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C568B7"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6A00AA39" wp14:editId="368F2E1D">
            <wp:extent cx="1187450" cy="1424940"/>
            <wp:effectExtent l="0" t="0" r="0" b="381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187450" cy="142494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Default="00C568B7"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המשפטים</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החטיבה החברתית </w:t>
      </w:r>
      <w:bookmarkEnd w:id="5"/>
      <w:bookmarkEnd w:id="6"/>
    </w:p>
    <w:p w:rsidR="00DC5910" w:rsidRPr="007C5B4C" w:rsidRDefault="00DC5910" w:rsidP="00330DC5">
      <w:pPr>
        <w:spacing w:line="360" w:lineRule="auto"/>
        <w:jc w:val="center"/>
        <w:rPr>
          <w:rFonts w:cs="David"/>
          <w:b/>
          <w:bCs/>
          <w:sz w:val="44"/>
          <w:szCs w:val="48"/>
          <w:rtl/>
        </w:rPr>
      </w:pPr>
      <w:r>
        <w:rPr>
          <w:rFonts w:cs="David" w:hint="cs"/>
          <w:b/>
          <w:bCs/>
          <w:sz w:val="44"/>
          <w:szCs w:val="48"/>
          <w:rtl/>
        </w:rPr>
        <w:t>יחידת התיאום הממשלתית לזכויות ילדים ונוער</w:t>
      </w:r>
    </w:p>
    <w:p w:rsidR="00194889" w:rsidRPr="007C5B4C" w:rsidRDefault="00C568B7" w:rsidP="00194889">
      <w:pPr>
        <w:spacing w:line="360" w:lineRule="auto"/>
        <w:jc w:val="center"/>
        <w:rPr>
          <w:rFonts w:cs="David"/>
          <w:b/>
          <w:bCs/>
          <w:sz w:val="16"/>
          <w:szCs w:val="16"/>
          <w:rtl/>
        </w:rPr>
      </w:pPr>
      <w:r>
        <w:rPr>
          <w:rFonts w:cs="David" w:hint="cs"/>
          <w:b/>
          <w:bCs/>
          <w:sz w:val="16"/>
          <w:szCs w:val="16"/>
          <w:rtl/>
        </w:rPr>
        <w:t xml:space="preserve"> </w:t>
      </w:r>
    </w:p>
    <w:p w:rsidR="00194889" w:rsidRPr="007C5B4C" w:rsidRDefault="00C568B7" w:rsidP="00EA2F14">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 xml:space="preserve">מכרז פומבי מס' </w:t>
      </w:r>
      <w:r w:rsidR="008A48D6">
        <w:rPr>
          <w:rFonts w:cs="David"/>
          <w:b/>
          <w:bCs/>
          <w:sz w:val="72"/>
          <w:szCs w:val="72"/>
        </w:rPr>
        <w:t>37-2023</w:t>
      </w:r>
      <w:r w:rsidR="00EA2F14">
        <w:rPr>
          <w:rFonts w:cs="David" w:hint="cs"/>
          <w:b/>
          <w:bCs/>
          <w:sz w:val="72"/>
          <w:szCs w:val="72"/>
          <w:rtl/>
        </w:rPr>
        <w:t xml:space="preserve"> לצורך בחירת יועץ לניהול פייל</w:t>
      </w:r>
      <w:r w:rsidR="00D235F8">
        <w:rPr>
          <w:rFonts w:cs="David" w:hint="cs"/>
          <w:b/>
          <w:bCs/>
          <w:sz w:val="72"/>
          <w:szCs w:val="72"/>
          <w:rtl/>
        </w:rPr>
        <w:t>ו</w:t>
      </w:r>
      <w:r w:rsidR="00EA2F14">
        <w:rPr>
          <w:rFonts w:cs="David" w:hint="cs"/>
          <w:b/>
          <w:bCs/>
          <w:sz w:val="72"/>
          <w:szCs w:val="72"/>
          <w:rtl/>
        </w:rPr>
        <w:t>ט שחרור קטינים ממעצר ומאסר</w:t>
      </w:r>
      <w:bookmarkEnd w:id="7"/>
    </w:p>
    <w:p w:rsidR="00194889" w:rsidRDefault="00194889" w:rsidP="00194889">
      <w:pPr>
        <w:spacing w:line="360" w:lineRule="auto"/>
        <w:jc w:val="center"/>
        <w:rPr>
          <w:rFonts w:cs="David"/>
          <w:b/>
          <w:bCs/>
          <w:sz w:val="32"/>
          <w:szCs w:val="32"/>
          <w:rtl/>
        </w:rPr>
      </w:pPr>
    </w:p>
    <w:p w:rsidR="001015D6" w:rsidRPr="00246CE3" w:rsidRDefault="00C568B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w:t>
      </w:r>
      <w:bookmarkStart w:id="8" w:name="TenderDesc_2"/>
      <w:r w:rsidR="006B3A73" w:rsidRPr="00246CE3">
        <w:rPr>
          <w:rFonts w:ascii="David" w:hAnsi="David" w:cs="David" w:hint="cs"/>
          <w:b/>
          <w:bCs/>
          <w:sz w:val="32"/>
          <w:szCs w:val="32"/>
          <w:rtl/>
        </w:rPr>
        <w:t xml:space="preserve">מכרז פומבי מס' </w:t>
      </w:r>
      <w:r w:rsidR="008A48D6">
        <w:rPr>
          <w:rFonts w:ascii="David" w:hAnsi="David" w:cs="David" w:hint="cs"/>
          <w:b/>
          <w:bCs/>
          <w:sz w:val="32"/>
          <w:szCs w:val="32"/>
          <w:rtl/>
        </w:rPr>
        <w:t>37-2023</w:t>
      </w:r>
      <w:r w:rsidR="006B3A73" w:rsidRPr="00246CE3">
        <w:rPr>
          <w:rFonts w:ascii="David" w:hAnsi="David" w:cs="David" w:hint="cs"/>
          <w:b/>
          <w:bCs/>
          <w:sz w:val="32"/>
          <w:szCs w:val="32"/>
          <w:rtl/>
        </w:rPr>
        <w:t xml:space="preserve"> לצורך בחירת יועץ לניהול פייל</w:t>
      </w:r>
      <w:r w:rsidR="00DC5910">
        <w:rPr>
          <w:rFonts w:ascii="David" w:hAnsi="David" w:cs="David" w:hint="cs"/>
          <w:b/>
          <w:bCs/>
          <w:sz w:val="32"/>
          <w:szCs w:val="32"/>
          <w:rtl/>
        </w:rPr>
        <w:t>ו</w:t>
      </w:r>
      <w:r w:rsidR="006B3A73" w:rsidRPr="00246CE3">
        <w:rPr>
          <w:rFonts w:ascii="David" w:hAnsi="David" w:cs="David" w:hint="cs"/>
          <w:b/>
          <w:bCs/>
          <w:sz w:val="32"/>
          <w:szCs w:val="32"/>
          <w:rtl/>
        </w:rPr>
        <w:t>ט שחרור קטינים ממעצר ומאסר</w:t>
      </w:r>
      <w:bookmarkEnd w:id="8"/>
    </w:p>
    <w:p w:rsidR="006F467B" w:rsidRDefault="00C568B7">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C568B7" w:rsidP="00ED1416">
      <w:pPr>
        <w:pStyle w:val="-6"/>
        <w:rPr>
          <w:rtl/>
        </w:rPr>
      </w:pPr>
      <w:bookmarkStart w:id="9" w:name="_Toc256000056"/>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t>הקדמה</w:t>
      </w:r>
      <w:bookmarkEnd w:id="9"/>
      <w:bookmarkEnd w:id="10"/>
      <w:bookmarkEnd w:id="11"/>
      <w:bookmarkEnd w:id="12"/>
      <w:bookmarkEnd w:id="13"/>
      <w:bookmarkEnd w:id="14"/>
      <w:bookmarkEnd w:id="15"/>
    </w:p>
    <w:p w:rsidR="00135F48" w:rsidRDefault="00C568B7" w:rsidP="00245A5B">
      <w:pPr>
        <w:pStyle w:val="1fc"/>
        <w:ind w:left="0"/>
        <w:rPr>
          <w:rtl/>
        </w:rPr>
      </w:pPr>
      <w:bookmarkStart w:id="16" w:name="OfficeValue_1"/>
      <w:r>
        <w:rPr>
          <w:rFonts w:hint="cs"/>
          <w:rtl/>
        </w:rPr>
        <w:t>משרד המשפטים</w:t>
      </w:r>
      <w:bookmarkEnd w:id="16"/>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A21C6C">
        <w:rPr>
          <w:rFonts w:hint="cs"/>
          <w:rtl/>
        </w:rPr>
        <w:t xml:space="preserve"> </w:t>
      </w:r>
      <w:bookmarkStart w:id="17" w:name="_Hlk141088777"/>
      <w:r w:rsidR="00A21C6C">
        <w:rPr>
          <w:rFonts w:hint="cs"/>
          <w:rtl/>
        </w:rPr>
        <w:t>מס'</w:t>
      </w:r>
      <w:r w:rsidR="000626ED">
        <w:rPr>
          <w:rFonts w:hint="cs"/>
          <w:rtl/>
        </w:rPr>
        <w:t xml:space="preserve"> </w:t>
      </w:r>
      <w:bookmarkStart w:id="18" w:name="TenderDesc_3"/>
      <w:r w:rsidR="008A48D6">
        <w:rPr>
          <w:rFonts w:hint="cs"/>
          <w:rtl/>
        </w:rPr>
        <w:t xml:space="preserve">37-2023 </w:t>
      </w:r>
      <w:r w:rsidR="000626ED">
        <w:rPr>
          <w:rFonts w:hint="cs"/>
          <w:rtl/>
        </w:rPr>
        <w:t>לצורך בחירת יועץ לניהול פייל</w:t>
      </w:r>
      <w:r w:rsidR="00D235F8">
        <w:rPr>
          <w:rFonts w:hint="cs"/>
          <w:rtl/>
        </w:rPr>
        <w:t>ו</w:t>
      </w:r>
      <w:r w:rsidR="000626ED">
        <w:rPr>
          <w:rFonts w:hint="cs"/>
          <w:rtl/>
        </w:rPr>
        <w:t>ט שחרור קטינים ממעצר ומאסר.</w:t>
      </w:r>
      <w:bookmarkEnd w:id="17"/>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19" w:name="html_TiurKatzar"/>
    </w:p>
    <w:p w:rsidR="002F6635" w:rsidRDefault="00C568B7" w:rsidP="00245A5B">
      <w:pPr>
        <w:spacing w:line="360" w:lineRule="auto"/>
        <w:jc w:val="both"/>
        <w:rPr>
          <w:rFonts w:ascii="David" w:hAnsi="David" w:cs="David"/>
          <w:rtl/>
        </w:rPr>
      </w:pPr>
      <w:r w:rsidRPr="00245A5B">
        <w:rPr>
          <w:rFonts w:ascii="David" w:hAnsi="David" w:cs="David" w:hint="eastAsia"/>
          <w:rtl/>
        </w:rPr>
        <w:t>בחודש</w:t>
      </w:r>
      <w:r w:rsidRPr="00245A5B">
        <w:rPr>
          <w:rFonts w:ascii="David" w:hAnsi="David" w:cs="David"/>
          <w:rtl/>
        </w:rPr>
        <w:t xml:space="preserve"> </w:t>
      </w:r>
      <w:r w:rsidRPr="00245A5B">
        <w:rPr>
          <w:rFonts w:ascii="David" w:hAnsi="David" w:cs="David" w:hint="eastAsia"/>
          <w:rtl/>
        </w:rPr>
        <w:t>פברואר</w:t>
      </w:r>
      <w:r w:rsidRPr="00245A5B">
        <w:rPr>
          <w:rFonts w:ascii="David" w:hAnsi="David" w:cs="David"/>
          <w:rtl/>
        </w:rPr>
        <w:t xml:space="preserve"> 2020 </w:t>
      </w:r>
      <w:r w:rsidRPr="00245A5B">
        <w:rPr>
          <w:rFonts w:ascii="David" w:hAnsi="David" w:cs="David" w:hint="eastAsia"/>
          <w:rtl/>
        </w:rPr>
        <w:t>החלה</w:t>
      </w:r>
      <w:r w:rsidRPr="00245A5B">
        <w:rPr>
          <w:rFonts w:ascii="David" w:hAnsi="David" w:cs="David"/>
          <w:rtl/>
        </w:rPr>
        <w:t xml:space="preserve"> </w:t>
      </w:r>
      <w:r w:rsidRPr="00245A5B">
        <w:rPr>
          <w:rFonts w:ascii="David" w:hAnsi="David" w:cs="David" w:hint="eastAsia"/>
          <w:rtl/>
        </w:rPr>
        <w:t>לפעול</w:t>
      </w:r>
      <w:r w:rsidRPr="00245A5B">
        <w:rPr>
          <w:rFonts w:ascii="David" w:hAnsi="David" w:cs="David"/>
          <w:rtl/>
        </w:rPr>
        <w:t xml:space="preserve"> </w:t>
      </w:r>
      <w:r w:rsidRPr="00245A5B">
        <w:rPr>
          <w:rFonts w:ascii="David" w:hAnsi="David" w:cs="David" w:hint="eastAsia"/>
          <w:rtl/>
        </w:rPr>
        <w:t>תוכנית</w:t>
      </w:r>
      <w:r w:rsidRPr="00245A5B">
        <w:rPr>
          <w:rFonts w:ascii="David" w:hAnsi="David" w:cs="David"/>
          <w:rtl/>
        </w:rPr>
        <w:t xml:space="preserve"> </w:t>
      </w:r>
      <w:r w:rsidRPr="00245A5B">
        <w:rPr>
          <w:rFonts w:ascii="David" w:hAnsi="David" w:cs="David" w:hint="eastAsia"/>
          <w:rtl/>
        </w:rPr>
        <w:t>חלוץ</w:t>
      </w:r>
      <w:r w:rsidRPr="00245A5B">
        <w:rPr>
          <w:rFonts w:ascii="David" w:hAnsi="David" w:cs="David"/>
          <w:rtl/>
        </w:rPr>
        <w:t xml:space="preserve"> </w:t>
      </w:r>
      <w:r>
        <w:rPr>
          <w:rFonts w:ascii="David" w:hAnsi="David" w:cs="David" w:hint="cs"/>
          <w:rtl/>
        </w:rPr>
        <w:t xml:space="preserve">בין משרדית </w:t>
      </w:r>
      <w:r w:rsidRPr="00245A5B">
        <w:rPr>
          <w:rFonts w:ascii="David" w:hAnsi="David" w:cs="David" w:hint="eastAsia"/>
          <w:rtl/>
        </w:rPr>
        <w:t>שנועדה</w:t>
      </w:r>
      <w:r w:rsidRPr="00245A5B">
        <w:rPr>
          <w:rFonts w:ascii="David" w:hAnsi="David" w:cs="David"/>
          <w:rtl/>
        </w:rPr>
        <w:t xml:space="preserve"> לשנות את מודל העבודה עם </w:t>
      </w:r>
      <w:r w:rsidRPr="00245A5B">
        <w:rPr>
          <w:rFonts w:ascii="David" w:hAnsi="David" w:cs="David" w:hint="eastAsia"/>
          <w:rtl/>
        </w:rPr>
        <w:t>קטינים</w:t>
      </w:r>
      <w:r w:rsidRPr="00245A5B">
        <w:rPr>
          <w:rFonts w:ascii="David" w:hAnsi="David" w:cs="David"/>
          <w:rtl/>
        </w:rPr>
        <w:t xml:space="preserve"> </w:t>
      </w:r>
      <w:r w:rsidRPr="00245A5B">
        <w:rPr>
          <w:rFonts w:ascii="David" w:hAnsi="David" w:cs="David" w:hint="eastAsia"/>
          <w:rtl/>
        </w:rPr>
        <w:t>במעצר</w:t>
      </w:r>
      <w:r w:rsidRPr="00245A5B">
        <w:rPr>
          <w:rFonts w:ascii="David" w:hAnsi="David" w:cs="David"/>
          <w:rtl/>
        </w:rPr>
        <w:t xml:space="preserve"> ומאסר בישראל </w:t>
      </w:r>
      <w:r w:rsidRPr="00245A5B">
        <w:rPr>
          <w:rFonts w:ascii="David" w:hAnsi="David" w:cs="David"/>
          <w:b/>
          <w:bCs/>
          <w:rtl/>
        </w:rPr>
        <w:t xml:space="preserve">(להלן: </w:t>
      </w:r>
      <w:r w:rsidR="001E17E1" w:rsidRPr="00245A5B">
        <w:rPr>
          <w:rFonts w:ascii="David" w:hAnsi="David" w:cs="David"/>
          <w:b/>
          <w:bCs/>
          <w:rtl/>
        </w:rPr>
        <w:t>"</w:t>
      </w:r>
      <w:r w:rsidRPr="00245A5B">
        <w:rPr>
          <w:rFonts w:ascii="David" w:hAnsi="David" w:cs="David" w:hint="eastAsia"/>
          <w:b/>
          <w:bCs/>
          <w:rtl/>
        </w:rPr>
        <w:t>הפיילוט</w:t>
      </w:r>
      <w:r w:rsidR="001E17E1" w:rsidRPr="00245A5B">
        <w:rPr>
          <w:rFonts w:ascii="David" w:hAnsi="David" w:cs="David"/>
          <w:b/>
          <w:bCs/>
          <w:rtl/>
        </w:rPr>
        <w:t>"</w:t>
      </w:r>
      <w:r w:rsidRPr="00245A5B">
        <w:rPr>
          <w:rFonts w:ascii="David" w:hAnsi="David" w:cs="David"/>
          <w:b/>
          <w:bCs/>
          <w:rtl/>
        </w:rPr>
        <w:t>).</w:t>
      </w:r>
      <w:r w:rsidRPr="00245A5B">
        <w:rPr>
          <w:rFonts w:ascii="David" w:hAnsi="David" w:cs="David"/>
          <w:rtl/>
        </w:rPr>
        <w:t xml:space="preserve"> </w:t>
      </w:r>
      <w:r w:rsidRPr="00245A5B">
        <w:rPr>
          <w:rFonts w:ascii="David" w:hAnsi="David" w:cs="David" w:hint="eastAsia"/>
          <w:rtl/>
        </w:rPr>
        <w:t>הפיילוט</w:t>
      </w:r>
      <w:r w:rsidRPr="00245A5B">
        <w:rPr>
          <w:rFonts w:ascii="David" w:hAnsi="David" w:cs="David"/>
          <w:rtl/>
        </w:rPr>
        <w:t xml:space="preserve"> </w:t>
      </w:r>
      <w:r w:rsidRPr="00245A5B">
        <w:rPr>
          <w:rFonts w:ascii="David" w:hAnsi="David" w:cs="David" w:hint="eastAsia"/>
          <w:rtl/>
        </w:rPr>
        <w:t>פועל</w:t>
      </w:r>
      <w:r w:rsidRPr="00245A5B">
        <w:rPr>
          <w:rFonts w:ascii="David" w:hAnsi="David" w:cs="David"/>
          <w:rtl/>
        </w:rPr>
        <w:t xml:space="preserve"> </w:t>
      </w:r>
      <w:r>
        <w:rPr>
          <w:rFonts w:ascii="David" w:hAnsi="David" w:cs="David" w:hint="cs"/>
          <w:rtl/>
        </w:rPr>
        <w:t xml:space="preserve">מזה כשלוש שנים </w:t>
      </w:r>
      <w:r w:rsidRPr="00245A5B">
        <w:rPr>
          <w:rFonts w:ascii="David" w:hAnsi="David" w:cs="David" w:hint="eastAsia"/>
          <w:rtl/>
        </w:rPr>
        <w:t>מתוקף</w:t>
      </w:r>
      <w:r w:rsidRPr="00245A5B">
        <w:rPr>
          <w:rFonts w:ascii="David" w:hAnsi="David" w:cs="David"/>
          <w:rtl/>
        </w:rPr>
        <w:t xml:space="preserve"> </w:t>
      </w:r>
      <w:r w:rsidRPr="00245A5B">
        <w:rPr>
          <w:rFonts w:ascii="David" w:hAnsi="David" w:cs="David" w:hint="eastAsia"/>
          <w:rtl/>
        </w:rPr>
        <w:t>החלטת</w:t>
      </w:r>
      <w:r w:rsidRPr="00245A5B">
        <w:rPr>
          <w:rFonts w:ascii="David" w:hAnsi="David" w:cs="David"/>
          <w:rtl/>
        </w:rPr>
        <w:t xml:space="preserve"> </w:t>
      </w:r>
      <w:r w:rsidRPr="00245A5B">
        <w:rPr>
          <w:rFonts w:ascii="David" w:hAnsi="David" w:cs="David" w:hint="eastAsia"/>
          <w:rtl/>
        </w:rPr>
        <w:t>ממשלה</w:t>
      </w:r>
      <w:r w:rsidRPr="00245A5B">
        <w:rPr>
          <w:rFonts w:ascii="David" w:hAnsi="David" w:cs="David"/>
          <w:rtl/>
        </w:rPr>
        <w:t xml:space="preserve"> 3711</w:t>
      </w:r>
      <w:r>
        <w:rPr>
          <w:rFonts w:ascii="David" w:hAnsi="David" w:cs="David" w:hint="cs"/>
          <w:rtl/>
        </w:rPr>
        <w:t xml:space="preserve">, </w:t>
      </w:r>
      <w:r w:rsidRPr="00245A5B">
        <w:rPr>
          <w:rFonts w:ascii="David" w:hAnsi="David" w:cs="David" w:hint="eastAsia"/>
          <w:rtl/>
        </w:rPr>
        <w:t>אשר</w:t>
      </w:r>
      <w:r w:rsidRPr="00245A5B">
        <w:rPr>
          <w:rFonts w:ascii="David" w:hAnsi="David" w:cs="David"/>
          <w:rtl/>
        </w:rPr>
        <w:t xml:space="preserve"> אימצה את דו"ח הצוות הבין משרדי </w:t>
      </w:r>
      <w:r w:rsidR="00723B54">
        <w:rPr>
          <w:rFonts w:ascii="David" w:hAnsi="David" w:cs="David" w:hint="cs"/>
          <w:rtl/>
        </w:rPr>
        <w:t>לבחינת</w:t>
      </w:r>
      <w:r w:rsidRPr="00245A5B">
        <w:rPr>
          <w:rFonts w:ascii="David" w:hAnsi="David" w:cs="David"/>
          <w:rtl/>
        </w:rPr>
        <w:t xml:space="preserve"> סוגיית שחרור קטינים ממעצר ומאסר</w:t>
      </w:r>
      <w:r>
        <w:rPr>
          <w:rFonts w:ascii="David" w:hAnsi="David" w:cs="David" w:hint="cs"/>
          <w:rtl/>
        </w:rPr>
        <w:t xml:space="preserve">, </w:t>
      </w:r>
      <w:r w:rsidRPr="00245A5B">
        <w:rPr>
          <w:rFonts w:ascii="David" w:hAnsi="David" w:cs="David" w:hint="eastAsia"/>
          <w:rtl/>
        </w:rPr>
        <w:t>ומטרתו</w:t>
      </w:r>
      <w:r w:rsidRPr="00245A5B">
        <w:rPr>
          <w:rFonts w:ascii="David" w:hAnsi="David" w:cs="David"/>
          <w:rtl/>
        </w:rPr>
        <w:t xml:space="preserve"> לסייע לנערים לצאת ממעגל הפשע ולאפשר להם חיים נורמטיביים.</w:t>
      </w:r>
    </w:p>
    <w:p w:rsidR="00D235F8" w:rsidRDefault="00C568B7" w:rsidP="00245A5B">
      <w:pPr>
        <w:spacing w:line="360" w:lineRule="auto"/>
        <w:jc w:val="both"/>
        <w:rPr>
          <w:rFonts w:ascii="David" w:hAnsi="David" w:cs="David"/>
          <w:rtl/>
        </w:rPr>
      </w:pPr>
      <w:r w:rsidRPr="00245A5B">
        <w:rPr>
          <w:rFonts w:ascii="David" w:hAnsi="David" w:cs="David"/>
          <w:rtl/>
        </w:rPr>
        <w:t xml:space="preserve"> </w:t>
      </w:r>
    </w:p>
    <w:p w:rsidR="002F6635" w:rsidRPr="00245A5B" w:rsidRDefault="00C568B7" w:rsidP="00245A5B">
      <w:pPr>
        <w:spacing w:line="360" w:lineRule="auto"/>
        <w:jc w:val="both"/>
        <w:rPr>
          <w:rFonts w:ascii="David" w:hAnsi="David" w:cs="David"/>
        </w:rPr>
      </w:pPr>
      <w:r>
        <w:rPr>
          <w:rFonts w:ascii="David" w:hAnsi="David" w:cs="David" w:hint="cs"/>
          <w:rtl/>
        </w:rPr>
        <w:t xml:space="preserve">מובילה את הפיילוט </w:t>
      </w:r>
      <w:r w:rsidRPr="002529F6">
        <w:rPr>
          <w:rFonts w:ascii="David" w:hAnsi="David" w:cs="David"/>
          <w:rtl/>
        </w:rPr>
        <w:t>היחידה הממשלתית לתיאום זכויות ילדים ונוער במשרד המשפטים</w:t>
      </w:r>
      <w:r>
        <w:rPr>
          <w:rFonts w:ascii="David" w:eastAsia="David" w:hAnsi="David" w:cs="David" w:hint="cs"/>
          <w:rtl/>
        </w:rPr>
        <w:t xml:space="preserve"> </w:t>
      </w:r>
      <w:r w:rsidRPr="002529F6">
        <w:rPr>
          <w:rFonts w:ascii="David" w:hAnsi="David" w:cs="David"/>
          <w:rtl/>
        </w:rPr>
        <w:t>ושותפים לו הנהלת בתי המשפט, המשרד לביטחון</w:t>
      </w:r>
      <w:r>
        <w:rPr>
          <w:rFonts w:ascii="David" w:hAnsi="David" w:cs="David" w:hint="cs"/>
          <w:rtl/>
        </w:rPr>
        <w:t xml:space="preserve"> לאומי</w:t>
      </w:r>
      <w:r w:rsidRPr="002529F6">
        <w:rPr>
          <w:rFonts w:ascii="David" w:hAnsi="David" w:cs="David"/>
          <w:rtl/>
        </w:rPr>
        <w:t xml:space="preserve">, משרד הרווחה והבטחון </w:t>
      </w:r>
      <w:r>
        <w:rPr>
          <w:rFonts w:ascii="David" w:hAnsi="David" w:cs="David" w:hint="cs"/>
          <w:rtl/>
        </w:rPr>
        <w:t>החברתי,</w:t>
      </w:r>
      <w:r w:rsidRPr="002529F6">
        <w:rPr>
          <w:rFonts w:ascii="David" w:hAnsi="David" w:cs="David"/>
          <w:rtl/>
        </w:rPr>
        <w:t xml:space="preserve"> הרשות לשיקום האסיר ומשרד החינוך.</w:t>
      </w:r>
    </w:p>
    <w:p w:rsidR="002F6635" w:rsidRDefault="002F6635" w:rsidP="00245A5B">
      <w:pPr>
        <w:spacing w:line="360" w:lineRule="auto"/>
        <w:jc w:val="both"/>
        <w:rPr>
          <w:rFonts w:ascii="David" w:hAnsi="David" w:cs="David"/>
          <w:rtl/>
        </w:rPr>
      </w:pPr>
    </w:p>
    <w:p w:rsidR="00D235F8" w:rsidRPr="00245A5B" w:rsidRDefault="00C568B7" w:rsidP="00245A5B">
      <w:pPr>
        <w:spacing w:line="360" w:lineRule="auto"/>
        <w:jc w:val="both"/>
        <w:rPr>
          <w:rFonts w:ascii="David" w:hAnsi="David" w:cs="David"/>
          <w:rtl/>
        </w:rPr>
      </w:pPr>
      <w:r w:rsidRPr="00245A5B">
        <w:rPr>
          <w:rFonts w:ascii="David" w:hAnsi="David" w:cs="David" w:hint="eastAsia"/>
          <w:rtl/>
        </w:rPr>
        <w:t>הפיילוט</w:t>
      </w:r>
      <w:r w:rsidRPr="00245A5B">
        <w:rPr>
          <w:rFonts w:ascii="David" w:hAnsi="David" w:cs="David"/>
          <w:rtl/>
        </w:rPr>
        <w:t xml:space="preserve"> </w:t>
      </w:r>
      <w:r w:rsidRPr="00245A5B">
        <w:rPr>
          <w:rFonts w:ascii="David" w:hAnsi="David" w:cs="David" w:hint="eastAsia"/>
          <w:rtl/>
        </w:rPr>
        <w:t>הוא</w:t>
      </w:r>
      <w:r w:rsidRPr="00245A5B">
        <w:rPr>
          <w:rFonts w:ascii="David" w:hAnsi="David" w:cs="David"/>
          <w:rtl/>
        </w:rPr>
        <w:t xml:space="preserve"> תוצר של תהליך </w:t>
      </w:r>
      <w:r w:rsidR="003E5C85">
        <w:rPr>
          <w:rFonts w:ascii="David" w:hAnsi="David" w:cs="David" w:hint="cs"/>
          <w:rtl/>
        </w:rPr>
        <w:t>ממושך</w:t>
      </w:r>
      <w:r w:rsidRPr="00245A5B">
        <w:rPr>
          <w:rFonts w:ascii="David" w:hAnsi="David" w:cs="David"/>
          <w:rtl/>
        </w:rPr>
        <w:t xml:space="preserve"> שתחילתו בהבנת הצורך בטיפול מקיף באסירים קטינים בישראל, נוכח שיעור החזרה של אסירים קטינים משוחררים לכלא, שעמד בשנת 2015 על-75%. בית המשפט העליון התייחס לנתון זה: "</w:t>
      </w:r>
      <w:r w:rsidRPr="00245A5B">
        <w:rPr>
          <w:rFonts w:ascii="David" w:hAnsi="David" w:cs="David" w:hint="eastAsia"/>
          <w:b/>
          <w:bCs/>
          <w:rtl/>
        </w:rPr>
        <w:t>מדובר</w:t>
      </w:r>
      <w:r w:rsidRPr="00245A5B">
        <w:rPr>
          <w:rFonts w:ascii="David" w:hAnsi="David" w:cs="David"/>
          <w:b/>
          <w:bCs/>
          <w:rtl/>
        </w:rPr>
        <w:t xml:space="preserve"> בנתון שיש להדהדו בקרב הגורמים הרלוונטיים ברשות המבצעת</w:t>
      </w:r>
      <w:r w:rsidRPr="00245A5B">
        <w:rPr>
          <w:rFonts w:ascii="David" w:hAnsi="David" w:cs="David"/>
          <w:rtl/>
        </w:rPr>
        <w:t>." (</w:t>
      </w:r>
      <w:r w:rsidRPr="00245A5B">
        <w:rPr>
          <w:rFonts w:ascii="David" w:hAnsi="David" w:cs="David" w:hint="eastAsia"/>
          <w:rtl/>
        </w:rPr>
        <w:t>בית</w:t>
      </w:r>
      <w:r w:rsidRPr="00245A5B">
        <w:rPr>
          <w:rFonts w:ascii="David" w:hAnsi="David" w:cs="David"/>
          <w:rtl/>
        </w:rPr>
        <w:t xml:space="preserve"> </w:t>
      </w:r>
      <w:r w:rsidRPr="00245A5B">
        <w:rPr>
          <w:rFonts w:ascii="David" w:hAnsi="David" w:cs="David" w:hint="eastAsia"/>
          <w:rtl/>
        </w:rPr>
        <w:t>המשפט</w:t>
      </w:r>
      <w:r w:rsidRPr="00245A5B">
        <w:rPr>
          <w:rFonts w:ascii="David" w:hAnsi="David" w:cs="David"/>
          <w:rtl/>
        </w:rPr>
        <w:t xml:space="preserve"> </w:t>
      </w:r>
      <w:r w:rsidRPr="00245A5B">
        <w:rPr>
          <w:rFonts w:ascii="David" w:hAnsi="David" w:cs="David" w:hint="eastAsia"/>
          <w:rtl/>
        </w:rPr>
        <w:t>העליון</w:t>
      </w:r>
      <w:r w:rsidRPr="00245A5B">
        <w:rPr>
          <w:rFonts w:ascii="David" w:hAnsi="David" w:cs="David"/>
          <w:rtl/>
        </w:rPr>
        <w:t>, 2016)</w:t>
      </w:r>
      <w:r w:rsidRPr="00245A5B">
        <w:rPr>
          <w:rFonts w:ascii="David" w:hAnsi="David" w:cs="David"/>
        </w:rPr>
        <w:t>.</w:t>
      </w:r>
      <w:r w:rsidRPr="00245A5B">
        <w:rPr>
          <w:rFonts w:ascii="David" w:hAnsi="David" w:cs="David"/>
          <w:rtl/>
        </w:rPr>
        <w:t xml:space="preserve"> גם בוועדה לזכויות הילד בכנסת דנו בנושא זה, וסיכמה אותו יו"ר הוועדה דאז</w:t>
      </w:r>
      <w:r>
        <w:rPr>
          <w:rFonts w:ascii="David" w:hAnsi="David" w:cs="David" w:hint="cs"/>
          <w:rtl/>
        </w:rPr>
        <w:t>,</w:t>
      </w:r>
      <w:r w:rsidRPr="00C568B7">
        <w:rPr>
          <w:rFonts w:ascii="David" w:hAnsi="David" w:cs="David"/>
          <w:rtl/>
        </w:rPr>
        <w:t xml:space="preserve"> </w:t>
      </w:r>
      <w:r w:rsidRPr="00245A5B">
        <w:rPr>
          <w:rFonts w:ascii="David" w:hAnsi="David" w:cs="David"/>
          <w:rtl/>
        </w:rPr>
        <w:t xml:space="preserve">ח"כ שאשא ביטון: "למרות השתדלות כל הגורמים, התהליכים הקיימים כיום אינם נותנים מענה רצוי ויש צורך בהקמת צוות מקרב אנשי המקצוע והאקדמיה, שיפעל בחשיבה מחודשת </w:t>
      </w:r>
      <w:r w:rsidRPr="00245A5B">
        <w:rPr>
          <w:rFonts w:ascii="David" w:hAnsi="David" w:cs="David"/>
          <w:b/>
          <w:bCs/>
          <w:rtl/>
        </w:rPr>
        <w:t>ויבנה ת</w:t>
      </w:r>
      <w:r w:rsidRPr="00245A5B">
        <w:rPr>
          <w:rFonts w:ascii="David" w:hAnsi="David" w:cs="David" w:hint="eastAsia"/>
          <w:b/>
          <w:bCs/>
          <w:rtl/>
        </w:rPr>
        <w:t>ו</w:t>
      </w:r>
      <w:r w:rsidRPr="00245A5B">
        <w:rPr>
          <w:rFonts w:ascii="David" w:hAnsi="David" w:cs="David"/>
          <w:b/>
          <w:bCs/>
          <w:rtl/>
        </w:rPr>
        <w:t>כנית אב לשיקום נערים אלה</w:t>
      </w:r>
      <w:r w:rsidRPr="00245A5B">
        <w:rPr>
          <w:rFonts w:ascii="David" w:hAnsi="David" w:cs="David"/>
          <w:rtl/>
        </w:rPr>
        <w:t xml:space="preserve">". </w:t>
      </w:r>
    </w:p>
    <w:p w:rsidR="00723B54" w:rsidRDefault="00723B54" w:rsidP="00245A5B">
      <w:pPr>
        <w:spacing w:line="360" w:lineRule="auto"/>
        <w:jc w:val="both"/>
        <w:rPr>
          <w:rFonts w:cs="David"/>
          <w:rtl/>
        </w:rPr>
      </w:pPr>
    </w:p>
    <w:p w:rsidR="00D235F8" w:rsidRPr="00245A5B" w:rsidRDefault="00C568B7" w:rsidP="00245A5B">
      <w:pPr>
        <w:spacing w:line="360" w:lineRule="auto"/>
        <w:jc w:val="both"/>
        <w:rPr>
          <w:rFonts w:ascii="David" w:hAnsi="David" w:cs="David"/>
          <w:rtl/>
        </w:rPr>
      </w:pPr>
      <w:r w:rsidRPr="009A3E56">
        <w:rPr>
          <w:rFonts w:cs="David" w:hint="cs"/>
          <w:rtl/>
        </w:rPr>
        <w:t xml:space="preserve">על מנת </w:t>
      </w:r>
      <w:r>
        <w:rPr>
          <w:rFonts w:cs="David" w:hint="cs"/>
          <w:rtl/>
        </w:rPr>
        <w:t xml:space="preserve">להטמיע ולפתח את מודל </w:t>
      </w:r>
      <w:r w:rsidR="002F6635">
        <w:rPr>
          <w:rFonts w:cs="David" w:hint="cs"/>
          <w:rtl/>
        </w:rPr>
        <w:t>הפיילוט</w:t>
      </w:r>
      <w:r>
        <w:rPr>
          <w:rFonts w:cs="David" w:hint="cs"/>
          <w:rtl/>
        </w:rPr>
        <w:t xml:space="preserve">, אישרה ועדת מכרזים לענייני יועצים של המשרד, </w:t>
      </w:r>
      <w:r w:rsidRPr="00245A5B">
        <w:rPr>
          <w:rFonts w:cs="David" w:hint="eastAsia"/>
          <w:rtl/>
        </w:rPr>
        <w:t>ביום</w:t>
      </w:r>
      <w:r w:rsidRPr="00245A5B">
        <w:rPr>
          <w:rFonts w:cs="David"/>
          <w:rtl/>
        </w:rPr>
        <w:t xml:space="preserve"> 17.12.2018</w:t>
      </w:r>
      <w:r w:rsidRPr="00245A5B">
        <w:rPr>
          <w:rFonts w:cs="David" w:hint="cs"/>
          <w:rtl/>
        </w:rPr>
        <w:t xml:space="preserve">, </w:t>
      </w:r>
      <w:r w:rsidR="002F6635" w:rsidRPr="00245A5B">
        <w:rPr>
          <w:rFonts w:cs="David" w:hint="cs"/>
          <w:rtl/>
        </w:rPr>
        <w:t>מינוי</w:t>
      </w:r>
      <w:r w:rsidRPr="00245A5B">
        <w:rPr>
          <w:rFonts w:cs="David" w:hint="cs"/>
          <w:rtl/>
        </w:rPr>
        <w:t xml:space="preserve"> </w:t>
      </w:r>
      <w:r w:rsidR="002F6635" w:rsidRPr="00245A5B">
        <w:rPr>
          <w:rFonts w:cs="David" w:hint="cs"/>
          <w:rtl/>
        </w:rPr>
        <w:t>יועצת שתשמש כמנהלת הפיילוט ותהיה אמונה</w:t>
      </w:r>
      <w:r w:rsidRPr="00245A5B">
        <w:rPr>
          <w:rFonts w:cs="David" w:hint="cs"/>
          <w:rtl/>
        </w:rPr>
        <w:t xml:space="preserve"> </w:t>
      </w:r>
      <w:r w:rsidR="002F6635" w:rsidRPr="00245A5B">
        <w:rPr>
          <w:rFonts w:cs="David" w:hint="cs"/>
          <w:rtl/>
        </w:rPr>
        <w:t xml:space="preserve">מטעם </w:t>
      </w:r>
      <w:r w:rsidR="002F6635" w:rsidRPr="00245A5B">
        <w:rPr>
          <w:rFonts w:ascii="David" w:hAnsi="David" w:cs="David"/>
          <w:rtl/>
        </w:rPr>
        <w:t>היחידה הממשל</w:t>
      </w:r>
      <w:r w:rsidR="002F6635" w:rsidRPr="002529F6">
        <w:rPr>
          <w:rFonts w:ascii="David" w:hAnsi="David" w:cs="David"/>
          <w:rtl/>
        </w:rPr>
        <w:t>תית לתיאום זכויות ילדים ונוער במשרד המשפטים</w:t>
      </w:r>
      <w:r w:rsidR="002F6635">
        <w:rPr>
          <w:rFonts w:ascii="David" w:hAnsi="David" w:cs="David" w:hint="cs"/>
          <w:rtl/>
        </w:rPr>
        <w:t xml:space="preserve"> </w:t>
      </w:r>
      <w:r w:rsidRPr="0057776D">
        <w:rPr>
          <w:rFonts w:cs="David" w:hint="cs"/>
          <w:rtl/>
        </w:rPr>
        <w:t>על הובלת צוותי העבודה, הכשרת הצוותים, כתיבת נהלי העבודה שיגובשו בצוותים וליווי הטמעה בשטח.</w:t>
      </w:r>
      <w:r w:rsidR="002F6635">
        <w:rPr>
          <w:rFonts w:ascii="David" w:hAnsi="David" w:cs="David" w:hint="cs"/>
          <w:rtl/>
        </w:rPr>
        <w:t xml:space="preserve"> </w:t>
      </w:r>
      <w:r>
        <w:rPr>
          <w:rFonts w:ascii="David" w:hAnsi="David" w:cs="David" w:hint="cs"/>
          <w:rtl/>
        </w:rPr>
        <w:t xml:space="preserve"> </w:t>
      </w:r>
    </w:p>
    <w:bookmarkEnd w:id="19"/>
    <w:p w:rsidR="00A21C6C" w:rsidRDefault="00A21C6C" w:rsidP="00245A5B">
      <w:pPr>
        <w:pStyle w:val="1fc"/>
        <w:rPr>
          <w:rtl/>
        </w:rPr>
      </w:pPr>
    </w:p>
    <w:p w:rsidR="00A21C6C" w:rsidRDefault="00C568B7" w:rsidP="00245A5B">
      <w:pPr>
        <w:pStyle w:val="1fc"/>
        <w:rPr>
          <w:rtl/>
        </w:rPr>
      </w:pPr>
      <w:r>
        <w:rPr>
          <w:rFonts w:hint="cs"/>
          <w:rtl/>
        </w:rPr>
        <w:t xml:space="preserve">בהמשך </w:t>
      </w:r>
      <w:r w:rsidRPr="00917E8A">
        <w:rPr>
          <w:rFonts w:hint="cs"/>
          <w:rtl/>
        </w:rPr>
        <w:t xml:space="preserve">להחלטת הממשלה, משרד </w:t>
      </w:r>
      <w:r w:rsidR="00245A5B" w:rsidRPr="00917E8A">
        <w:rPr>
          <w:rFonts w:hint="cs"/>
          <w:rtl/>
        </w:rPr>
        <w:t>המשפטים</w:t>
      </w:r>
      <w:r w:rsidRPr="00917E8A">
        <w:rPr>
          <w:rFonts w:hint="cs"/>
          <w:rtl/>
        </w:rPr>
        <w:t xml:space="preserve"> ביצע </w:t>
      </w:r>
      <w:r w:rsidRPr="00917E8A">
        <w:rPr>
          <w:rtl/>
        </w:rPr>
        <w:t>פנייה בהתאם לתקנה 5א(2) לתקנות חובת המכרזים התשנ"ג-1993 מס' 20.19 למתן שרותי ניהול פרויקט ויעוץ משפטי ליישום פיילוט לשחרור קטינים ממאסר</w:t>
      </w:r>
      <w:r w:rsidRPr="00917E8A">
        <w:rPr>
          <w:rFonts w:hint="cs"/>
          <w:rtl/>
        </w:rPr>
        <w:t>,</w:t>
      </w:r>
      <w:r w:rsidR="00245A5B" w:rsidRPr="00917E8A">
        <w:rPr>
          <w:rFonts w:hint="cs"/>
          <w:rtl/>
        </w:rPr>
        <w:t xml:space="preserve"> תקופת ה</w:t>
      </w:r>
      <w:r w:rsidR="00817CB9" w:rsidRPr="00917E8A">
        <w:rPr>
          <w:rFonts w:hint="cs"/>
          <w:rtl/>
        </w:rPr>
        <w:t>התקשרות החלה בחודש יוני 2019 ומסתיימת ב</w:t>
      </w:r>
      <w:r w:rsidR="00245A5B" w:rsidRPr="00917E8A">
        <w:rPr>
          <w:rFonts w:hint="cs"/>
          <w:rtl/>
        </w:rPr>
        <w:t>חודש ביוני 2023,</w:t>
      </w:r>
      <w:r w:rsidRPr="00917E8A">
        <w:rPr>
          <w:rFonts w:hint="cs"/>
          <w:rtl/>
        </w:rPr>
        <w:t xml:space="preserve"> היות והסתיימה תקופת ההתקשרות מכח הפנייה</w:t>
      </w:r>
      <w:r>
        <w:rPr>
          <w:rFonts w:hint="cs"/>
          <w:rtl/>
        </w:rPr>
        <w:t xml:space="preserve"> המשרד נדרש לצאת להליך מכרזי.</w:t>
      </w:r>
    </w:p>
    <w:p w:rsidR="00A21C6C" w:rsidRDefault="00C568B7" w:rsidP="00245A5B">
      <w:pPr>
        <w:pStyle w:val="1fc"/>
        <w:rPr>
          <w:rtl/>
        </w:rPr>
      </w:pPr>
      <w:r w:rsidRPr="00A21C6C">
        <w:rPr>
          <w:rtl/>
        </w:rPr>
        <w:t xml:space="preserve"> </w:t>
      </w:r>
    </w:p>
    <w:p w:rsidR="003E5C85" w:rsidRDefault="00C568B7" w:rsidP="00245A5B">
      <w:pPr>
        <w:spacing w:line="360" w:lineRule="auto"/>
        <w:jc w:val="both"/>
        <w:rPr>
          <w:rFonts w:ascii="David" w:hAnsi="David" w:cs="David"/>
          <w:rtl/>
        </w:rPr>
      </w:pPr>
      <w:r w:rsidRPr="00CB20A5">
        <w:rPr>
          <w:rFonts w:ascii="David" w:hAnsi="David" w:cs="David"/>
          <w:rtl/>
        </w:rPr>
        <w:t>בחודש מרץ 2023 פורסם דוח מחקר מעצב של מכון ברוקדייל</w:t>
      </w:r>
      <w:r w:rsidR="00845C68">
        <w:rPr>
          <w:rFonts w:ascii="David" w:hAnsi="David" w:cs="David" w:hint="cs"/>
          <w:rtl/>
        </w:rPr>
        <w:t>, המבוסס על ראיונות עומק</w:t>
      </w:r>
      <w:r w:rsidRPr="00CB20A5">
        <w:rPr>
          <w:rFonts w:ascii="David" w:hAnsi="David" w:cs="David"/>
          <w:rtl/>
        </w:rPr>
        <w:t xml:space="preserve"> </w:t>
      </w:r>
      <w:r w:rsidRPr="00245A5B">
        <w:rPr>
          <w:rFonts w:ascii="David" w:hAnsi="David" w:cs="David"/>
          <w:b/>
          <w:bCs/>
          <w:rtl/>
        </w:rPr>
        <w:t>(להלן: "מחקר מלווה"),</w:t>
      </w:r>
      <w:r w:rsidRPr="00245A5B">
        <w:rPr>
          <w:rFonts w:ascii="David" w:eastAsia="David" w:hAnsi="David" w:cs="David"/>
          <w:b/>
          <w:bCs/>
          <w:rtl/>
        </w:rPr>
        <w:t xml:space="preserve"> </w:t>
      </w:r>
      <w:r w:rsidRPr="00845C68">
        <w:rPr>
          <w:rFonts w:ascii="David" w:eastAsia="David" w:hAnsi="David" w:cs="David" w:hint="cs"/>
          <w:rtl/>
        </w:rPr>
        <w:t xml:space="preserve">ממנו עולה כי </w:t>
      </w:r>
      <w:r w:rsidRPr="00245A5B">
        <w:rPr>
          <w:rFonts w:ascii="David" w:hAnsi="David" w:cs="David"/>
          <w:rtl/>
        </w:rPr>
        <w:t xml:space="preserve">בחלוף </w:t>
      </w:r>
      <w:r w:rsidRPr="00245A5B">
        <w:rPr>
          <w:rFonts w:ascii="David" w:hAnsi="David" w:cs="David" w:hint="eastAsia"/>
          <w:rtl/>
        </w:rPr>
        <w:t>שלוש</w:t>
      </w:r>
      <w:r w:rsidRPr="00245A5B">
        <w:rPr>
          <w:rFonts w:ascii="David" w:hAnsi="David" w:cs="David"/>
          <w:rtl/>
        </w:rPr>
        <w:t xml:space="preserve"> </w:t>
      </w:r>
      <w:r w:rsidRPr="00245A5B">
        <w:rPr>
          <w:rFonts w:ascii="David" w:hAnsi="David" w:cs="David" w:hint="eastAsia"/>
          <w:rtl/>
        </w:rPr>
        <w:t>ש</w:t>
      </w:r>
      <w:r w:rsidRPr="00245A5B">
        <w:rPr>
          <w:rFonts w:ascii="David" w:hAnsi="David" w:cs="David"/>
          <w:rtl/>
        </w:rPr>
        <w:t xml:space="preserve">נים מיציאת הפיילוט לדרך ניתן לראות מגמת עליה </w:t>
      </w:r>
      <w:r w:rsidRPr="00245A5B">
        <w:rPr>
          <w:rFonts w:ascii="David" w:hAnsi="David" w:cs="David" w:hint="eastAsia"/>
          <w:rtl/>
        </w:rPr>
        <w:t>משמעותית</w:t>
      </w:r>
      <w:r w:rsidRPr="00245A5B">
        <w:rPr>
          <w:rFonts w:ascii="David" w:hAnsi="David" w:cs="David"/>
          <w:rtl/>
        </w:rPr>
        <w:t xml:space="preserve"> </w:t>
      </w:r>
      <w:r w:rsidRPr="00245A5B">
        <w:rPr>
          <w:rFonts w:ascii="David" w:hAnsi="David" w:cs="David" w:hint="eastAsia"/>
          <w:rtl/>
        </w:rPr>
        <w:t>בשיעור</w:t>
      </w:r>
      <w:r w:rsidRPr="00245A5B">
        <w:rPr>
          <w:rFonts w:ascii="David" w:hAnsi="David" w:cs="David"/>
          <w:rtl/>
        </w:rPr>
        <w:t xml:space="preserve"> </w:t>
      </w:r>
      <w:r w:rsidRPr="00245A5B">
        <w:rPr>
          <w:rFonts w:ascii="David" w:hAnsi="David" w:cs="David" w:hint="eastAsia"/>
          <w:rtl/>
        </w:rPr>
        <w:t>ה</w:t>
      </w:r>
      <w:r w:rsidRPr="00245A5B">
        <w:rPr>
          <w:rFonts w:ascii="David" w:hAnsi="David" w:cs="David"/>
          <w:rtl/>
        </w:rPr>
        <w:t xml:space="preserve">נערים </w:t>
      </w:r>
      <w:r w:rsidRPr="00245A5B">
        <w:rPr>
          <w:rFonts w:ascii="David" w:hAnsi="David" w:cs="David" w:hint="eastAsia"/>
          <w:rtl/>
        </w:rPr>
        <w:t>ש</w:t>
      </w:r>
      <w:r w:rsidRPr="00245A5B">
        <w:rPr>
          <w:rFonts w:ascii="David" w:hAnsi="David" w:cs="David"/>
          <w:rtl/>
        </w:rPr>
        <w:t xml:space="preserve">השתחררו עם תוכנית שיקום מובנית (עליה משליש </w:t>
      </w:r>
      <w:r w:rsidRPr="00245A5B">
        <w:rPr>
          <w:rFonts w:ascii="David" w:hAnsi="David" w:cs="David" w:hint="eastAsia"/>
          <w:rtl/>
        </w:rPr>
        <w:t>ללמעלה</w:t>
      </w:r>
      <w:r w:rsidRPr="00245A5B">
        <w:rPr>
          <w:rFonts w:ascii="David" w:hAnsi="David" w:cs="David"/>
          <w:rtl/>
        </w:rPr>
        <w:t xml:space="preserve"> ממחצית) וכן אחוזים גבוהים (כ-65%) </w:t>
      </w:r>
      <w:r w:rsidRPr="00245A5B">
        <w:rPr>
          <w:rFonts w:ascii="David" w:hAnsi="David" w:cs="David" w:hint="eastAsia"/>
          <w:rtl/>
        </w:rPr>
        <w:t>של</w:t>
      </w:r>
      <w:r w:rsidRPr="00245A5B">
        <w:rPr>
          <w:rFonts w:ascii="David" w:hAnsi="David" w:cs="David"/>
          <w:rtl/>
        </w:rPr>
        <w:t xml:space="preserve"> סיום בהצלחה את תקופת התנאי. </w:t>
      </w:r>
    </w:p>
    <w:p w:rsidR="003E5C85" w:rsidRDefault="003E5C85" w:rsidP="003E5C85">
      <w:pPr>
        <w:spacing w:line="360" w:lineRule="auto"/>
        <w:rPr>
          <w:rFonts w:ascii="David" w:hAnsi="David" w:cs="David"/>
          <w:rtl/>
        </w:rPr>
      </w:pPr>
    </w:p>
    <w:p w:rsidR="003E5C85" w:rsidRPr="00245A5B" w:rsidRDefault="00C568B7" w:rsidP="00245A5B">
      <w:pPr>
        <w:spacing w:line="360" w:lineRule="auto"/>
        <w:jc w:val="both"/>
        <w:rPr>
          <w:rFonts w:ascii="David" w:hAnsi="David" w:cs="David"/>
          <w:b/>
          <w:rtl/>
        </w:rPr>
      </w:pPr>
      <w:r w:rsidRPr="00245A5B">
        <w:rPr>
          <w:rFonts w:ascii="David" w:hAnsi="David" w:cs="David" w:hint="eastAsia"/>
          <w:rtl/>
        </w:rPr>
        <w:t>כמפורט</w:t>
      </w:r>
      <w:r w:rsidRPr="00245A5B">
        <w:rPr>
          <w:rFonts w:ascii="David" w:hAnsi="David" w:cs="David"/>
          <w:rtl/>
        </w:rPr>
        <w:t xml:space="preserve"> </w:t>
      </w:r>
      <w:r w:rsidRPr="00245A5B">
        <w:rPr>
          <w:rFonts w:ascii="David" w:hAnsi="David" w:cs="David" w:hint="eastAsia"/>
          <w:rtl/>
        </w:rPr>
        <w:t>בהרחבה</w:t>
      </w:r>
      <w:r w:rsidRPr="00245A5B">
        <w:rPr>
          <w:rFonts w:ascii="David" w:hAnsi="David" w:cs="David"/>
          <w:rtl/>
        </w:rPr>
        <w:t xml:space="preserve"> </w:t>
      </w:r>
      <w:r w:rsidRPr="00245A5B">
        <w:rPr>
          <w:rFonts w:ascii="David" w:hAnsi="David" w:cs="David" w:hint="eastAsia"/>
          <w:rtl/>
        </w:rPr>
        <w:t>בממצאי</w:t>
      </w:r>
      <w:r w:rsidRPr="00245A5B">
        <w:rPr>
          <w:rFonts w:ascii="David" w:hAnsi="David" w:cs="David"/>
          <w:rtl/>
        </w:rPr>
        <w:t xml:space="preserve"> </w:t>
      </w:r>
      <w:r w:rsidRPr="00245A5B">
        <w:rPr>
          <w:rFonts w:ascii="David" w:hAnsi="David" w:cs="David" w:hint="eastAsia"/>
          <w:rtl/>
        </w:rPr>
        <w:t>המחקר</w:t>
      </w:r>
      <w:r w:rsidRPr="00245A5B">
        <w:rPr>
          <w:rFonts w:ascii="David" w:hAnsi="David" w:cs="David"/>
          <w:rtl/>
        </w:rPr>
        <w:t xml:space="preserve">, </w:t>
      </w:r>
      <w:r w:rsidRPr="00245A5B">
        <w:rPr>
          <w:rFonts w:ascii="David" w:hAnsi="David" w:cs="David" w:hint="eastAsia"/>
          <w:rtl/>
        </w:rPr>
        <w:t>הצלח</w:t>
      </w:r>
      <w:r w:rsidR="001425A6" w:rsidRPr="00245A5B">
        <w:rPr>
          <w:rFonts w:ascii="David" w:hAnsi="David" w:cs="David" w:hint="eastAsia"/>
          <w:rtl/>
        </w:rPr>
        <w:t>ת</w:t>
      </w:r>
      <w:r w:rsidR="001425A6" w:rsidRPr="00245A5B">
        <w:rPr>
          <w:rFonts w:ascii="David" w:hAnsi="David" w:cs="David"/>
          <w:rtl/>
        </w:rPr>
        <w:t xml:space="preserve"> </w:t>
      </w:r>
      <w:r w:rsidRPr="00245A5B">
        <w:rPr>
          <w:rFonts w:ascii="David" w:hAnsi="David" w:cs="David" w:hint="eastAsia"/>
          <w:rtl/>
        </w:rPr>
        <w:t>הפיילוט</w:t>
      </w:r>
      <w:r w:rsidRPr="00245A5B">
        <w:rPr>
          <w:rFonts w:ascii="David" w:hAnsi="David" w:cs="David"/>
          <w:rtl/>
        </w:rPr>
        <w:t xml:space="preserve"> </w:t>
      </w:r>
      <w:r w:rsidR="001425A6" w:rsidRPr="00245A5B">
        <w:rPr>
          <w:rFonts w:ascii="David" w:hAnsi="David" w:cs="David" w:hint="eastAsia"/>
          <w:rtl/>
        </w:rPr>
        <w:t>נובעת</w:t>
      </w:r>
      <w:r w:rsidR="001425A6" w:rsidRPr="00245A5B">
        <w:rPr>
          <w:rFonts w:ascii="David" w:hAnsi="David" w:cs="David"/>
          <w:rtl/>
        </w:rPr>
        <w:t xml:space="preserve"> ממודל עבודה תלת שלבי – עצורים, שפוטים ושחרורים, ומיסודו באמצעות יצירת רצף טיפולי-רפואי-חינוכי, בניית שותפות בין כל הגורמים</w:t>
      </w:r>
      <w:r w:rsidRPr="00245A5B">
        <w:rPr>
          <w:rFonts w:ascii="David" w:hAnsi="David" w:cs="David"/>
          <w:rtl/>
        </w:rPr>
        <w:t xml:space="preserve"> המעורבים בטיפול בקטינים עצורים ואסירים, חיזוק המוטיבציה לשחרור מוקדם, הקמת ועדת שחרורים בפורמט</w:t>
      </w:r>
      <w:r w:rsidRPr="00245A5B">
        <w:rPr>
          <w:rFonts w:ascii="David" w:hAnsi="David" w:cs="David"/>
        </w:rPr>
        <w:t>Reentry Court</w:t>
      </w:r>
      <w:r>
        <w:rPr>
          <w:rFonts w:ascii="David" w:hAnsi="David" w:cs="David"/>
          <w:bCs/>
        </w:rPr>
        <w:t xml:space="preserve">  </w:t>
      </w:r>
      <w:r w:rsidR="001425A6">
        <w:rPr>
          <w:rFonts w:ascii="David" w:hAnsi="David" w:cs="David" w:hint="cs"/>
          <w:bCs/>
          <w:rtl/>
        </w:rPr>
        <w:t xml:space="preserve"> </w:t>
      </w:r>
      <w:r>
        <w:rPr>
          <w:rFonts w:ascii="David" w:hAnsi="David" w:cs="David" w:hint="cs"/>
          <w:b/>
          <w:rtl/>
        </w:rPr>
        <w:t xml:space="preserve">(ממשפחת בתי המשפט פותרי הבעיות), ומתן מענים פרטניים לצד רוחביים. </w:t>
      </w:r>
    </w:p>
    <w:p w:rsidR="0024185F" w:rsidRDefault="00C568B7" w:rsidP="00245A5B">
      <w:pPr>
        <w:spacing w:line="360" w:lineRule="auto"/>
        <w:jc w:val="both"/>
        <w:rPr>
          <w:rFonts w:ascii="David" w:hAnsi="David" w:cs="David"/>
          <w:rtl/>
        </w:rPr>
      </w:pPr>
      <w:r>
        <w:rPr>
          <w:rFonts w:ascii="David" w:hAnsi="David" w:cs="David" w:hint="cs"/>
          <w:rtl/>
        </w:rPr>
        <w:t>המחקר כלל התייחסות לאתגרים הקיימים בפיילוט, וכן המלצות ל</w:t>
      </w:r>
      <w:r w:rsidR="003E5C85">
        <w:rPr>
          <w:rFonts w:ascii="David" w:hAnsi="David" w:cs="David" w:hint="cs"/>
          <w:rtl/>
        </w:rPr>
        <w:t>שימור ו</w:t>
      </w:r>
      <w:r>
        <w:rPr>
          <w:rFonts w:ascii="David" w:hAnsi="David" w:cs="David" w:hint="cs"/>
          <w:rtl/>
        </w:rPr>
        <w:t>המשך פיתוח</w:t>
      </w:r>
      <w:r w:rsidR="0026770B">
        <w:rPr>
          <w:rFonts w:ascii="David" w:hAnsi="David" w:cs="David" w:hint="cs"/>
          <w:rtl/>
        </w:rPr>
        <w:t xml:space="preserve"> הפיילוט.</w:t>
      </w:r>
    </w:p>
    <w:p w:rsidR="001425A6" w:rsidRDefault="00C568B7" w:rsidP="00245A5B">
      <w:pPr>
        <w:spacing w:line="360" w:lineRule="auto"/>
        <w:jc w:val="both"/>
        <w:rPr>
          <w:rFonts w:ascii="David" w:hAnsi="David" w:cs="David"/>
          <w:rtl/>
        </w:rPr>
      </w:pPr>
      <w:r>
        <w:rPr>
          <w:rFonts w:ascii="David" w:hAnsi="David" w:cs="David" w:hint="cs"/>
          <w:rtl/>
        </w:rPr>
        <w:t xml:space="preserve">בין ההמלצות </w:t>
      </w:r>
      <w:r w:rsidR="003E5C85">
        <w:rPr>
          <w:rFonts w:ascii="David" w:hAnsi="David" w:cs="David" w:hint="cs"/>
          <w:rtl/>
        </w:rPr>
        <w:t xml:space="preserve">להמשך פיתוח פעילות הפיילוט עלה </w:t>
      </w:r>
      <w:r>
        <w:rPr>
          <w:rFonts w:ascii="David" w:hAnsi="David" w:cs="David" w:hint="cs"/>
          <w:rtl/>
        </w:rPr>
        <w:t xml:space="preserve">הצורך בתחזוק שיתופי הפעולה </w:t>
      </w:r>
      <w:r w:rsidR="0026770B">
        <w:rPr>
          <w:rFonts w:ascii="David" w:hAnsi="David" w:cs="David" w:hint="cs"/>
          <w:rtl/>
        </w:rPr>
        <w:t xml:space="preserve">עם המשרדים השונים </w:t>
      </w:r>
      <w:r>
        <w:rPr>
          <w:rFonts w:ascii="David" w:hAnsi="David" w:cs="David" w:hint="cs"/>
          <w:rtl/>
        </w:rPr>
        <w:t>וההתנהלות הבין ארגונית, חיזוק המומחיות של המשרדים בתחום הנוער כפרופסייה ייחודית, שימור ופיתוח צוות הפיילוט והמשך כינוס צוות ההיגוי המלווה את הפיילוט, פיתוח מדדים</w:t>
      </w:r>
      <w:r w:rsidR="0024185F">
        <w:rPr>
          <w:rFonts w:ascii="David" w:hAnsi="David" w:cs="David" w:hint="cs"/>
          <w:rtl/>
        </w:rPr>
        <w:t xml:space="preserve"> להצלחת הפיילוט, גיוס </w:t>
      </w:r>
      <w:r w:rsidR="0026770B">
        <w:rPr>
          <w:rFonts w:ascii="David" w:hAnsi="David" w:cs="David" w:hint="cs"/>
          <w:rtl/>
        </w:rPr>
        <w:t xml:space="preserve">תקציבים ייעודיים לפיילוט וגיוסם של </w:t>
      </w:r>
      <w:r w:rsidR="0024185F">
        <w:rPr>
          <w:rFonts w:ascii="David" w:hAnsi="David" w:cs="David" w:hint="cs"/>
          <w:rtl/>
        </w:rPr>
        <w:t>משרדי ממשלה נוספים</w:t>
      </w:r>
      <w:r w:rsidR="0026770B">
        <w:rPr>
          <w:rFonts w:ascii="David" w:hAnsi="David" w:cs="David" w:hint="cs"/>
          <w:rtl/>
        </w:rPr>
        <w:t xml:space="preserve"> כשותפים בפיילוט,</w:t>
      </w:r>
      <w:r w:rsidR="0024185F">
        <w:rPr>
          <w:rFonts w:ascii="David" w:hAnsi="David" w:cs="David" w:hint="cs"/>
          <w:rtl/>
        </w:rPr>
        <w:t xml:space="preserve"> ו</w:t>
      </w:r>
      <w:r w:rsidR="0026770B">
        <w:rPr>
          <w:rFonts w:ascii="David" w:hAnsi="David" w:cs="David" w:hint="cs"/>
          <w:rtl/>
        </w:rPr>
        <w:t xml:space="preserve">כן </w:t>
      </w:r>
      <w:r w:rsidR="0024185F">
        <w:rPr>
          <w:rFonts w:ascii="David" w:hAnsi="David" w:cs="David" w:hint="cs"/>
          <w:rtl/>
        </w:rPr>
        <w:t xml:space="preserve">חיזוק מעורבות הרווחה בקהילה. </w:t>
      </w:r>
    </w:p>
    <w:p w:rsidR="0026770B" w:rsidRDefault="0026770B" w:rsidP="00245A5B">
      <w:pPr>
        <w:spacing w:line="360" w:lineRule="auto"/>
        <w:jc w:val="both"/>
        <w:rPr>
          <w:rFonts w:ascii="David" w:hAnsi="David" w:cs="David"/>
          <w:b/>
          <w:rtl/>
        </w:rPr>
      </w:pPr>
    </w:p>
    <w:p w:rsidR="0024185F" w:rsidRDefault="00C568B7" w:rsidP="00245A5B">
      <w:pPr>
        <w:spacing w:line="360" w:lineRule="auto"/>
        <w:jc w:val="both"/>
        <w:rPr>
          <w:rFonts w:ascii="David" w:hAnsi="David" w:cs="David"/>
          <w:b/>
          <w:rtl/>
        </w:rPr>
      </w:pPr>
      <w:r>
        <w:rPr>
          <w:rFonts w:ascii="David" w:hAnsi="David" w:cs="David" w:hint="cs"/>
          <w:b/>
          <w:rtl/>
        </w:rPr>
        <w:t xml:space="preserve">ממצאי המחקר </w:t>
      </w:r>
      <w:r>
        <w:rPr>
          <w:rFonts w:ascii="David" w:hAnsi="David" w:cs="David" w:hint="cs"/>
          <w:rtl/>
        </w:rPr>
        <w:t xml:space="preserve">הדגישו </w:t>
      </w:r>
      <w:r>
        <w:rPr>
          <w:rFonts w:ascii="David" w:hAnsi="David" w:cs="David" w:hint="cs"/>
          <w:b/>
          <w:rtl/>
        </w:rPr>
        <w:t>את תרומתה של עבודת מנהלת הפיילוט להצלחתו וחשיבות המשך התקשרות עם יועץ לניהול הפיילוט.</w:t>
      </w:r>
    </w:p>
    <w:p w:rsidR="00245A5B" w:rsidRDefault="00245A5B" w:rsidP="00245A5B">
      <w:pPr>
        <w:spacing w:line="360" w:lineRule="auto"/>
        <w:jc w:val="both"/>
        <w:rPr>
          <w:rFonts w:ascii="David" w:hAnsi="David" w:cs="David"/>
          <w:b/>
          <w:rtl/>
        </w:rPr>
      </w:pPr>
    </w:p>
    <w:p w:rsidR="0026770B" w:rsidRDefault="00C568B7" w:rsidP="00245A5B">
      <w:pPr>
        <w:spacing w:line="360" w:lineRule="auto"/>
        <w:jc w:val="both"/>
        <w:rPr>
          <w:rFonts w:ascii="David" w:hAnsi="David" w:cs="David"/>
          <w:rtl/>
        </w:rPr>
      </w:pPr>
      <w:r>
        <w:rPr>
          <w:rFonts w:ascii="David" w:hAnsi="David" w:cs="David" w:hint="cs"/>
          <w:b/>
          <w:rtl/>
        </w:rPr>
        <w:t>להלן פרטי ההתקשרות:</w:t>
      </w:r>
    </w:p>
    <w:p w:rsidR="00A21C6C" w:rsidRPr="000B2E7C" w:rsidRDefault="00A21C6C" w:rsidP="00245A5B">
      <w:pPr>
        <w:pStyle w:val="1fc"/>
        <w:rPr>
          <w:rtl/>
        </w:rPr>
      </w:pPr>
    </w:p>
    <w:p w:rsidR="00EA2F14" w:rsidRDefault="00C568B7" w:rsidP="00C045A4">
      <w:pPr>
        <w:pStyle w:val="1fc"/>
        <w:rPr>
          <w:rtl/>
        </w:rPr>
      </w:pPr>
      <w:bookmarkStart w:id="20" w:name="hidden_numZohim_2"/>
      <w:bookmarkStart w:id="21"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3"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00C045A4">
        <w:rPr>
          <w:rFonts w:hint="cs"/>
          <w:rtl/>
        </w:rPr>
        <w:t xml:space="preserve"> של 12 חודשים בכל פעם </w:t>
      </w:r>
      <w:r w:rsidRPr="00972486">
        <w:rPr>
          <w:rtl/>
        </w:rPr>
        <w:t>ועד ל</w:t>
      </w:r>
      <w:bookmarkStart w:id="24" w:name="OptionConnectionPeriod_1"/>
      <w:r w:rsidR="006F2AC4">
        <w:rPr>
          <w:rFonts w:hint="cs"/>
          <w:rtl/>
        </w:rPr>
        <w:t xml:space="preserve">- </w:t>
      </w:r>
      <w:r w:rsidR="00456A06">
        <w:rPr>
          <w:rFonts w:hint="cs"/>
          <w:rtl/>
        </w:rPr>
        <w:t>48</w:t>
      </w:r>
      <w:bookmarkEnd w:id="24"/>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bookmarkEnd w:id="21"/>
    </w:p>
    <w:p w:rsidR="00931FF2" w:rsidRDefault="00C045A4" w:rsidP="00245A5B">
      <w:pPr>
        <w:pStyle w:val="1fc"/>
      </w:pPr>
      <w:bookmarkStart w:id="25" w:name="show_ConnectionScope_3"/>
      <w:r>
        <w:rPr>
          <w:rFonts w:hint="cs"/>
          <w:rtl/>
        </w:rPr>
        <w:t xml:space="preserve">יובהר כי, </w:t>
      </w:r>
      <w:r w:rsidR="00C568B7">
        <w:rPr>
          <w:rFonts w:hint="cs"/>
          <w:rtl/>
        </w:rPr>
        <w:t>המזמין אינו</w:t>
      </w:r>
      <w:r w:rsidR="00C568B7" w:rsidRPr="00E82E82">
        <w:rPr>
          <w:rtl/>
        </w:rPr>
        <w:t xml:space="preserve"> מתחייב להיק</w:t>
      </w:r>
      <w:r w:rsidR="00C568B7">
        <w:rPr>
          <w:rFonts w:hint="cs"/>
          <w:rtl/>
        </w:rPr>
        <w:t>ף זה</w:t>
      </w:r>
      <w:r w:rsidR="00C568B7" w:rsidRPr="00E82E82">
        <w:rPr>
          <w:rtl/>
        </w:rPr>
        <w:t xml:space="preserve"> </w:t>
      </w:r>
      <w:r w:rsidR="00C568B7">
        <w:rPr>
          <w:rFonts w:hint="cs"/>
          <w:rtl/>
        </w:rPr>
        <w:t>או להיקף כלשהו</w:t>
      </w:r>
      <w:r w:rsidR="00C568B7" w:rsidRPr="00E82E82">
        <w:rPr>
          <w:rtl/>
        </w:rPr>
        <w:t>, ו</w:t>
      </w:r>
      <w:r w:rsidR="00C568B7">
        <w:rPr>
          <w:rFonts w:hint="cs"/>
          <w:rtl/>
        </w:rPr>
        <w:t>מימוש ההתקשרות יהיה</w:t>
      </w:r>
      <w:r w:rsidR="00C568B7" w:rsidRPr="00E82E82">
        <w:rPr>
          <w:rtl/>
        </w:rPr>
        <w:t xml:space="preserve"> על פי שיקול דעתו הבלעדי</w:t>
      </w:r>
      <w:r w:rsidR="00C568B7">
        <w:rPr>
          <w:rFonts w:hint="cs"/>
          <w:rtl/>
        </w:rPr>
        <w:t>.</w:t>
      </w:r>
    </w:p>
    <w:p w:rsidR="00BD48C6" w:rsidRDefault="00BD48C6" w:rsidP="00245A5B">
      <w:pPr>
        <w:pStyle w:val="1fc"/>
        <w:rPr>
          <w:rtl/>
        </w:rPr>
      </w:pPr>
      <w:bookmarkStart w:id="26" w:name="_Toc53331327"/>
      <w:bookmarkEnd w:id="25"/>
    </w:p>
    <w:p w:rsidR="00777816" w:rsidRPr="003A3E9F" w:rsidRDefault="00C568B7" w:rsidP="00BD48C6">
      <w:pPr>
        <w:pStyle w:val="1fc"/>
        <w:rPr>
          <w:rtl/>
        </w:rPr>
      </w:pPr>
      <w:r w:rsidRPr="003A3E9F">
        <w:rPr>
          <w:rFonts w:hint="cs"/>
          <w:rtl/>
        </w:rPr>
        <w:t>מסמכי המכרז מחולקים לפרקים, כמפורט להלן:</w:t>
      </w:r>
      <w:bookmarkEnd w:id="26"/>
      <w:r w:rsidRPr="003A3E9F">
        <w:rPr>
          <w:rFonts w:hint="cs"/>
          <w:rtl/>
        </w:rPr>
        <w:t xml:space="preserve"> </w:t>
      </w:r>
    </w:p>
    <w:p w:rsidR="00777816" w:rsidRDefault="00C568B7"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C568B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C568B7"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C568B7"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6129BD" w:rsidRDefault="006129BD" w:rsidP="006129BD">
      <w:pPr>
        <w:jc w:val="center"/>
        <w:rPr>
          <w:rFonts w:ascii="David" w:hAnsi="David" w:cs="David" w:hint="cs"/>
          <w:sz w:val="36"/>
          <w:szCs w:val="36"/>
          <w:rtl/>
        </w:rPr>
      </w:pPr>
    </w:p>
    <w:p w:rsidR="00717FE4" w:rsidRDefault="00C568B7">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C568B7" w:rsidP="00ED1416">
      <w:pPr>
        <w:pStyle w:val="-6"/>
        <w:rPr>
          <w:rtl/>
        </w:rPr>
      </w:pPr>
      <w:bookmarkStart w:id="27" w:name="_Toc256000057"/>
      <w:r w:rsidRPr="00234EE8">
        <w:rPr>
          <w:rtl/>
        </w:rPr>
        <w:t>תוכן עניינים</w:t>
      </w:r>
      <w:bookmarkEnd w:id="27"/>
    </w:p>
    <w:p w:rsidR="007512CF" w:rsidRDefault="00C568B7">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6" w:history="1">
        <w:r w:rsidRPr="007F01E2">
          <w:rPr>
            <w:rStyle w:val="Hyperlink"/>
            <w:rFonts w:hint="cs"/>
            <w:noProof/>
            <w:rtl/>
          </w:rPr>
          <w:t>הקדמה</w:t>
        </w:r>
        <w:r>
          <w:rPr>
            <w:noProof/>
          </w:rPr>
          <w:tab/>
        </w:r>
        <w:r>
          <w:rPr>
            <w:noProof/>
          </w:rPr>
          <w:fldChar w:fldCharType="begin"/>
        </w:r>
        <w:r>
          <w:rPr>
            <w:noProof/>
          </w:rPr>
          <w:instrText xml:space="preserve"> PAGEREF _Toc256000056 \h </w:instrText>
        </w:r>
        <w:r>
          <w:rPr>
            <w:noProof/>
          </w:rPr>
        </w:r>
        <w:r>
          <w:rPr>
            <w:noProof/>
          </w:rPr>
          <w:fldChar w:fldCharType="separate"/>
        </w:r>
        <w:r w:rsidR="005A7E5F">
          <w:rPr>
            <w:noProof/>
            <w:rtl/>
          </w:rPr>
          <w:t>3</w:t>
        </w:r>
        <w:r>
          <w:rPr>
            <w:noProof/>
          </w:rPr>
          <w:fldChar w:fldCharType="end"/>
        </w:r>
      </w:hyperlink>
    </w:p>
    <w:p w:rsidR="007512CF" w:rsidRDefault="004509F7">
      <w:pPr>
        <w:pStyle w:val="TOC2"/>
        <w:tabs>
          <w:tab w:val="right" w:leader="dot" w:pos="8270"/>
        </w:tabs>
        <w:rPr>
          <w:noProof/>
          <w:sz w:val="22"/>
        </w:rPr>
      </w:pPr>
      <w:hyperlink w:anchor="_Toc256000057" w:history="1">
        <w:r w:rsidR="003071AD" w:rsidRPr="00234EE8">
          <w:rPr>
            <w:rStyle w:val="Hyperlink"/>
            <w:noProof/>
            <w:rtl/>
          </w:rPr>
          <w:t>תוכן עניינים</w:t>
        </w:r>
        <w:r w:rsidR="003071AD">
          <w:rPr>
            <w:noProof/>
          </w:rPr>
          <w:tab/>
        </w:r>
        <w:r w:rsidR="003071AD">
          <w:rPr>
            <w:noProof/>
          </w:rPr>
          <w:fldChar w:fldCharType="begin"/>
        </w:r>
        <w:r w:rsidR="003071AD">
          <w:rPr>
            <w:noProof/>
          </w:rPr>
          <w:instrText xml:space="preserve"> PAGEREF _Toc256000057 \h </w:instrText>
        </w:r>
        <w:r w:rsidR="003071AD">
          <w:rPr>
            <w:noProof/>
          </w:rPr>
        </w:r>
        <w:r w:rsidR="003071AD">
          <w:rPr>
            <w:noProof/>
          </w:rPr>
          <w:fldChar w:fldCharType="separate"/>
        </w:r>
        <w:r w:rsidR="005A7E5F">
          <w:rPr>
            <w:noProof/>
            <w:rtl/>
          </w:rPr>
          <w:t>5</w:t>
        </w:r>
        <w:r w:rsidR="003071AD">
          <w:rPr>
            <w:noProof/>
          </w:rPr>
          <w:fldChar w:fldCharType="end"/>
        </w:r>
      </w:hyperlink>
    </w:p>
    <w:p w:rsidR="007512CF" w:rsidRDefault="004509F7">
      <w:pPr>
        <w:pStyle w:val="TOC1"/>
        <w:tabs>
          <w:tab w:val="right" w:leader="dot" w:pos="8270"/>
        </w:tabs>
        <w:rPr>
          <w:noProof/>
          <w:sz w:val="22"/>
        </w:rPr>
      </w:pPr>
      <w:hyperlink w:anchor="_Toc256000058" w:history="1">
        <w:r w:rsidR="003071AD" w:rsidRPr="004765F5">
          <w:rPr>
            <w:rStyle w:val="Hyperlink"/>
            <w:noProof/>
            <w:rtl/>
          </w:rPr>
          <w:t>פרק א'- הליך המכרז</w:t>
        </w:r>
        <w:r w:rsidR="003071AD">
          <w:rPr>
            <w:noProof/>
          </w:rPr>
          <w:tab/>
        </w:r>
        <w:r w:rsidR="003071AD">
          <w:rPr>
            <w:noProof/>
          </w:rPr>
          <w:fldChar w:fldCharType="begin"/>
        </w:r>
        <w:r w:rsidR="003071AD">
          <w:rPr>
            <w:noProof/>
          </w:rPr>
          <w:instrText xml:space="preserve"> PAGEREF _Toc256000058 \h </w:instrText>
        </w:r>
        <w:r w:rsidR="003071AD">
          <w:rPr>
            <w:noProof/>
          </w:rPr>
        </w:r>
        <w:r w:rsidR="003071AD">
          <w:rPr>
            <w:noProof/>
          </w:rPr>
          <w:fldChar w:fldCharType="separate"/>
        </w:r>
        <w:r w:rsidR="005A7E5F">
          <w:rPr>
            <w:noProof/>
            <w:rtl/>
          </w:rPr>
          <w:t>6</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59" w:history="1">
        <w:r w:rsidR="003071AD">
          <w:rPr>
            <w:rStyle w:val="Hyperlink"/>
            <w:noProof/>
          </w:rPr>
          <w:t>1.</w:t>
        </w:r>
        <w:r w:rsidR="003071AD">
          <w:rPr>
            <w:noProof/>
            <w:sz w:val="22"/>
          </w:rPr>
          <w:tab/>
        </w:r>
        <w:r w:rsidR="003071AD" w:rsidRPr="00652684">
          <w:rPr>
            <w:rStyle w:val="Hyperlink"/>
            <w:rFonts w:hint="cs"/>
            <w:noProof/>
            <w:rtl/>
          </w:rPr>
          <w:t>עקרונות</w:t>
        </w:r>
        <w:r w:rsidR="00EC7467" w:rsidRPr="00652684">
          <w:rPr>
            <w:rStyle w:val="Hyperlink"/>
            <w:noProof/>
            <w:rtl/>
          </w:rPr>
          <w:t xml:space="preserve"> ה</w:t>
        </w:r>
        <w:r w:rsidR="00EC7467" w:rsidRPr="00652684">
          <w:rPr>
            <w:rStyle w:val="Hyperlink"/>
            <w:rFonts w:hint="cs"/>
            <w:noProof/>
            <w:rtl/>
          </w:rPr>
          <w:t>מכרז</w:t>
        </w:r>
        <w:r w:rsidR="003071AD">
          <w:rPr>
            <w:noProof/>
          </w:rPr>
          <w:tab/>
        </w:r>
        <w:r w:rsidR="003071AD">
          <w:rPr>
            <w:noProof/>
          </w:rPr>
          <w:fldChar w:fldCharType="begin"/>
        </w:r>
        <w:r w:rsidR="003071AD">
          <w:rPr>
            <w:noProof/>
          </w:rPr>
          <w:instrText xml:space="preserve"> PAGEREF _Toc256000059 \h </w:instrText>
        </w:r>
        <w:r w:rsidR="003071AD">
          <w:rPr>
            <w:noProof/>
          </w:rPr>
        </w:r>
        <w:r w:rsidR="003071AD">
          <w:rPr>
            <w:noProof/>
          </w:rPr>
          <w:fldChar w:fldCharType="separate"/>
        </w:r>
        <w:r w:rsidR="005A7E5F">
          <w:rPr>
            <w:noProof/>
            <w:rtl/>
          </w:rPr>
          <w:t>7</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60" w:history="1">
        <w:r w:rsidR="003071AD">
          <w:rPr>
            <w:rStyle w:val="Hyperlink"/>
            <w:noProof/>
          </w:rPr>
          <w:t>2.</w:t>
        </w:r>
        <w:r w:rsidR="003071AD">
          <w:rPr>
            <w:noProof/>
            <w:sz w:val="22"/>
          </w:rPr>
          <w:tab/>
        </w:r>
        <w:r w:rsidR="003071AD" w:rsidRPr="00BC1E1C">
          <w:rPr>
            <w:rStyle w:val="Hyperlink"/>
            <w:noProof/>
            <w:rtl/>
          </w:rPr>
          <w:t>תנאי סף</w:t>
        </w:r>
        <w:r w:rsidR="003071AD">
          <w:rPr>
            <w:noProof/>
          </w:rPr>
          <w:tab/>
        </w:r>
        <w:r w:rsidR="003071AD">
          <w:rPr>
            <w:noProof/>
          </w:rPr>
          <w:fldChar w:fldCharType="begin"/>
        </w:r>
        <w:r w:rsidR="003071AD">
          <w:rPr>
            <w:noProof/>
          </w:rPr>
          <w:instrText xml:space="preserve"> PAGEREF _Toc256000060 \h </w:instrText>
        </w:r>
        <w:r w:rsidR="003071AD">
          <w:rPr>
            <w:noProof/>
          </w:rPr>
        </w:r>
        <w:r w:rsidR="003071AD">
          <w:rPr>
            <w:noProof/>
          </w:rPr>
          <w:fldChar w:fldCharType="separate"/>
        </w:r>
        <w:r w:rsidR="005A7E5F">
          <w:rPr>
            <w:noProof/>
            <w:rtl/>
          </w:rPr>
          <w:t>8</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61" w:history="1">
        <w:r w:rsidR="003071AD">
          <w:rPr>
            <w:rStyle w:val="Hyperlink"/>
            <w:noProof/>
            <w:rtl/>
          </w:rPr>
          <w:t>3.</w:t>
        </w:r>
        <w:r w:rsidR="003071AD">
          <w:rPr>
            <w:noProof/>
            <w:sz w:val="22"/>
            <w:rtl/>
          </w:rPr>
          <w:tab/>
        </w:r>
        <w:r w:rsidR="003071AD">
          <w:rPr>
            <w:rStyle w:val="Hyperlink"/>
            <w:rFonts w:hint="cs"/>
            <w:noProof/>
            <w:rtl/>
          </w:rPr>
          <w:t>ניקוד ה</w:t>
        </w:r>
        <w:r w:rsidR="008E27B7">
          <w:rPr>
            <w:rStyle w:val="Hyperlink"/>
            <w:rFonts w:hint="cs"/>
            <w:noProof/>
            <w:rtl/>
          </w:rPr>
          <w:t>הצעות</w:t>
        </w:r>
        <w:r w:rsidR="003071AD">
          <w:rPr>
            <w:noProof/>
          </w:rPr>
          <w:tab/>
        </w:r>
        <w:r w:rsidR="003071AD">
          <w:rPr>
            <w:noProof/>
          </w:rPr>
          <w:fldChar w:fldCharType="begin"/>
        </w:r>
        <w:r w:rsidR="003071AD">
          <w:rPr>
            <w:noProof/>
          </w:rPr>
          <w:instrText xml:space="preserve"> PAGEREF _Toc256000061 \h </w:instrText>
        </w:r>
        <w:r w:rsidR="003071AD">
          <w:rPr>
            <w:noProof/>
          </w:rPr>
        </w:r>
        <w:r w:rsidR="003071AD">
          <w:rPr>
            <w:noProof/>
          </w:rPr>
          <w:fldChar w:fldCharType="separate"/>
        </w:r>
        <w:r w:rsidR="005A7E5F">
          <w:rPr>
            <w:noProof/>
            <w:rtl/>
          </w:rPr>
          <w:t>11</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64" w:history="1">
        <w:r w:rsidR="003071AD">
          <w:rPr>
            <w:rStyle w:val="Hyperlink"/>
            <w:noProof/>
          </w:rPr>
          <w:t>4.</w:t>
        </w:r>
        <w:r w:rsidR="003071AD">
          <w:rPr>
            <w:noProof/>
            <w:sz w:val="22"/>
          </w:rPr>
          <w:tab/>
        </w:r>
        <w:r w:rsidR="003071AD" w:rsidRPr="00C52704">
          <w:rPr>
            <w:rStyle w:val="Hyperlink"/>
            <w:rFonts w:hint="eastAsia"/>
            <w:noProof/>
            <w:rtl/>
          </w:rPr>
          <w:t>בחירת</w:t>
        </w:r>
        <w:r w:rsidR="003071AD" w:rsidRPr="00C52704">
          <w:rPr>
            <w:rStyle w:val="Hyperlink"/>
            <w:noProof/>
            <w:rtl/>
          </w:rPr>
          <w:t xml:space="preserve"> </w:t>
        </w:r>
        <w:r w:rsidR="003071AD" w:rsidRPr="00C52704">
          <w:rPr>
            <w:rStyle w:val="Hyperlink"/>
            <w:rFonts w:hint="eastAsia"/>
            <w:noProof/>
            <w:rtl/>
          </w:rPr>
          <w:t>זוכה</w:t>
        </w:r>
        <w:r w:rsidR="003071AD">
          <w:rPr>
            <w:noProof/>
          </w:rPr>
          <w:tab/>
        </w:r>
        <w:r w:rsidR="003071AD">
          <w:rPr>
            <w:noProof/>
          </w:rPr>
          <w:fldChar w:fldCharType="begin"/>
        </w:r>
        <w:r w:rsidR="003071AD">
          <w:rPr>
            <w:noProof/>
          </w:rPr>
          <w:instrText xml:space="preserve"> PAGEREF _Toc256000064 \h </w:instrText>
        </w:r>
        <w:r w:rsidR="003071AD">
          <w:rPr>
            <w:noProof/>
          </w:rPr>
        </w:r>
        <w:r w:rsidR="003071AD">
          <w:rPr>
            <w:noProof/>
          </w:rPr>
          <w:fldChar w:fldCharType="separate"/>
        </w:r>
        <w:r w:rsidR="005A7E5F">
          <w:rPr>
            <w:noProof/>
            <w:rtl/>
          </w:rPr>
          <w:t>14</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65" w:history="1">
        <w:r w:rsidR="003071AD">
          <w:rPr>
            <w:rStyle w:val="Hyperlink"/>
            <w:noProof/>
          </w:rPr>
          <w:t>5.</w:t>
        </w:r>
        <w:r w:rsidR="003071AD">
          <w:rPr>
            <w:noProof/>
            <w:sz w:val="22"/>
          </w:rPr>
          <w:tab/>
        </w:r>
        <w:r w:rsidR="003071AD">
          <w:rPr>
            <w:rStyle w:val="Hyperlink"/>
            <w:rFonts w:hint="cs"/>
            <w:noProof/>
            <w:rtl/>
          </w:rPr>
          <w:t>מופעים ומועדים במכרז</w:t>
        </w:r>
        <w:r w:rsidR="003071AD">
          <w:rPr>
            <w:noProof/>
          </w:rPr>
          <w:tab/>
        </w:r>
        <w:r w:rsidR="003071AD">
          <w:rPr>
            <w:noProof/>
          </w:rPr>
          <w:fldChar w:fldCharType="begin"/>
        </w:r>
        <w:r w:rsidR="003071AD">
          <w:rPr>
            <w:noProof/>
          </w:rPr>
          <w:instrText xml:space="preserve"> PAGEREF _Toc256000065 \h </w:instrText>
        </w:r>
        <w:r w:rsidR="003071AD">
          <w:rPr>
            <w:noProof/>
          </w:rPr>
        </w:r>
        <w:r w:rsidR="003071AD">
          <w:rPr>
            <w:noProof/>
          </w:rPr>
          <w:fldChar w:fldCharType="separate"/>
        </w:r>
        <w:r w:rsidR="005A7E5F">
          <w:rPr>
            <w:noProof/>
            <w:rtl/>
          </w:rPr>
          <w:t>17</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66" w:history="1">
        <w:r w:rsidR="003071AD">
          <w:rPr>
            <w:rStyle w:val="Hyperlink"/>
            <w:noProof/>
            <w:rtl/>
          </w:rPr>
          <w:t>6.</w:t>
        </w:r>
        <w:r w:rsidR="003071AD">
          <w:rPr>
            <w:noProof/>
            <w:sz w:val="22"/>
            <w:rtl/>
          </w:rPr>
          <w:tab/>
        </w:r>
        <w:r w:rsidR="003071AD">
          <w:rPr>
            <w:rStyle w:val="Hyperlink"/>
            <w:rFonts w:hint="cs"/>
            <w:noProof/>
            <w:rtl/>
          </w:rPr>
          <w:t xml:space="preserve">כללי </w:t>
        </w:r>
        <w:r w:rsidR="00721BE1" w:rsidRPr="00B63569">
          <w:rPr>
            <w:rStyle w:val="Hyperlink"/>
            <w:noProof/>
            <w:rtl/>
          </w:rPr>
          <w:t>המכרז</w:t>
        </w:r>
        <w:r w:rsidR="003071AD">
          <w:rPr>
            <w:noProof/>
          </w:rPr>
          <w:tab/>
        </w:r>
        <w:r w:rsidR="003071AD">
          <w:rPr>
            <w:noProof/>
          </w:rPr>
          <w:fldChar w:fldCharType="begin"/>
        </w:r>
        <w:r w:rsidR="003071AD">
          <w:rPr>
            <w:noProof/>
          </w:rPr>
          <w:instrText xml:space="preserve"> PAGEREF _Toc256000066 \h </w:instrText>
        </w:r>
        <w:r w:rsidR="003071AD">
          <w:rPr>
            <w:noProof/>
          </w:rPr>
        </w:r>
        <w:r w:rsidR="003071AD">
          <w:rPr>
            <w:noProof/>
          </w:rPr>
          <w:fldChar w:fldCharType="separate"/>
        </w:r>
        <w:r w:rsidR="005A7E5F">
          <w:rPr>
            <w:noProof/>
            <w:rtl/>
          </w:rPr>
          <w:t>22</w:t>
        </w:r>
        <w:r w:rsidR="003071AD">
          <w:rPr>
            <w:noProof/>
          </w:rPr>
          <w:fldChar w:fldCharType="end"/>
        </w:r>
      </w:hyperlink>
    </w:p>
    <w:p w:rsidR="007512CF" w:rsidRDefault="004509F7">
      <w:pPr>
        <w:pStyle w:val="TOC1"/>
        <w:tabs>
          <w:tab w:val="right" w:leader="dot" w:pos="8270"/>
        </w:tabs>
        <w:rPr>
          <w:noProof/>
          <w:sz w:val="22"/>
        </w:rPr>
      </w:pPr>
      <w:hyperlink w:anchor="_Toc256000068" w:history="1">
        <w:r w:rsidR="003071AD" w:rsidRPr="002426B4">
          <w:rPr>
            <w:rStyle w:val="Hyperlink"/>
            <w:rFonts w:hint="cs"/>
            <w:noProof/>
            <w:rtl/>
          </w:rPr>
          <w:t>פרק ב</w:t>
        </w:r>
        <w:r w:rsidR="00D84FC6">
          <w:rPr>
            <w:rStyle w:val="Hyperlink"/>
            <w:rFonts w:hint="cs"/>
            <w:noProof/>
            <w:rtl/>
          </w:rPr>
          <w:t>'</w:t>
        </w:r>
        <w:r w:rsidR="003071AD" w:rsidRPr="002426B4">
          <w:rPr>
            <w:rStyle w:val="Hyperlink"/>
            <w:rFonts w:hint="cs"/>
            <w:noProof/>
            <w:rtl/>
          </w:rPr>
          <w:t xml:space="preserve"> </w:t>
        </w:r>
        <w:r w:rsidR="003071AD" w:rsidRPr="002426B4">
          <w:rPr>
            <w:rStyle w:val="Hyperlink"/>
            <w:noProof/>
            <w:rtl/>
          </w:rPr>
          <w:t>–</w:t>
        </w:r>
        <w:r w:rsidR="003071AD"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3071AD" w:rsidRPr="002426B4">
          <w:rPr>
            <w:rStyle w:val="Hyperlink"/>
            <w:rFonts w:hint="cs"/>
            <w:noProof/>
            <w:rtl/>
          </w:rPr>
          <w:t>הצעה</w:t>
        </w:r>
        <w:r w:rsidR="003071AD">
          <w:rPr>
            <w:noProof/>
          </w:rPr>
          <w:tab/>
        </w:r>
        <w:r w:rsidR="003071AD">
          <w:rPr>
            <w:noProof/>
          </w:rPr>
          <w:fldChar w:fldCharType="begin"/>
        </w:r>
        <w:r w:rsidR="003071AD">
          <w:rPr>
            <w:noProof/>
          </w:rPr>
          <w:instrText xml:space="preserve"> PAGEREF _Toc256000068 \h </w:instrText>
        </w:r>
        <w:r w:rsidR="003071AD">
          <w:rPr>
            <w:noProof/>
          </w:rPr>
        </w:r>
        <w:r w:rsidR="003071AD">
          <w:rPr>
            <w:noProof/>
          </w:rPr>
          <w:fldChar w:fldCharType="separate"/>
        </w:r>
        <w:r w:rsidR="005A7E5F">
          <w:rPr>
            <w:noProof/>
            <w:rtl/>
          </w:rPr>
          <w:t>27</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69" w:history="1">
        <w:r w:rsidR="003071AD">
          <w:rPr>
            <w:rStyle w:val="Hyperlink"/>
            <w:noProof/>
          </w:rPr>
          <w:t>7.</w:t>
        </w:r>
        <w:r w:rsidR="003071AD">
          <w:rPr>
            <w:noProof/>
            <w:sz w:val="22"/>
          </w:rPr>
          <w:tab/>
        </w:r>
        <w:r w:rsidR="003071AD">
          <w:rPr>
            <w:rStyle w:val="Hyperlink"/>
            <w:rFonts w:hint="cs"/>
            <w:noProof/>
            <w:rtl/>
          </w:rPr>
          <w:t>הגשת הצע</w:t>
        </w:r>
        <w:r w:rsidR="00C76DC7">
          <w:rPr>
            <w:rStyle w:val="Hyperlink"/>
            <w:rFonts w:hint="cs"/>
            <w:noProof/>
            <w:rtl/>
          </w:rPr>
          <w:t>ה</w:t>
        </w:r>
        <w:r w:rsidR="003071AD">
          <w:rPr>
            <w:rStyle w:val="Hyperlink"/>
            <w:rFonts w:hint="cs"/>
            <w:noProof/>
            <w:rtl/>
          </w:rPr>
          <w:t xml:space="preserve"> במכר</w:t>
        </w:r>
        <w:r w:rsidR="00C76DC7">
          <w:rPr>
            <w:rStyle w:val="Hyperlink"/>
            <w:rFonts w:hint="cs"/>
            <w:noProof/>
            <w:rtl/>
          </w:rPr>
          <w:t>ז</w:t>
        </w:r>
        <w:r w:rsidR="003071AD">
          <w:rPr>
            <w:noProof/>
          </w:rPr>
          <w:tab/>
        </w:r>
        <w:r w:rsidR="003071AD">
          <w:rPr>
            <w:noProof/>
          </w:rPr>
          <w:fldChar w:fldCharType="begin"/>
        </w:r>
        <w:r w:rsidR="003071AD">
          <w:rPr>
            <w:noProof/>
          </w:rPr>
          <w:instrText xml:space="preserve"> PAGEREF _Toc256000069 \h </w:instrText>
        </w:r>
        <w:r w:rsidR="003071AD">
          <w:rPr>
            <w:noProof/>
          </w:rPr>
        </w:r>
        <w:r w:rsidR="003071AD">
          <w:rPr>
            <w:noProof/>
          </w:rPr>
          <w:fldChar w:fldCharType="separate"/>
        </w:r>
        <w:r w:rsidR="005A7E5F">
          <w:rPr>
            <w:noProof/>
            <w:rtl/>
          </w:rPr>
          <w:t>28</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70" w:history="1">
        <w:r w:rsidR="003071AD">
          <w:rPr>
            <w:rStyle w:val="Hyperlink"/>
            <w:noProof/>
            <w:rtl/>
          </w:rPr>
          <w:t>8.</w:t>
        </w:r>
        <w:r w:rsidR="003071AD">
          <w:rPr>
            <w:noProof/>
            <w:sz w:val="22"/>
            <w:rtl/>
          </w:rPr>
          <w:tab/>
        </w:r>
        <w:r w:rsidR="003071AD" w:rsidRPr="00EA3E69">
          <w:rPr>
            <w:rStyle w:val="Hyperlink"/>
            <w:rFonts w:hint="cs"/>
            <w:noProof/>
            <w:rtl/>
          </w:rPr>
          <w:t>פרטי המציע</w:t>
        </w:r>
        <w:r w:rsidR="003071AD">
          <w:rPr>
            <w:noProof/>
          </w:rPr>
          <w:tab/>
        </w:r>
        <w:r w:rsidR="003071AD">
          <w:rPr>
            <w:noProof/>
          </w:rPr>
          <w:fldChar w:fldCharType="begin"/>
        </w:r>
        <w:r w:rsidR="003071AD">
          <w:rPr>
            <w:noProof/>
          </w:rPr>
          <w:instrText xml:space="preserve"> PAGEREF _Toc256000070 \h </w:instrText>
        </w:r>
        <w:r w:rsidR="003071AD">
          <w:rPr>
            <w:noProof/>
          </w:rPr>
        </w:r>
        <w:r w:rsidR="003071AD">
          <w:rPr>
            <w:noProof/>
          </w:rPr>
          <w:fldChar w:fldCharType="separate"/>
        </w:r>
        <w:r w:rsidR="005A7E5F">
          <w:rPr>
            <w:noProof/>
            <w:rtl/>
          </w:rPr>
          <w:t>28</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71" w:history="1">
        <w:r w:rsidR="003071AD">
          <w:rPr>
            <w:rStyle w:val="Hyperlink"/>
            <w:noProof/>
          </w:rPr>
          <w:t>9.</w:t>
        </w:r>
        <w:r w:rsidR="003071AD">
          <w:rPr>
            <w:noProof/>
            <w:sz w:val="22"/>
          </w:rPr>
          <w:tab/>
        </w:r>
        <w:r w:rsidR="003071AD" w:rsidRPr="009241A0">
          <w:rPr>
            <w:rStyle w:val="Hyperlink"/>
            <w:rFonts w:hint="cs"/>
            <w:noProof/>
            <w:rtl/>
          </w:rPr>
          <w:t>עמידה בתנאי הסף</w:t>
        </w:r>
        <w:r w:rsidR="000B02CF" w:rsidRPr="009241A0">
          <w:rPr>
            <w:rStyle w:val="Hyperlink"/>
            <w:rFonts w:hint="cs"/>
            <w:noProof/>
            <w:rtl/>
          </w:rPr>
          <w:t xml:space="preserve"> של המכר</w:t>
        </w:r>
        <w:r w:rsidR="001B4C8A">
          <w:rPr>
            <w:rStyle w:val="Hyperlink"/>
            <w:rFonts w:hint="cs"/>
            <w:noProof/>
            <w:rtl/>
          </w:rPr>
          <w:t>ז</w:t>
        </w:r>
        <w:r w:rsidR="003071AD">
          <w:rPr>
            <w:noProof/>
          </w:rPr>
          <w:tab/>
        </w:r>
        <w:r w:rsidR="003071AD">
          <w:rPr>
            <w:noProof/>
          </w:rPr>
          <w:fldChar w:fldCharType="begin"/>
        </w:r>
        <w:r w:rsidR="003071AD">
          <w:rPr>
            <w:noProof/>
          </w:rPr>
          <w:instrText xml:space="preserve"> PAGEREF _Toc256000071 \h </w:instrText>
        </w:r>
        <w:r w:rsidR="003071AD">
          <w:rPr>
            <w:noProof/>
          </w:rPr>
        </w:r>
        <w:r w:rsidR="003071AD">
          <w:rPr>
            <w:noProof/>
          </w:rPr>
          <w:fldChar w:fldCharType="separate"/>
        </w:r>
        <w:r w:rsidR="005A7E5F">
          <w:rPr>
            <w:noProof/>
            <w:rtl/>
          </w:rPr>
          <w:t>30</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72" w:history="1">
        <w:r w:rsidR="003071AD">
          <w:rPr>
            <w:rStyle w:val="Hyperlink"/>
            <w:noProof/>
          </w:rPr>
          <w:t>10.</w:t>
        </w:r>
        <w:r w:rsidR="003071AD">
          <w:rPr>
            <w:noProof/>
            <w:sz w:val="22"/>
          </w:rPr>
          <w:tab/>
        </w:r>
        <w:r w:rsidR="003071AD" w:rsidRPr="009241A0">
          <w:rPr>
            <w:rStyle w:val="Hyperlink"/>
            <w:rFonts w:hint="cs"/>
            <w:noProof/>
            <w:rtl/>
          </w:rPr>
          <w:t>איכות ההצעה</w:t>
        </w:r>
        <w:r w:rsidR="003071AD">
          <w:rPr>
            <w:noProof/>
          </w:rPr>
          <w:tab/>
        </w:r>
        <w:r w:rsidR="003071AD">
          <w:rPr>
            <w:noProof/>
          </w:rPr>
          <w:fldChar w:fldCharType="begin"/>
        </w:r>
        <w:r w:rsidR="003071AD">
          <w:rPr>
            <w:noProof/>
          </w:rPr>
          <w:instrText xml:space="preserve"> PAGEREF _Toc256000072 \h </w:instrText>
        </w:r>
        <w:r w:rsidR="003071AD">
          <w:rPr>
            <w:noProof/>
          </w:rPr>
        </w:r>
        <w:r w:rsidR="003071AD">
          <w:rPr>
            <w:noProof/>
          </w:rPr>
          <w:fldChar w:fldCharType="separate"/>
        </w:r>
        <w:r w:rsidR="005A7E5F">
          <w:rPr>
            <w:noProof/>
            <w:rtl/>
          </w:rPr>
          <w:t>35</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73" w:history="1">
        <w:r w:rsidR="003071AD">
          <w:rPr>
            <w:rStyle w:val="Hyperlink"/>
            <w:noProof/>
          </w:rPr>
          <w:t>11.</w:t>
        </w:r>
        <w:r w:rsidR="003071AD">
          <w:rPr>
            <w:noProof/>
            <w:sz w:val="22"/>
          </w:rPr>
          <w:tab/>
        </w:r>
        <w:r w:rsidR="003071AD" w:rsidRPr="009241A0">
          <w:rPr>
            <w:rStyle w:val="Hyperlink"/>
            <w:rFonts w:hint="cs"/>
            <w:noProof/>
            <w:rtl/>
          </w:rPr>
          <w:t>התחייבויות נוספות של המציע</w:t>
        </w:r>
        <w:r w:rsidR="003071AD">
          <w:rPr>
            <w:noProof/>
          </w:rPr>
          <w:tab/>
        </w:r>
        <w:r w:rsidR="003071AD">
          <w:rPr>
            <w:noProof/>
          </w:rPr>
          <w:fldChar w:fldCharType="begin"/>
        </w:r>
        <w:r w:rsidR="003071AD">
          <w:rPr>
            <w:noProof/>
          </w:rPr>
          <w:instrText xml:space="preserve"> PAGEREF _Toc256000073 \h </w:instrText>
        </w:r>
        <w:r w:rsidR="003071AD">
          <w:rPr>
            <w:noProof/>
          </w:rPr>
        </w:r>
        <w:r w:rsidR="003071AD">
          <w:rPr>
            <w:noProof/>
          </w:rPr>
          <w:fldChar w:fldCharType="separate"/>
        </w:r>
        <w:r w:rsidR="005A7E5F">
          <w:rPr>
            <w:noProof/>
            <w:rtl/>
          </w:rPr>
          <w:t>38</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74" w:history="1">
        <w:r w:rsidR="003071AD">
          <w:rPr>
            <w:rStyle w:val="Hyperlink"/>
            <w:noProof/>
          </w:rPr>
          <w:t>12.</w:t>
        </w:r>
        <w:r w:rsidR="003071AD">
          <w:rPr>
            <w:noProof/>
            <w:sz w:val="22"/>
          </w:rPr>
          <w:tab/>
        </w:r>
        <w:r w:rsidR="003071AD">
          <w:rPr>
            <w:rStyle w:val="Hyperlink"/>
            <w:rFonts w:hint="cs"/>
            <w:noProof/>
            <w:rtl/>
          </w:rPr>
          <w:t>בקשה למתן העדפה</w:t>
        </w:r>
        <w:r w:rsidR="003071AD">
          <w:rPr>
            <w:noProof/>
          </w:rPr>
          <w:tab/>
        </w:r>
        <w:r w:rsidR="003071AD">
          <w:rPr>
            <w:noProof/>
          </w:rPr>
          <w:fldChar w:fldCharType="begin"/>
        </w:r>
        <w:r w:rsidR="003071AD">
          <w:rPr>
            <w:noProof/>
          </w:rPr>
          <w:instrText xml:space="preserve"> PAGEREF _Toc256000074 \h </w:instrText>
        </w:r>
        <w:r w:rsidR="003071AD">
          <w:rPr>
            <w:noProof/>
          </w:rPr>
        </w:r>
        <w:r w:rsidR="003071AD">
          <w:rPr>
            <w:noProof/>
          </w:rPr>
          <w:fldChar w:fldCharType="separate"/>
        </w:r>
        <w:r w:rsidR="005A7E5F">
          <w:rPr>
            <w:noProof/>
            <w:rtl/>
          </w:rPr>
          <w:t>39</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75" w:history="1">
        <w:r w:rsidR="003071AD">
          <w:rPr>
            <w:rStyle w:val="Hyperlink"/>
            <w:noProof/>
            <w:rtl/>
          </w:rPr>
          <w:t>13.</w:t>
        </w:r>
        <w:r w:rsidR="003071AD">
          <w:rPr>
            <w:noProof/>
            <w:sz w:val="22"/>
            <w:rtl/>
          </w:rPr>
          <w:tab/>
        </w:r>
        <w:r w:rsidR="003071AD">
          <w:rPr>
            <w:rStyle w:val="Hyperlink"/>
            <w:rFonts w:hint="cs"/>
            <w:noProof/>
            <w:rtl/>
          </w:rPr>
          <w:t>בקשה לחיסיון</w:t>
        </w:r>
        <w:r w:rsidR="003071AD">
          <w:rPr>
            <w:noProof/>
          </w:rPr>
          <w:tab/>
        </w:r>
        <w:r w:rsidR="003071AD">
          <w:rPr>
            <w:noProof/>
          </w:rPr>
          <w:fldChar w:fldCharType="begin"/>
        </w:r>
        <w:r w:rsidR="003071AD">
          <w:rPr>
            <w:noProof/>
          </w:rPr>
          <w:instrText xml:space="preserve"> PAGEREF _Toc256000075 \h </w:instrText>
        </w:r>
        <w:r w:rsidR="003071AD">
          <w:rPr>
            <w:noProof/>
          </w:rPr>
        </w:r>
        <w:r w:rsidR="003071AD">
          <w:rPr>
            <w:noProof/>
          </w:rPr>
          <w:fldChar w:fldCharType="separate"/>
        </w:r>
        <w:r w:rsidR="005A7E5F">
          <w:rPr>
            <w:noProof/>
            <w:rtl/>
          </w:rPr>
          <w:t>39</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85" w:history="1">
        <w:r w:rsidR="003071AD">
          <w:rPr>
            <w:rStyle w:val="Hyperlink"/>
            <w:noProof/>
            <w:rtl/>
          </w:rPr>
          <w:t>14.</w:t>
        </w:r>
        <w:r w:rsidR="003071AD">
          <w:rPr>
            <w:noProof/>
            <w:sz w:val="22"/>
            <w:rtl/>
          </w:rPr>
          <w:tab/>
        </w:r>
        <w:r w:rsidR="003071AD" w:rsidRPr="004759C9">
          <w:rPr>
            <w:rStyle w:val="Hyperlink"/>
            <w:rFonts w:hint="cs"/>
            <w:noProof/>
            <w:rtl/>
          </w:rPr>
          <w:t>רשימת נספחים שיש לצרף להצעה</w:t>
        </w:r>
        <w:r w:rsidR="003071AD">
          <w:rPr>
            <w:noProof/>
          </w:rPr>
          <w:tab/>
        </w:r>
        <w:r w:rsidR="003071AD">
          <w:rPr>
            <w:noProof/>
          </w:rPr>
          <w:fldChar w:fldCharType="begin"/>
        </w:r>
        <w:r w:rsidR="003071AD">
          <w:rPr>
            <w:noProof/>
          </w:rPr>
          <w:instrText xml:space="preserve"> PAGEREF _Toc256000085 \h </w:instrText>
        </w:r>
        <w:r w:rsidR="003071AD">
          <w:rPr>
            <w:noProof/>
          </w:rPr>
        </w:r>
        <w:r w:rsidR="003071AD">
          <w:rPr>
            <w:noProof/>
          </w:rPr>
          <w:fldChar w:fldCharType="separate"/>
        </w:r>
        <w:r w:rsidR="005A7E5F">
          <w:rPr>
            <w:noProof/>
            <w:rtl/>
          </w:rPr>
          <w:t>41</w:t>
        </w:r>
        <w:r w:rsidR="003071AD">
          <w:rPr>
            <w:noProof/>
          </w:rPr>
          <w:fldChar w:fldCharType="end"/>
        </w:r>
      </w:hyperlink>
    </w:p>
    <w:p w:rsidR="007512CF" w:rsidRDefault="004509F7">
      <w:pPr>
        <w:pStyle w:val="TOC1"/>
        <w:tabs>
          <w:tab w:val="right" w:leader="dot" w:pos="8270"/>
        </w:tabs>
        <w:rPr>
          <w:noProof/>
          <w:sz w:val="22"/>
        </w:rPr>
      </w:pPr>
      <w:hyperlink w:anchor="_Toc256000086" w:history="1">
        <w:r w:rsidR="003071AD" w:rsidRPr="005D0A83">
          <w:rPr>
            <w:rStyle w:val="Hyperlink"/>
            <w:rFonts w:hint="cs"/>
            <w:noProof/>
            <w:rtl/>
          </w:rPr>
          <w:t>פ</w:t>
        </w:r>
        <w:r w:rsidR="003D6B71" w:rsidRPr="005D0A83">
          <w:rPr>
            <w:rStyle w:val="Hyperlink"/>
            <w:rFonts w:hint="cs"/>
            <w:noProof/>
            <w:rtl/>
          </w:rPr>
          <w:t xml:space="preserve">רק </w:t>
        </w:r>
        <w:r w:rsidR="00243C1C" w:rsidRPr="005D0A83">
          <w:rPr>
            <w:rStyle w:val="Hyperlink"/>
            <w:rFonts w:hint="cs"/>
            <w:noProof/>
            <w:rtl/>
          </w:rPr>
          <w:t>ג</w:t>
        </w:r>
        <w:r w:rsidR="003D6B71" w:rsidRPr="005D0A83">
          <w:rPr>
            <w:rStyle w:val="Hyperlink"/>
            <w:rFonts w:hint="cs"/>
            <w:noProof/>
            <w:rtl/>
          </w:rPr>
          <w:t>'</w:t>
        </w:r>
        <w:r w:rsidR="00275BF0" w:rsidRPr="005D0A83">
          <w:rPr>
            <w:rStyle w:val="Hyperlink"/>
            <w:rFonts w:hint="cs"/>
            <w:noProof/>
            <w:rtl/>
          </w:rPr>
          <w:t xml:space="preserve"> </w:t>
        </w:r>
        <w:r w:rsidR="001E1B13" w:rsidRPr="005D0A83">
          <w:rPr>
            <w:rStyle w:val="Hyperlink"/>
            <w:noProof/>
            <w:rtl/>
          </w:rPr>
          <w:t>–</w:t>
        </w:r>
        <w:r w:rsidR="003D6B71" w:rsidRPr="005D0A83">
          <w:rPr>
            <w:rStyle w:val="Hyperlink"/>
            <w:rFonts w:hint="cs"/>
            <w:noProof/>
            <w:rtl/>
          </w:rPr>
          <w:t xml:space="preserve"> </w:t>
        </w:r>
        <w:r w:rsidR="007E0594" w:rsidRPr="007E0594">
          <w:rPr>
            <w:rStyle w:val="Hyperlink"/>
            <w:noProof/>
            <w:rtl/>
          </w:rPr>
          <w:t>פירוט השירותים ותוכן ההתקשרות עם הספק הזוכה</w:t>
        </w:r>
        <w:r w:rsidR="003071AD">
          <w:rPr>
            <w:noProof/>
          </w:rPr>
          <w:tab/>
        </w:r>
        <w:r w:rsidR="003071AD">
          <w:rPr>
            <w:noProof/>
          </w:rPr>
          <w:fldChar w:fldCharType="begin"/>
        </w:r>
        <w:r w:rsidR="003071AD">
          <w:rPr>
            <w:noProof/>
          </w:rPr>
          <w:instrText xml:space="preserve"> PAGEREF _Toc256000086 \h </w:instrText>
        </w:r>
        <w:r w:rsidR="003071AD">
          <w:rPr>
            <w:noProof/>
          </w:rPr>
        </w:r>
        <w:r w:rsidR="003071AD">
          <w:rPr>
            <w:noProof/>
          </w:rPr>
          <w:fldChar w:fldCharType="separate"/>
        </w:r>
        <w:r w:rsidR="005A7E5F">
          <w:rPr>
            <w:noProof/>
            <w:rtl/>
          </w:rPr>
          <w:t>45</w:t>
        </w:r>
        <w:r w:rsidR="003071AD">
          <w:rPr>
            <w:noProof/>
          </w:rPr>
          <w:fldChar w:fldCharType="end"/>
        </w:r>
      </w:hyperlink>
    </w:p>
    <w:p w:rsidR="007512CF" w:rsidRDefault="004509F7">
      <w:pPr>
        <w:pStyle w:val="TOC1"/>
        <w:tabs>
          <w:tab w:val="right" w:leader="dot" w:pos="8270"/>
        </w:tabs>
        <w:rPr>
          <w:noProof/>
          <w:sz w:val="22"/>
        </w:rPr>
      </w:pPr>
      <w:hyperlink w:anchor="_Toc256000092" w:history="1">
        <w:r w:rsidR="003071AD"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024056" w:rsidRPr="002F1CE5">
          <w:rPr>
            <w:rStyle w:val="Hyperlink"/>
            <w:noProof/>
            <w:rtl/>
          </w:rPr>
          <w:t xml:space="preserve"> התקשרות</w:t>
        </w:r>
        <w:r w:rsidR="003071AD">
          <w:rPr>
            <w:noProof/>
          </w:rPr>
          <w:tab/>
        </w:r>
        <w:r w:rsidR="003071AD">
          <w:rPr>
            <w:noProof/>
          </w:rPr>
          <w:fldChar w:fldCharType="begin"/>
        </w:r>
        <w:r w:rsidR="003071AD">
          <w:rPr>
            <w:noProof/>
          </w:rPr>
          <w:instrText xml:space="preserve"> PAGEREF _Toc256000092 \h </w:instrText>
        </w:r>
        <w:r w:rsidR="003071AD">
          <w:rPr>
            <w:noProof/>
          </w:rPr>
        </w:r>
        <w:r w:rsidR="003071AD">
          <w:rPr>
            <w:noProof/>
          </w:rPr>
          <w:fldChar w:fldCharType="separate"/>
        </w:r>
        <w:r w:rsidR="005A7E5F">
          <w:rPr>
            <w:noProof/>
            <w:rtl/>
          </w:rPr>
          <w:t>49</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3" w:history="1">
        <w:r w:rsidR="003071AD">
          <w:rPr>
            <w:rStyle w:val="Hyperlink"/>
            <w:noProof/>
            <w:rtl/>
          </w:rPr>
          <w:t>1.</w:t>
        </w:r>
        <w:r w:rsidR="003071AD">
          <w:rPr>
            <w:noProof/>
            <w:sz w:val="22"/>
            <w:rtl/>
          </w:rPr>
          <w:tab/>
        </w:r>
        <w:r w:rsidR="003071AD" w:rsidRPr="004765F5">
          <w:rPr>
            <w:rStyle w:val="Hyperlink"/>
            <w:noProof/>
            <w:rtl/>
          </w:rPr>
          <w:t>כללי</w:t>
        </w:r>
        <w:r w:rsidR="003071AD">
          <w:rPr>
            <w:noProof/>
          </w:rPr>
          <w:tab/>
        </w:r>
        <w:r w:rsidR="003071AD">
          <w:rPr>
            <w:noProof/>
          </w:rPr>
          <w:fldChar w:fldCharType="begin"/>
        </w:r>
        <w:r w:rsidR="003071AD">
          <w:rPr>
            <w:noProof/>
          </w:rPr>
          <w:instrText xml:space="preserve"> PAGEREF _Toc256000093 \h </w:instrText>
        </w:r>
        <w:r w:rsidR="003071AD">
          <w:rPr>
            <w:noProof/>
          </w:rPr>
        </w:r>
        <w:r w:rsidR="003071AD">
          <w:rPr>
            <w:noProof/>
          </w:rPr>
          <w:fldChar w:fldCharType="separate"/>
        </w:r>
        <w:r w:rsidR="005A7E5F">
          <w:rPr>
            <w:noProof/>
            <w:rtl/>
          </w:rPr>
          <w:t>49</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4" w:history="1">
        <w:r w:rsidR="003071AD">
          <w:rPr>
            <w:rStyle w:val="Hyperlink"/>
            <w:noProof/>
            <w:rtl/>
          </w:rPr>
          <w:t>2.</w:t>
        </w:r>
        <w:r w:rsidR="003071AD">
          <w:rPr>
            <w:noProof/>
            <w:sz w:val="22"/>
            <w:rtl/>
          </w:rPr>
          <w:tab/>
        </w:r>
        <w:r w:rsidR="003071AD">
          <w:rPr>
            <w:rStyle w:val="Hyperlink"/>
            <w:rFonts w:hint="cs"/>
            <w:noProof/>
            <w:rtl/>
          </w:rPr>
          <w:t>היקף ו</w:t>
        </w:r>
        <w:r w:rsidR="0053411D">
          <w:rPr>
            <w:rStyle w:val="Hyperlink"/>
            <w:rFonts w:hint="cs"/>
            <w:noProof/>
            <w:rtl/>
          </w:rPr>
          <w:t>תקופת ההתקשרות</w:t>
        </w:r>
        <w:r w:rsidR="003071AD">
          <w:rPr>
            <w:noProof/>
          </w:rPr>
          <w:tab/>
        </w:r>
        <w:r w:rsidR="003071AD">
          <w:rPr>
            <w:noProof/>
          </w:rPr>
          <w:fldChar w:fldCharType="begin"/>
        </w:r>
        <w:r w:rsidR="003071AD">
          <w:rPr>
            <w:noProof/>
          </w:rPr>
          <w:instrText xml:space="preserve"> PAGEREF _Toc256000094 \h </w:instrText>
        </w:r>
        <w:r w:rsidR="003071AD">
          <w:rPr>
            <w:noProof/>
          </w:rPr>
        </w:r>
        <w:r w:rsidR="003071AD">
          <w:rPr>
            <w:noProof/>
          </w:rPr>
          <w:fldChar w:fldCharType="separate"/>
        </w:r>
        <w:r w:rsidR="005A7E5F">
          <w:rPr>
            <w:noProof/>
            <w:rtl/>
          </w:rPr>
          <w:t>50</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5" w:history="1">
        <w:r w:rsidR="003071AD">
          <w:rPr>
            <w:rStyle w:val="Hyperlink"/>
            <w:noProof/>
            <w:rtl/>
          </w:rPr>
          <w:t>3.</w:t>
        </w:r>
        <w:r w:rsidR="003071AD">
          <w:rPr>
            <w:noProof/>
            <w:sz w:val="22"/>
            <w:rtl/>
          </w:rPr>
          <w:tab/>
        </w:r>
        <w:r w:rsidR="003071AD" w:rsidRPr="007C5B4C">
          <w:rPr>
            <w:rStyle w:val="Hyperlink"/>
            <w:noProof/>
            <w:rtl/>
          </w:rPr>
          <w:t>התחייבויות והצהרות הספק</w:t>
        </w:r>
        <w:r w:rsidR="003071AD">
          <w:rPr>
            <w:noProof/>
          </w:rPr>
          <w:tab/>
        </w:r>
        <w:r w:rsidR="003071AD">
          <w:rPr>
            <w:noProof/>
          </w:rPr>
          <w:fldChar w:fldCharType="begin"/>
        </w:r>
        <w:r w:rsidR="003071AD">
          <w:rPr>
            <w:noProof/>
          </w:rPr>
          <w:instrText xml:space="preserve"> PAGEREF _Toc256000095 \h </w:instrText>
        </w:r>
        <w:r w:rsidR="003071AD">
          <w:rPr>
            <w:noProof/>
          </w:rPr>
        </w:r>
        <w:r w:rsidR="003071AD">
          <w:rPr>
            <w:noProof/>
          </w:rPr>
          <w:fldChar w:fldCharType="separate"/>
        </w:r>
        <w:r w:rsidR="005A7E5F">
          <w:rPr>
            <w:noProof/>
            <w:rtl/>
          </w:rPr>
          <w:t>50</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6" w:history="1">
        <w:r w:rsidR="003071AD">
          <w:rPr>
            <w:rStyle w:val="Hyperlink"/>
            <w:noProof/>
          </w:rPr>
          <w:t>4.</w:t>
        </w:r>
        <w:r w:rsidR="003071AD">
          <w:rPr>
            <w:noProof/>
            <w:sz w:val="22"/>
          </w:rPr>
          <w:tab/>
        </w:r>
        <w:r w:rsidR="003071AD" w:rsidRPr="007C5B4C">
          <w:rPr>
            <w:rStyle w:val="Hyperlink"/>
            <w:noProof/>
            <w:rtl/>
          </w:rPr>
          <w:t>סודיות</w:t>
        </w:r>
        <w:r w:rsidR="003071AD">
          <w:rPr>
            <w:noProof/>
          </w:rPr>
          <w:tab/>
        </w:r>
        <w:r w:rsidR="003071AD">
          <w:rPr>
            <w:noProof/>
          </w:rPr>
          <w:fldChar w:fldCharType="begin"/>
        </w:r>
        <w:r w:rsidR="003071AD">
          <w:rPr>
            <w:noProof/>
          </w:rPr>
          <w:instrText xml:space="preserve"> PAGEREF _Toc256000096 \h </w:instrText>
        </w:r>
        <w:r w:rsidR="003071AD">
          <w:rPr>
            <w:noProof/>
          </w:rPr>
        </w:r>
        <w:r w:rsidR="003071AD">
          <w:rPr>
            <w:noProof/>
          </w:rPr>
          <w:fldChar w:fldCharType="separate"/>
        </w:r>
        <w:r w:rsidR="005A7E5F">
          <w:rPr>
            <w:noProof/>
            <w:rtl/>
          </w:rPr>
          <w:t>51</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7" w:history="1">
        <w:r w:rsidR="003071AD">
          <w:rPr>
            <w:rStyle w:val="Hyperlink"/>
            <w:noProof/>
          </w:rPr>
          <w:t>5.</w:t>
        </w:r>
        <w:r w:rsidR="003071AD">
          <w:rPr>
            <w:noProof/>
            <w:sz w:val="22"/>
          </w:rPr>
          <w:tab/>
        </w:r>
        <w:r w:rsidR="003071AD">
          <w:rPr>
            <w:rStyle w:val="Hyperlink"/>
            <w:rFonts w:hint="cs"/>
            <w:noProof/>
            <w:rtl/>
          </w:rPr>
          <w:t>אבטחת מידע</w:t>
        </w:r>
        <w:r w:rsidR="00B66427">
          <w:rPr>
            <w:rStyle w:val="Hyperlink"/>
            <w:rFonts w:hint="cs"/>
            <w:noProof/>
            <w:rtl/>
          </w:rPr>
          <w:t xml:space="preserve"> והגנות סייבר</w:t>
        </w:r>
        <w:r w:rsidR="003071AD">
          <w:rPr>
            <w:noProof/>
          </w:rPr>
          <w:tab/>
        </w:r>
        <w:r w:rsidR="003071AD">
          <w:rPr>
            <w:noProof/>
          </w:rPr>
          <w:fldChar w:fldCharType="begin"/>
        </w:r>
        <w:r w:rsidR="003071AD">
          <w:rPr>
            <w:noProof/>
          </w:rPr>
          <w:instrText xml:space="preserve"> PAGEREF _Toc256000097 \h </w:instrText>
        </w:r>
        <w:r w:rsidR="003071AD">
          <w:rPr>
            <w:noProof/>
          </w:rPr>
        </w:r>
        <w:r w:rsidR="003071AD">
          <w:rPr>
            <w:noProof/>
          </w:rPr>
          <w:fldChar w:fldCharType="separate"/>
        </w:r>
        <w:r w:rsidR="005A7E5F">
          <w:rPr>
            <w:noProof/>
            <w:rtl/>
          </w:rPr>
          <w:t>51</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8" w:history="1">
        <w:r w:rsidR="003071AD">
          <w:rPr>
            <w:rStyle w:val="Hyperlink"/>
            <w:noProof/>
            <w:rtl/>
          </w:rPr>
          <w:t>6.</w:t>
        </w:r>
        <w:r w:rsidR="003071AD">
          <w:rPr>
            <w:noProof/>
            <w:sz w:val="22"/>
            <w:rtl/>
          </w:rPr>
          <w:tab/>
        </w:r>
        <w:r w:rsidR="003071AD" w:rsidRPr="00C229DC">
          <w:rPr>
            <w:rStyle w:val="Hyperlink"/>
            <w:rFonts w:hint="cs"/>
            <w:noProof/>
            <w:rtl/>
          </w:rPr>
          <w:t>ניגוד עניינים</w:t>
        </w:r>
        <w:r w:rsidR="0053062D" w:rsidRPr="00C229DC">
          <w:rPr>
            <w:rStyle w:val="Hyperlink"/>
            <w:rFonts w:hint="cs"/>
            <w:noProof/>
            <w:rtl/>
          </w:rPr>
          <w:t xml:space="preserve"> בביצוע ההסכם</w:t>
        </w:r>
        <w:r w:rsidR="003071AD">
          <w:rPr>
            <w:noProof/>
          </w:rPr>
          <w:tab/>
        </w:r>
        <w:r w:rsidR="003071AD">
          <w:rPr>
            <w:noProof/>
          </w:rPr>
          <w:fldChar w:fldCharType="begin"/>
        </w:r>
        <w:r w:rsidR="003071AD">
          <w:rPr>
            <w:noProof/>
          </w:rPr>
          <w:instrText xml:space="preserve"> PAGEREF _Toc256000098 \h </w:instrText>
        </w:r>
        <w:r w:rsidR="003071AD">
          <w:rPr>
            <w:noProof/>
          </w:rPr>
        </w:r>
        <w:r w:rsidR="003071AD">
          <w:rPr>
            <w:noProof/>
          </w:rPr>
          <w:fldChar w:fldCharType="separate"/>
        </w:r>
        <w:r w:rsidR="005A7E5F">
          <w:rPr>
            <w:noProof/>
            <w:rtl/>
          </w:rPr>
          <w:t>52</w:t>
        </w:r>
        <w:r w:rsidR="003071AD">
          <w:rPr>
            <w:noProof/>
          </w:rPr>
          <w:fldChar w:fldCharType="end"/>
        </w:r>
      </w:hyperlink>
    </w:p>
    <w:p w:rsidR="007512CF" w:rsidRDefault="004509F7">
      <w:pPr>
        <w:pStyle w:val="TOC2"/>
        <w:tabs>
          <w:tab w:val="left" w:pos="720"/>
          <w:tab w:val="right" w:leader="dot" w:pos="8270"/>
        </w:tabs>
        <w:rPr>
          <w:noProof/>
          <w:sz w:val="22"/>
        </w:rPr>
      </w:pPr>
      <w:hyperlink w:anchor="_Toc256000099" w:history="1">
        <w:r w:rsidR="003071AD">
          <w:rPr>
            <w:rStyle w:val="Hyperlink"/>
            <w:noProof/>
          </w:rPr>
          <w:t>7.</w:t>
        </w:r>
        <w:r w:rsidR="003071AD">
          <w:rPr>
            <w:noProof/>
            <w:sz w:val="22"/>
          </w:rPr>
          <w:tab/>
        </w:r>
        <w:r w:rsidR="003071AD">
          <w:rPr>
            <w:rStyle w:val="Hyperlink"/>
            <w:rFonts w:hint="cs"/>
            <w:noProof/>
            <w:rtl/>
          </w:rPr>
          <w:t>קניין רוחני</w:t>
        </w:r>
        <w:r w:rsidR="007E7910" w:rsidRPr="00E149E9">
          <w:rPr>
            <w:rStyle w:val="Hyperlink"/>
            <w:noProof/>
            <w:rtl/>
          </w:rPr>
          <w:t xml:space="preserve"> </w:t>
        </w:r>
        <w:r w:rsidR="007E7910" w:rsidRPr="00E149E9">
          <w:rPr>
            <w:rStyle w:val="Hyperlink"/>
            <w:rFonts w:hint="eastAsia"/>
            <w:noProof/>
            <w:rtl/>
          </w:rPr>
          <w:t>וזכויות</w:t>
        </w:r>
        <w:r w:rsidR="007E7910" w:rsidRPr="00E149E9">
          <w:rPr>
            <w:rStyle w:val="Hyperlink"/>
            <w:noProof/>
            <w:rtl/>
          </w:rPr>
          <w:t xml:space="preserve"> </w:t>
        </w:r>
        <w:r w:rsidR="007E7910" w:rsidRPr="00E149E9">
          <w:rPr>
            <w:rStyle w:val="Hyperlink"/>
            <w:rFonts w:hint="eastAsia"/>
            <w:noProof/>
            <w:rtl/>
          </w:rPr>
          <w:t>יוצרים</w:t>
        </w:r>
        <w:r w:rsidR="003071AD">
          <w:rPr>
            <w:noProof/>
          </w:rPr>
          <w:tab/>
        </w:r>
        <w:r w:rsidR="003071AD">
          <w:rPr>
            <w:noProof/>
          </w:rPr>
          <w:fldChar w:fldCharType="begin"/>
        </w:r>
        <w:r w:rsidR="003071AD">
          <w:rPr>
            <w:noProof/>
          </w:rPr>
          <w:instrText xml:space="preserve"> PAGEREF _Toc256000099 \h </w:instrText>
        </w:r>
        <w:r w:rsidR="003071AD">
          <w:rPr>
            <w:noProof/>
          </w:rPr>
        </w:r>
        <w:r w:rsidR="003071AD">
          <w:rPr>
            <w:noProof/>
          </w:rPr>
          <w:fldChar w:fldCharType="separate"/>
        </w:r>
        <w:r w:rsidR="005A7E5F">
          <w:rPr>
            <w:noProof/>
            <w:rtl/>
          </w:rPr>
          <w:t>52</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0" w:history="1">
        <w:r w:rsidR="003071AD">
          <w:rPr>
            <w:rStyle w:val="Hyperlink"/>
            <w:noProof/>
            <w:rtl/>
          </w:rPr>
          <w:t>8.</w:t>
        </w:r>
        <w:r w:rsidR="003071AD">
          <w:rPr>
            <w:noProof/>
            <w:sz w:val="22"/>
            <w:rtl/>
          </w:rPr>
          <w:tab/>
        </w:r>
        <w:r w:rsidR="003071AD">
          <w:rPr>
            <w:rStyle w:val="Hyperlink"/>
            <w:noProof/>
            <w:rtl/>
          </w:rPr>
          <w:t>קבלני משנה</w:t>
        </w:r>
        <w:r w:rsidR="003071AD">
          <w:rPr>
            <w:noProof/>
          </w:rPr>
          <w:tab/>
        </w:r>
        <w:r w:rsidR="003071AD">
          <w:rPr>
            <w:noProof/>
          </w:rPr>
          <w:fldChar w:fldCharType="begin"/>
        </w:r>
        <w:r w:rsidR="003071AD">
          <w:rPr>
            <w:noProof/>
          </w:rPr>
          <w:instrText xml:space="preserve"> PAGEREF _Toc256000100 \h </w:instrText>
        </w:r>
        <w:r w:rsidR="003071AD">
          <w:rPr>
            <w:noProof/>
          </w:rPr>
        </w:r>
        <w:r w:rsidR="003071AD">
          <w:rPr>
            <w:noProof/>
          </w:rPr>
          <w:fldChar w:fldCharType="separate"/>
        </w:r>
        <w:r w:rsidR="005A7E5F">
          <w:rPr>
            <w:noProof/>
            <w:rtl/>
          </w:rPr>
          <w:t>54</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1" w:history="1">
        <w:r w:rsidR="003071AD">
          <w:rPr>
            <w:rStyle w:val="Hyperlink"/>
            <w:noProof/>
            <w:rtl/>
          </w:rPr>
          <w:t>9.</w:t>
        </w:r>
        <w:r w:rsidR="003071AD">
          <w:rPr>
            <w:noProof/>
            <w:sz w:val="22"/>
            <w:rtl/>
          </w:rPr>
          <w:tab/>
        </w:r>
        <w:r w:rsidR="003071AD" w:rsidRPr="007C5B4C">
          <w:rPr>
            <w:rStyle w:val="Hyperlink"/>
            <w:noProof/>
            <w:rtl/>
          </w:rPr>
          <w:t>יחסים בין הצדדים</w:t>
        </w:r>
        <w:r w:rsidR="003071AD">
          <w:rPr>
            <w:noProof/>
          </w:rPr>
          <w:tab/>
        </w:r>
        <w:r w:rsidR="003071AD">
          <w:rPr>
            <w:noProof/>
          </w:rPr>
          <w:fldChar w:fldCharType="begin"/>
        </w:r>
        <w:r w:rsidR="003071AD">
          <w:rPr>
            <w:noProof/>
          </w:rPr>
          <w:instrText xml:space="preserve"> PAGEREF _Toc256000101 \h </w:instrText>
        </w:r>
        <w:r w:rsidR="003071AD">
          <w:rPr>
            <w:noProof/>
          </w:rPr>
        </w:r>
        <w:r w:rsidR="003071AD">
          <w:rPr>
            <w:noProof/>
          </w:rPr>
          <w:fldChar w:fldCharType="separate"/>
        </w:r>
        <w:r w:rsidR="005A7E5F">
          <w:rPr>
            <w:noProof/>
            <w:rtl/>
          </w:rPr>
          <w:t>54</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2" w:history="1">
        <w:r w:rsidR="003071AD">
          <w:rPr>
            <w:rStyle w:val="Hyperlink"/>
            <w:noProof/>
          </w:rPr>
          <w:t>10.</w:t>
        </w:r>
        <w:r w:rsidR="003071AD">
          <w:rPr>
            <w:noProof/>
            <w:sz w:val="22"/>
          </w:rPr>
          <w:tab/>
        </w:r>
        <w:r w:rsidR="003071AD" w:rsidRPr="005F0E35">
          <w:rPr>
            <w:rStyle w:val="Hyperlink"/>
            <w:rFonts w:hint="cs"/>
            <w:noProof/>
            <w:rtl/>
          </w:rPr>
          <w:t>תמורה</w:t>
        </w:r>
        <w:r w:rsidR="003071AD">
          <w:rPr>
            <w:noProof/>
          </w:rPr>
          <w:tab/>
        </w:r>
        <w:r w:rsidR="003071AD">
          <w:rPr>
            <w:noProof/>
          </w:rPr>
          <w:fldChar w:fldCharType="begin"/>
        </w:r>
        <w:r w:rsidR="003071AD">
          <w:rPr>
            <w:noProof/>
          </w:rPr>
          <w:instrText xml:space="preserve"> PAGEREF _Toc256000102 \h </w:instrText>
        </w:r>
        <w:r w:rsidR="003071AD">
          <w:rPr>
            <w:noProof/>
          </w:rPr>
        </w:r>
        <w:r w:rsidR="003071AD">
          <w:rPr>
            <w:noProof/>
          </w:rPr>
          <w:fldChar w:fldCharType="separate"/>
        </w:r>
        <w:r w:rsidR="005A7E5F">
          <w:rPr>
            <w:noProof/>
            <w:rtl/>
          </w:rPr>
          <w:t>54</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3" w:history="1">
        <w:r w:rsidR="003071AD">
          <w:rPr>
            <w:rStyle w:val="Hyperlink"/>
            <w:noProof/>
            <w:rtl/>
          </w:rPr>
          <w:t>11.</w:t>
        </w:r>
        <w:r w:rsidR="003071AD">
          <w:rPr>
            <w:noProof/>
            <w:sz w:val="22"/>
            <w:rtl/>
          </w:rPr>
          <w:tab/>
        </w:r>
        <w:r w:rsidR="003071AD" w:rsidRPr="00C229DC">
          <w:rPr>
            <w:rStyle w:val="Hyperlink"/>
            <w:rFonts w:hint="cs"/>
            <w:noProof/>
            <w:rtl/>
          </w:rPr>
          <w:t>כללי תשלום</w:t>
        </w:r>
        <w:r w:rsidR="003071AD">
          <w:rPr>
            <w:noProof/>
          </w:rPr>
          <w:tab/>
        </w:r>
        <w:r w:rsidR="003071AD">
          <w:rPr>
            <w:noProof/>
          </w:rPr>
          <w:fldChar w:fldCharType="begin"/>
        </w:r>
        <w:r w:rsidR="003071AD">
          <w:rPr>
            <w:noProof/>
          </w:rPr>
          <w:instrText xml:space="preserve"> PAGEREF _Toc256000103 \h </w:instrText>
        </w:r>
        <w:r w:rsidR="003071AD">
          <w:rPr>
            <w:noProof/>
          </w:rPr>
        </w:r>
        <w:r w:rsidR="003071AD">
          <w:rPr>
            <w:noProof/>
          </w:rPr>
          <w:fldChar w:fldCharType="separate"/>
        </w:r>
        <w:r w:rsidR="005A7E5F">
          <w:rPr>
            <w:noProof/>
            <w:rtl/>
          </w:rPr>
          <w:t>55</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4" w:history="1">
        <w:r w:rsidR="003071AD">
          <w:rPr>
            <w:rStyle w:val="Hyperlink"/>
            <w:noProof/>
            <w:rtl/>
          </w:rPr>
          <w:t>12.</w:t>
        </w:r>
        <w:r w:rsidR="003071AD">
          <w:rPr>
            <w:noProof/>
            <w:sz w:val="22"/>
            <w:rtl/>
          </w:rPr>
          <w:tab/>
        </w:r>
        <w:r w:rsidR="003071AD">
          <w:rPr>
            <w:rStyle w:val="Hyperlink"/>
            <w:rFonts w:hint="cs"/>
            <w:noProof/>
            <w:rtl/>
          </w:rPr>
          <w:t>אחריות בנזיקין</w:t>
        </w:r>
        <w:r w:rsidR="00BC62A8">
          <w:rPr>
            <w:rStyle w:val="Hyperlink"/>
            <w:rFonts w:hint="cs"/>
            <w:noProof/>
            <w:rtl/>
          </w:rPr>
          <w:t xml:space="preserve"> וחובת שיפוי</w:t>
        </w:r>
        <w:r w:rsidR="003071AD">
          <w:rPr>
            <w:noProof/>
          </w:rPr>
          <w:tab/>
        </w:r>
        <w:r w:rsidR="003071AD">
          <w:rPr>
            <w:noProof/>
          </w:rPr>
          <w:fldChar w:fldCharType="begin"/>
        </w:r>
        <w:r w:rsidR="003071AD">
          <w:rPr>
            <w:noProof/>
          </w:rPr>
          <w:instrText xml:space="preserve"> PAGEREF _Toc256000104 \h </w:instrText>
        </w:r>
        <w:r w:rsidR="003071AD">
          <w:rPr>
            <w:noProof/>
          </w:rPr>
        </w:r>
        <w:r w:rsidR="003071AD">
          <w:rPr>
            <w:noProof/>
          </w:rPr>
          <w:fldChar w:fldCharType="separate"/>
        </w:r>
        <w:r w:rsidR="005A7E5F">
          <w:rPr>
            <w:noProof/>
            <w:rtl/>
          </w:rPr>
          <w:t>56</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5" w:history="1">
        <w:r w:rsidR="003071AD">
          <w:rPr>
            <w:rStyle w:val="Hyperlink"/>
            <w:noProof/>
          </w:rPr>
          <w:t>13.</w:t>
        </w:r>
        <w:r w:rsidR="003071AD">
          <w:rPr>
            <w:noProof/>
            <w:sz w:val="22"/>
          </w:rPr>
          <w:tab/>
        </w:r>
        <w:r w:rsidR="003071AD">
          <w:rPr>
            <w:rStyle w:val="Hyperlink"/>
            <w:rFonts w:hint="cs"/>
            <w:noProof/>
            <w:rtl/>
          </w:rPr>
          <w:t>ביטוח</w:t>
        </w:r>
        <w:r w:rsidR="003071AD">
          <w:rPr>
            <w:noProof/>
          </w:rPr>
          <w:tab/>
        </w:r>
        <w:r w:rsidR="003071AD">
          <w:rPr>
            <w:noProof/>
          </w:rPr>
          <w:fldChar w:fldCharType="begin"/>
        </w:r>
        <w:r w:rsidR="003071AD">
          <w:rPr>
            <w:noProof/>
          </w:rPr>
          <w:instrText xml:space="preserve"> PAGEREF _Toc256000105 \h </w:instrText>
        </w:r>
        <w:r w:rsidR="003071AD">
          <w:rPr>
            <w:noProof/>
          </w:rPr>
        </w:r>
        <w:r w:rsidR="003071AD">
          <w:rPr>
            <w:noProof/>
          </w:rPr>
          <w:fldChar w:fldCharType="separate"/>
        </w:r>
        <w:r w:rsidR="005A7E5F">
          <w:rPr>
            <w:noProof/>
            <w:rtl/>
          </w:rPr>
          <w:t>56</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6" w:history="1">
        <w:r w:rsidR="003071AD">
          <w:rPr>
            <w:rStyle w:val="Hyperlink"/>
            <w:noProof/>
            <w:rtl/>
          </w:rPr>
          <w:t>14.</w:t>
        </w:r>
        <w:r w:rsidR="003071AD">
          <w:rPr>
            <w:noProof/>
            <w:sz w:val="22"/>
            <w:rtl/>
          </w:rPr>
          <w:tab/>
        </w:r>
        <w:r w:rsidR="003071AD" w:rsidRPr="007C5B4C">
          <w:rPr>
            <w:rStyle w:val="Hyperlink"/>
            <w:noProof/>
            <w:rtl/>
          </w:rPr>
          <w:t>המחאת זכויות או חובות על פי הסכם</w:t>
        </w:r>
        <w:r w:rsidR="003071AD">
          <w:rPr>
            <w:noProof/>
          </w:rPr>
          <w:tab/>
        </w:r>
        <w:r w:rsidR="003071AD">
          <w:rPr>
            <w:noProof/>
          </w:rPr>
          <w:fldChar w:fldCharType="begin"/>
        </w:r>
        <w:r w:rsidR="003071AD">
          <w:rPr>
            <w:noProof/>
          </w:rPr>
          <w:instrText xml:space="preserve"> PAGEREF _Toc256000106 \h </w:instrText>
        </w:r>
        <w:r w:rsidR="003071AD">
          <w:rPr>
            <w:noProof/>
          </w:rPr>
        </w:r>
        <w:r w:rsidR="003071AD">
          <w:rPr>
            <w:noProof/>
          </w:rPr>
          <w:fldChar w:fldCharType="separate"/>
        </w:r>
        <w:r w:rsidR="005A7E5F">
          <w:rPr>
            <w:noProof/>
            <w:rtl/>
          </w:rPr>
          <w:t>56</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7" w:history="1">
        <w:r w:rsidR="003071AD">
          <w:rPr>
            <w:rStyle w:val="Hyperlink"/>
            <w:noProof/>
            <w:rtl/>
          </w:rPr>
          <w:t>15.</w:t>
        </w:r>
        <w:r w:rsidR="003071AD">
          <w:rPr>
            <w:noProof/>
            <w:sz w:val="22"/>
            <w:rtl/>
          </w:rPr>
          <w:tab/>
        </w:r>
        <w:r w:rsidR="003071AD" w:rsidRPr="007C5B4C">
          <w:rPr>
            <w:rStyle w:val="Hyperlink"/>
            <w:noProof/>
            <w:rtl/>
          </w:rPr>
          <w:t>הפסקת ההתקשרות</w:t>
        </w:r>
        <w:r w:rsidR="003071AD">
          <w:rPr>
            <w:noProof/>
          </w:rPr>
          <w:tab/>
        </w:r>
        <w:r w:rsidR="003071AD">
          <w:rPr>
            <w:noProof/>
          </w:rPr>
          <w:fldChar w:fldCharType="begin"/>
        </w:r>
        <w:r w:rsidR="003071AD">
          <w:rPr>
            <w:noProof/>
          </w:rPr>
          <w:instrText xml:space="preserve"> PAGEREF _Toc256000107 \h </w:instrText>
        </w:r>
        <w:r w:rsidR="003071AD">
          <w:rPr>
            <w:noProof/>
          </w:rPr>
        </w:r>
        <w:r w:rsidR="003071AD">
          <w:rPr>
            <w:noProof/>
          </w:rPr>
          <w:fldChar w:fldCharType="separate"/>
        </w:r>
        <w:r w:rsidR="005A7E5F">
          <w:rPr>
            <w:noProof/>
            <w:rtl/>
          </w:rPr>
          <w:t>57</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8" w:history="1">
        <w:r w:rsidR="003071AD">
          <w:rPr>
            <w:rStyle w:val="Hyperlink"/>
            <w:noProof/>
            <w:rtl/>
          </w:rPr>
          <w:t>16.</w:t>
        </w:r>
        <w:r w:rsidR="003071AD">
          <w:rPr>
            <w:noProof/>
            <w:sz w:val="22"/>
            <w:rtl/>
          </w:rPr>
          <w:tab/>
        </w:r>
        <w:r w:rsidR="003071AD" w:rsidRPr="00067671">
          <w:rPr>
            <w:rStyle w:val="Hyperlink"/>
            <w:noProof/>
            <w:rtl/>
          </w:rPr>
          <w:t>הפרת ההסכם</w:t>
        </w:r>
        <w:r w:rsidR="003071AD">
          <w:rPr>
            <w:noProof/>
          </w:rPr>
          <w:tab/>
        </w:r>
        <w:r w:rsidR="003071AD">
          <w:rPr>
            <w:noProof/>
          </w:rPr>
          <w:fldChar w:fldCharType="begin"/>
        </w:r>
        <w:r w:rsidR="003071AD">
          <w:rPr>
            <w:noProof/>
          </w:rPr>
          <w:instrText xml:space="preserve"> PAGEREF _Toc256000108 \h </w:instrText>
        </w:r>
        <w:r w:rsidR="003071AD">
          <w:rPr>
            <w:noProof/>
          </w:rPr>
        </w:r>
        <w:r w:rsidR="003071AD">
          <w:rPr>
            <w:noProof/>
          </w:rPr>
          <w:fldChar w:fldCharType="separate"/>
        </w:r>
        <w:r w:rsidR="005A7E5F">
          <w:rPr>
            <w:noProof/>
            <w:rtl/>
          </w:rPr>
          <w:t>58</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09" w:history="1">
        <w:r w:rsidR="003071AD">
          <w:rPr>
            <w:rStyle w:val="Hyperlink"/>
            <w:noProof/>
            <w:rtl/>
          </w:rPr>
          <w:t>17.</w:t>
        </w:r>
        <w:r w:rsidR="003071AD">
          <w:rPr>
            <w:noProof/>
            <w:sz w:val="22"/>
            <w:rtl/>
          </w:rPr>
          <w:tab/>
        </w:r>
        <w:r w:rsidR="003071AD" w:rsidRPr="00083FC7">
          <w:rPr>
            <w:rStyle w:val="Hyperlink"/>
            <w:noProof/>
            <w:rtl/>
          </w:rPr>
          <w:t>תרופות מצטברות</w:t>
        </w:r>
        <w:r w:rsidR="003071AD">
          <w:rPr>
            <w:noProof/>
          </w:rPr>
          <w:tab/>
        </w:r>
        <w:r w:rsidR="003071AD">
          <w:rPr>
            <w:noProof/>
          </w:rPr>
          <w:fldChar w:fldCharType="begin"/>
        </w:r>
        <w:r w:rsidR="003071AD">
          <w:rPr>
            <w:noProof/>
          </w:rPr>
          <w:instrText xml:space="preserve"> PAGEREF _Toc256000109 \h </w:instrText>
        </w:r>
        <w:r w:rsidR="003071AD">
          <w:rPr>
            <w:noProof/>
          </w:rPr>
        </w:r>
        <w:r w:rsidR="003071AD">
          <w:rPr>
            <w:noProof/>
          </w:rPr>
          <w:fldChar w:fldCharType="separate"/>
        </w:r>
        <w:r w:rsidR="005A7E5F">
          <w:rPr>
            <w:noProof/>
            <w:rtl/>
          </w:rPr>
          <w:t>59</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10" w:history="1">
        <w:r w:rsidR="003071AD">
          <w:rPr>
            <w:rStyle w:val="Hyperlink"/>
            <w:noProof/>
          </w:rPr>
          <w:t>18.</w:t>
        </w:r>
        <w:r w:rsidR="003071AD">
          <w:rPr>
            <w:noProof/>
            <w:sz w:val="22"/>
          </w:rPr>
          <w:tab/>
        </w:r>
        <w:r w:rsidR="003071AD" w:rsidRPr="00067671">
          <w:rPr>
            <w:rStyle w:val="Hyperlink"/>
            <w:rFonts w:hint="cs"/>
            <w:noProof/>
            <w:rtl/>
          </w:rPr>
          <w:t>סיום התקשרות</w:t>
        </w:r>
        <w:r w:rsidR="003071AD">
          <w:rPr>
            <w:noProof/>
          </w:rPr>
          <w:tab/>
        </w:r>
        <w:r w:rsidR="003071AD">
          <w:rPr>
            <w:noProof/>
          </w:rPr>
          <w:fldChar w:fldCharType="begin"/>
        </w:r>
        <w:r w:rsidR="003071AD">
          <w:rPr>
            <w:noProof/>
          </w:rPr>
          <w:instrText xml:space="preserve"> PAGEREF _Toc256000110 \h </w:instrText>
        </w:r>
        <w:r w:rsidR="003071AD">
          <w:rPr>
            <w:noProof/>
          </w:rPr>
        </w:r>
        <w:r w:rsidR="003071AD">
          <w:rPr>
            <w:noProof/>
          </w:rPr>
          <w:fldChar w:fldCharType="separate"/>
        </w:r>
        <w:r w:rsidR="005A7E5F">
          <w:rPr>
            <w:noProof/>
            <w:rtl/>
          </w:rPr>
          <w:t>60</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11" w:history="1">
        <w:r w:rsidR="003071AD">
          <w:rPr>
            <w:rStyle w:val="Hyperlink"/>
            <w:noProof/>
            <w:rtl/>
          </w:rPr>
          <w:t>19.</w:t>
        </w:r>
        <w:r w:rsidR="003071AD">
          <w:rPr>
            <w:noProof/>
            <w:sz w:val="22"/>
            <w:rtl/>
          </w:rPr>
          <w:tab/>
        </w:r>
        <w:r w:rsidR="003071AD" w:rsidRPr="007C5B4C">
          <w:rPr>
            <w:rStyle w:val="Hyperlink"/>
            <w:noProof/>
            <w:rtl/>
          </w:rPr>
          <w:t>כתובות הצדדים והודעות</w:t>
        </w:r>
        <w:r w:rsidR="003071AD">
          <w:rPr>
            <w:noProof/>
          </w:rPr>
          <w:tab/>
        </w:r>
        <w:r w:rsidR="003071AD">
          <w:rPr>
            <w:noProof/>
          </w:rPr>
          <w:fldChar w:fldCharType="begin"/>
        </w:r>
        <w:r w:rsidR="003071AD">
          <w:rPr>
            <w:noProof/>
          </w:rPr>
          <w:instrText xml:space="preserve"> PAGEREF _Toc256000111 \h </w:instrText>
        </w:r>
        <w:r w:rsidR="003071AD">
          <w:rPr>
            <w:noProof/>
          </w:rPr>
        </w:r>
        <w:r w:rsidR="003071AD">
          <w:rPr>
            <w:noProof/>
          </w:rPr>
          <w:fldChar w:fldCharType="separate"/>
        </w:r>
        <w:r w:rsidR="005A7E5F">
          <w:rPr>
            <w:noProof/>
            <w:rtl/>
          </w:rPr>
          <w:t>60</w:t>
        </w:r>
        <w:r w:rsidR="003071AD">
          <w:rPr>
            <w:noProof/>
          </w:rPr>
          <w:fldChar w:fldCharType="end"/>
        </w:r>
      </w:hyperlink>
    </w:p>
    <w:p w:rsidR="007512CF" w:rsidRDefault="004509F7">
      <w:pPr>
        <w:pStyle w:val="TOC2"/>
        <w:tabs>
          <w:tab w:val="left" w:pos="720"/>
          <w:tab w:val="right" w:leader="dot" w:pos="8270"/>
        </w:tabs>
        <w:rPr>
          <w:noProof/>
          <w:sz w:val="22"/>
        </w:rPr>
      </w:pPr>
      <w:hyperlink w:anchor="_Toc256000112" w:history="1">
        <w:r w:rsidR="003071AD">
          <w:rPr>
            <w:rStyle w:val="Hyperlink"/>
            <w:noProof/>
            <w:rtl/>
          </w:rPr>
          <w:t>20.</w:t>
        </w:r>
        <w:r w:rsidR="003071AD">
          <w:rPr>
            <w:noProof/>
            <w:sz w:val="22"/>
            <w:rtl/>
          </w:rPr>
          <w:tab/>
        </w:r>
        <w:r w:rsidR="003071AD" w:rsidRPr="007C5B4C">
          <w:rPr>
            <w:rStyle w:val="Hyperlink"/>
            <w:noProof/>
            <w:rtl/>
          </w:rPr>
          <w:t>שונות</w:t>
        </w:r>
        <w:r w:rsidR="003071AD">
          <w:rPr>
            <w:noProof/>
          </w:rPr>
          <w:tab/>
        </w:r>
        <w:r w:rsidR="003071AD">
          <w:rPr>
            <w:noProof/>
          </w:rPr>
          <w:fldChar w:fldCharType="begin"/>
        </w:r>
        <w:r w:rsidR="003071AD">
          <w:rPr>
            <w:noProof/>
          </w:rPr>
          <w:instrText xml:space="preserve"> PAGEREF _Toc256000112 \h </w:instrText>
        </w:r>
        <w:r w:rsidR="003071AD">
          <w:rPr>
            <w:noProof/>
          </w:rPr>
        </w:r>
        <w:r w:rsidR="003071AD">
          <w:rPr>
            <w:noProof/>
          </w:rPr>
          <w:fldChar w:fldCharType="separate"/>
        </w:r>
        <w:r w:rsidR="005A7E5F">
          <w:rPr>
            <w:noProof/>
            <w:rtl/>
          </w:rPr>
          <w:t>61</w:t>
        </w:r>
        <w:r w:rsidR="003071AD">
          <w:rPr>
            <w:noProof/>
          </w:rPr>
          <w:fldChar w:fldCharType="end"/>
        </w:r>
      </w:hyperlink>
    </w:p>
    <w:p w:rsidR="00717FE4" w:rsidRPr="001372E2" w:rsidRDefault="00C568B7"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C568B7" w:rsidP="004765F5">
      <w:pPr>
        <w:pStyle w:val="afffffff9"/>
        <w:rPr>
          <w:rtl/>
        </w:rPr>
      </w:pPr>
      <w:bookmarkStart w:id="28" w:name="_Toc256000058"/>
      <w:bookmarkStart w:id="29" w:name="_Toc32477896"/>
      <w:r w:rsidRPr="004765F5">
        <w:rPr>
          <w:rtl/>
        </w:rPr>
        <w:t>פרק א'- הליך המכרז</w:t>
      </w:r>
      <w:bookmarkEnd w:id="28"/>
      <w:bookmarkEnd w:id="29"/>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C568B7" w:rsidP="00E94E32">
      <w:pPr>
        <w:pStyle w:val="1-"/>
      </w:pPr>
      <w:bookmarkStart w:id="30" w:name="_Toc256000059"/>
      <w:bookmarkStart w:id="31" w:name="_Toc53331328"/>
      <w:r w:rsidRPr="00652684">
        <w:rPr>
          <w:rFonts w:hint="cs"/>
          <w:rtl/>
        </w:rPr>
        <w:t>עקרונות</w:t>
      </w:r>
      <w:r w:rsidRPr="00652684">
        <w:rPr>
          <w:rtl/>
        </w:rPr>
        <w:t xml:space="preserve"> ה</w:t>
      </w:r>
      <w:r w:rsidRPr="00652684">
        <w:rPr>
          <w:rFonts w:hint="cs"/>
          <w:rtl/>
        </w:rPr>
        <w:t>מכרז</w:t>
      </w:r>
      <w:bookmarkEnd w:id="30"/>
      <w:bookmarkEnd w:id="31"/>
    </w:p>
    <w:p w:rsidR="00EC7467" w:rsidRDefault="00C568B7" w:rsidP="00ED1416">
      <w:pPr>
        <w:pStyle w:val="11"/>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rsidR="00DA0DE1" w:rsidRDefault="00C568B7" w:rsidP="00E94E32">
      <w:pPr>
        <w:pStyle w:val="111"/>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rsidR="00AF4F7B" w:rsidRDefault="00C568B7" w:rsidP="00E94E32">
      <w:pPr>
        <w:pStyle w:val="111"/>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C568B7" w:rsidP="00E94E32">
      <w:pPr>
        <w:pStyle w:val="111"/>
      </w:pPr>
      <w:bookmarkStart w:id="36"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rsidR="006215B9" w:rsidRDefault="00C568B7" w:rsidP="00E94E32">
      <w:pPr>
        <w:pStyle w:val="111"/>
        <w:sectPr w:rsidR="006215B9" w:rsidSect="00654526">
          <w:pgSz w:w="11906" w:h="16838" w:code="9"/>
          <w:pgMar w:top="1616" w:right="1826" w:bottom="1440" w:left="1800" w:header="709" w:footer="709" w:gutter="0"/>
          <w:cols w:space="708"/>
          <w:titlePg/>
          <w:bidi/>
          <w:rtlGutter/>
          <w:docGrid w:linePitch="360"/>
        </w:sectPr>
      </w:pPr>
      <w:bookmarkStart w:id="37" w:name="hidden_AmotMidaA_2"/>
      <w:bookmarkEnd w:id="36"/>
      <w:bookmarkEnd w:id="37"/>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C568B7" w:rsidP="00E94E32">
      <w:pPr>
        <w:pStyle w:val="1-"/>
      </w:pPr>
      <w:bookmarkStart w:id="38" w:name="_Toc256000060"/>
      <w:bookmarkStart w:id="39" w:name="_Toc32477899"/>
      <w:bookmarkStart w:id="40" w:name="_Toc43400588"/>
      <w:bookmarkStart w:id="41" w:name="_Toc44931897"/>
      <w:bookmarkStart w:id="42" w:name="_Toc44931984"/>
      <w:bookmarkStart w:id="43" w:name="_Toc53331329"/>
      <w:r w:rsidRPr="00BC1E1C">
        <w:rPr>
          <w:rtl/>
        </w:rPr>
        <w:t>תנאי סף</w:t>
      </w:r>
      <w:bookmarkEnd w:id="38"/>
      <w:bookmarkEnd w:id="39"/>
      <w:bookmarkEnd w:id="40"/>
      <w:bookmarkEnd w:id="41"/>
      <w:bookmarkEnd w:id="42"/>
      <w:bookmarkEnd w:id="43"/>
      <w:r w:rsidRPr="00BC1E1C">
        <w:rPr>
          <w:rtl/>
        </w:rPr>
        <w:t xml:space="preserve"> </w:t>
      </w:r>
    </w:p>
    <w:p w:rsidR="00F43C9A" w:rsidRPr="008E6C99" w:rsidRDefault="00C568B7" w:rsidP="00ED1416">
      <w:pPr>
        <w:pStyle w:val="11"/>
        <w:rPr>
          <w:rtl/>
        </w:rPr>
      </w:pPr>
      <w:bookmarkStart w:id="44" w:name="_Toc43400589"/>
      <w:bookmarkStart w:id="45" w:name="_Toc44931898"/>
      <w:bookmarkStart w:id="46" w:name="_Toc44931985"/>
      <w:r w:rsidRPr="00BC1E1C">
        <w:rPr>
          <w:rFonts w:hint="eastAsia"/>
          <w:rtl/>
        </w:rPr>
        <w:t>תנאי</w:t>
      </w:r>
      <w:r w:rsidRPr="00BC1E1C">
        <w:rPr>
          <w:rtl/>
        </w:rPr>
        <w:t xml:space="preserve"> סף </w:t>
      </w:r>
      <w:r w:rsidRPr="008E6C99">
        <w:rPr>
          <w:rtl/>
        </w:rPr>
        <w:t>להשתתפות במכרז</w:t>
      </w:r>
      <w:bookmarkEnd w:id="44"/>
      <w:bookmarkEnd w:id="45"/>
      <w:bookmarkEnd w:id="46"/>
    </w:p>
    <w:p w:rsidR="00A900DD" w:rsidRPr="004F6325" w:rsidRDefault="00C568B7" w:rsidP="00E94E32">
      <w:pPr>
        <w:pStyle w:val="111"/>
      </w:pPr>
      <w:r w:rsidRPr="004F6325">
        <w:rPr>
          <w:rtl/>
        </w:rPr>
        <w:t>רשאי להשתתף במכרז מציע</w:t>
      </w:r>
      <w:r w:rsidR="00227926">
        <w:rPr>
          <w:rFonts w:hint="cs"/>
          <w:rtl/>
        </w:rPr>
        <w:t xml:space="preserve"> אשר עומד בתנאי הסף המנהליים המפורטים בסעיף 2.2 להלן ואשר ביכולתו להעמיד יועץ</w:t>
      </w:r>
      <w:r w:rsidR="00227926" w:rsidRPr="00227926">
        <w:rPr>
          <w:rFonts w:hint="cs"/>
          <w:rtl/>
        </w:rPr>
        <w:t xml:space="preserve"> </w:t>
      </w:r>
      <w:r w:rsidR="00227926">
        <w:rPr>
          <w:rFonts w:hint="cs"/>
          <w:rtl/>
        </w:rPr>
        <w:t>לניהול פיילוט שחרור קטינים ממעצר ומאסר</w:t>
      </w:r>
      <w:r w:rsidRPr="004F6325">
        <w:rPr>
          <w:rtl/>
        </w:rPr>
        <w:t xml:space="preserve">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C568B7" w:rsidP="00E94E32">
      <w:pPr>
        <w:pStyle w:val="111"/>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פרק ב</w:t>
      </w:r>
      <w:r>
        <w:rPr>
          <w:rFonts w:hint="cs"/>
          <w:rtl/>
        </w:rPr>
        <w:t>)</w:t>
      </w:r>
      <w:r w:rsidR="00A900DD">
        <w:rPr>
          <w:rFonts w:hint="cs"/>
          <w:rtl/>
        </w:rPr>
        <w:t>.</w:t>
      </w:r>
    </w:p>
    <w:p w:rsidR="00390B5E" w:rsidRPr="002A3E64" w:rsidRDefault="00C568B7" w:rsidP="00ED1416">
      <w:pPr>
        <w:pStyle w:val="11"/>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rsidR="00F81260" w:rsidRPr="00E94E32" w:rsidRDefault="00C568B7" w:rsidP="00E94E32">
      <w:pPr>
        <w:pStyle w:val="111"/>
        <w:rPr>
          <w:b w:val="0"/>
          <w:bCs w:val="0"/>
        </w:rPr>
      </w:pPr>
      <w:r w:rsidRPr="00E94E32">
        <w:rPr>
          <w:rFonts w:hint="eastAsia"/>
          <w:b w:val="0"/>
          <w:bCs w:val="0"/>
          <w:rtl/>
        </w:rPr>
        <w:t>ככל</w:t>
      </w:r>
      <w:r w:rsidRPr="00E94E32">
        <w:rPr>
          <w:b w:val="0"/>
          <w:bCs w:val="0"/>
          <w:rtl/>
        </w:rPr>
        <w:t xml:space="preserve"> שחלה על המציע חובת רישום</w:t>
      </w:r>
      <w:r w:rsidR="000B70FD" w:rsidRPr="00E94E32">
        <w:rPr>
          <w:rFonts w:hint="cs"/>
          <w:b w:val="0"/>
          <w:bCs w:val="0"/>
          <w:rtl/>
        </w:rPr>
        <w:t>, על פי דין,</w:t>
      </w:r>
      <w:r w:rsidRPr="00E94E32">
        <w:rPr>
          <w:b w:val="0"/>
          <w:bCs w:val="0"/>
          <w:rtl/>
        </w:rPr>
        <w:t xml:space="preserve"> בישראל, </w:t>
      </w:r>
      <w:r w:rsidR="00652E81" w:rsidRPr="00E94E32">
        <w:rPr>
          <w:rFonts w:hint="eastAsia"/>
          <w:b w:val="0"/>
          <w:bCs w:val="0"/>
          <w:rtl/>
        </w:rPr>
        <w:t>על</w:t>
      </w:r>
      <w:r w:rsidRPr="00E94E32">
        <w:rPr>
          <w:rFonts w:hint="eastAsia"/>
          <w:b w:val="0"/>
          <w:bCs w:val="0"/>
          <w:rtl/>
        </w:rPr>
        <w:t>יו</w:t>
      </w:r>
      <w:r w:rsidR="00652E81" w:rsidRPr="00E94E32">
        <w:rPr>
          <w:b w:val="0"/>
          <w:bCs w:val="0"/>
          <w:rtl/>
        </w:rPr>
        <w:t xml:space="preserve"> להיות</w:t>
      </w:r>
      <w:r w:rsidRPr="00E94E32">
        <w:rPr>
          <w:b w:val="0"/>
          <w:bCs w:val="0"/>
          <w:rtl/>
        </w:rPr>
        <w:t xml:space="preserve"> רשום כדין.</w:t>
      </w:r>
    </w:p>
    <w:p w:rsidR="00F43C9A" w:rsidRDefault="00C568B7" w:rsidP="00E94E32">
      <w:pPr>
        <w:pStyle w:val="111"/>
        <w:rPr>
          <w:b w:val="0"/>
          <w:bCs w:val="0"/>
        </w:rPr>
      </w:pPr>
      <w:r w:rsidRPr="00E94E32">
        <w:rPr>
          <w:rFonts w:hint="cs"/>
          <w:b w:val="0"/>
          <w:bCs w:val="0"/>
          <w:rtl/>
        </w:rPr>
        <w:t>המציע עומד</w:t>
      </w:r>
      <w:r w:rsidR="004F1288" w:rsidRPr="00E94E32">
        <w:rPr>
          <w:rFonts w:hint="cs"/>
          <w:b w:val="0"/>
          <w:bCs w:val="0"/>
          <w:rtl/>
        </w:rPr>
        <w:t xml:space="preserve"> בדרישות </w:t>
      </w:r>
      <w:r w:rsidR="006B64EF" w:rsidRPr="00E94E32">
        <w:rPr>
          <w:b w:val="0"/>
          <w:bCs w:val="0"/>
          <w:rtl/>
        </w:rPr>
        <w:t>חוק עסקאות גופים ציבוריים, התשל"ו- 1976</w:t>
      </w:r>
      <w:r w:rsidR="006B64EF" w:rsidRPr="00E94E32">
        <w:rPr>
          <w:b w:val="0"/>
          <w:bCs w:val="0"/>
        </w:rPr>
        <w:t xml:space="preserve"> </w:t>
      </w:r>
      <w:r w:rsidR="006B64EF" w:rsidRPr="00E94E32">
        <w:rPr>
          <w:b w:val="0"/>
          <w:bCs w:val="0"/>
          <w:rtl/>
        </w:rPr>
        <w:t>("חוק עסקאות גופים ציבוריים")</w:t>
      </w:r>
      <w:r w:rsidRPr="00E94E32">
        <w:rPr>
          <w:b w:val="0"/>
          <w:bCs w:val="0"/>
          <w:rtl/>
        </w:rPr>
        <w:t>.</w:t>
      </w:r>
    </w:p>
    <w:p w:rsidR="00AD6D08" w:rsidRPr="00AD6D08" w:rsidRDefault="00AD6D08" w:rsidP="005B15E8">
      <w:pPr>
        <w:pStyle w:val="111"/>
        <w:numPr>
          <w:ilvl w:val="0"/>
          <w:numId w:val="74"/>
        </w:numPr>
        <w:rPr>
          <w:b w:val="0"/>
          <w:bCs w:val="0"/>
          <w:rtl/>
        </w:rPr>
      </w:pPr>
      <w:r w:rsidRPr="00AD6D08">
        <w:rPr>
          <w:b w:val="0"/>
          <w:bCs w:val="0"/>
          <w:rtl/>
        </w:rPr>
        <w:t>מובהר בזאת, כי על המציע הזוכה להתחייב כי נותן השירותים שהוצע על ידו הוא זה אשר יבצע בפועל</w:t>
      </w:r>
      <w:r>
        <w:rPr>
          <w:rFonts w:hint="cs"/>
          <w:b w:val="0"/>
          <w:bCs w:val="0"/>
          <w:rtl/>
        </w:rPr>
        <w:t xml:space="preserve"> </w:t>
      </w:r>
      <w:r w:rsidRPr="00AD6D08">
        <w:rPr>
          <w:b w:val="0"/>
          <w:bCs w:val="0"/>
          <w:rtl/>
        </w:rPr>
        <w:t>את השירותים הנדרשים נשוא מכרז זה.</w:t>
      </w:r>
    </w:p>
    <w:p w:rsidR="00AD6D08" w:rsidRPr="00AD6D08" w:rsidRDefault="00AD6D08" w:rsidP="005B15E8">
      <w:pPr>
        <w:pStyle w:val="111"/>
        <w:numPr>
          <w:ilvl w:val="0"/>
          <w:numId w:val="74"/>
        </w:numPr>
        <w:rPr>
          <w:b w:val="0"/>
          <w:bCs w:val="0"/>
          <w:rtl/>
        </w:rPr>
      </w:pPr>
      <w:r w:rsidRPr="00AD6D08">
        <w:rPr>
          <w:rFonts w:hint="cs"/>
          <w:b w:val="0"/>
          <w:bCs w:val="0"/>
          <w:rtl/>
        </w:rPr>
        <w:t>המציע</w:t>
      </w:r>
      <w:r w:rsidRPr="00AD6D08">
        <w:rPr>
          <w:b w:val="0"/>
          <w:bCs w:val="0"/>
          <w:rtl/>
        </w:rPr>
        <w:t xml:space="preserve"> </w:t>
      </w:r>
      <w:r w:rsidRPr="00AD6D08">
        <w:rPr>
          <w:rFonts w:hint="cs"/>
          <w:b w:val="0"/>
          <w:bCs w:val="0"/>
          <w:rtl/>
        </w:rPr>
        <w:t>הזוכה</w:t>
      </w:r>
      <w:r w:rsidRPr="00AD6D08">
        <w:rPr>
          <w:b w:val="0"/>
          <w:bCs w:val="0"/>
          <w:rtl/>
        </w:rPr>
        <w:t xml:space="preserve"> </w:t>
      </w:r>
      <w:r w:rsidRPr="00AD6D08">
        <w:rPr>
          <w:rFonts w:hint="cs"/>
          <w:b w:val="0"/>
          <w:bCs w:val="0"/>
          <w:rtl/>
        </w:rPr>
        <w:t>לא</w:t>
      </w:r>
      <w:r w:rsidRPr="00AD6D08">
        <w:rPr>
          <w:b w:val="0"/>
          <w:bCs w:val="0"/>
          <w:rtl/>
        </w:rPr>
        <w:t xml:space="preserve"> </w:t>
      </w:r>
      <w:r w:rsidRPr="00AD6D08">
        <w:rPr>
          <w:rFonts w:hint="cs"/>
          <w:b w:val="0"/>
          <w:bCs w:val="0"/>
          <w:rtl/>
        </w:rPr>
        <w:t>יהיה</w:t>
      </w:r>
      <w:r w:rsidRPr="00AD6D08">
        <w:rPr>
          <w:b w:val="0"/>
          <w:bCs w:val="0"/>
          <w:rtl/>
        </w:rPr>
        <w:t xml:space="preserve"> </w:t>
      </w:r>
      <w:r w:rsidRPr="00AD6D08">
        <w:rPr>
          <w:rFonts w:hint="cs"/>
          <w:b w:val="0"/>
          <w:bCs w:val="0"/>
          <w:rtl/>
        </w:rPr>
        <w:t>רשאי</w:t>
      </w:r>
      <w:r w:rsidRPr="00AD6D08">
        <w:rPr>
          <w:b w:val="0"/>
          <w:bCs w:val="0"/>
          <w:rtl/>
        </w:rPr>
        <w:t xml:space="preserve"> </w:t>
      </w:r>
      <w:r w:rsidRPr="00AD6D08">
        <w:rPr>
          <w:rFonts w:hint="cs"/>
          <w:b w:val="0"/>
          <w:bCs w:val="0"/>
          <w:rtl/>
        </w:rPr>
        <w:t>להעביר</w:t>
      </w:r>
      <w:r w:rsidRPr="00AD6D08">
        <w:rPr>
          <w:b w:val="0"/>
          <w:bCs w:val="0"/>
          <w:rtl/>
        </w:rPr>
        <w:t xml:space="preserve"> </w:t>
      </w:r>
      <w:r w:rsidRPr="00AD6D08">
        <w:rPr>
          <w:rFonts w:hint="cs"/>
          <w:b w:val="0"/>
          <w:bCs w:val="0"/>
          <w:rtl/>
        </w:rPr>
        <w:t>לאחר</w:t>
      </w:r>
      <w:r w:rsidRPr="00AD6D08">
        <w:rPr>
          <w:b w:val="0"/>
          <w:bCs w:val="0"/>
          <w:rtl/>
        </w:rPr>
        <w:t xml:space="preserve"> </w:t>
      </w:r>
      <w:r w:rsidRPr="00AD6D08">
        <w:rPr>
          <w:rFonts w:hint="cs"/>
          <w:b w:val="0"/>
          <w:bCs w:val="0"/>
          <w:rtl/>
        </w:rPr>
        <w:t>את</w:t>
      </w:r>
      <w:r w:rsidRPr="00AD6D08">
        <w:rPr>
          <w:b w:val="0"/>
          <w:bCs w:val="0"/>
          <w:rtl/>
        </w:rPr>
        <w:t xml:space="preserve"> </w:t>
      </w:r>
      <w:r w:rsidRPr="00AD6D08">
        <w:rPr>
          <w:rFonts w:hint="cs"/>
          <w:b w:val="0"/>
          <w:bCs w:val="0"/>
          <w:rtl/>
        </w:rPr>
        <w:t>חובותיו</w:t>
      </w:r>
      <w:r w:rsidRPr="00AD6D08">
        <w:rPr>
          <w:b w:val="0"/>
          <w:bCs w:val="0"/>
          <w:rtl/>
        </w:rPr>
        <w:t xml:space="preserve"> </w:t>
      </w:r>
      <w:r w:rsidRPr="00AD6D08">
        <w:rPr>
          <w:rFonts w:hint="cs"/>
          <w:b w:val="0"/>
          <w:bCs w:val="0"/>
          <w:rtl/>
        </w:rPr>
        <w:t>או</w:t>
      </w:r>
      <w:r w:rsidRPr="00AD6D08">
        <w:rPr>
          <w:b w:val="0"/>
          <w:bCs w:val="0"/>
          <w:rtl/>
        </w:rPr>
        <w:t xml:space="preserve"> </w:t>
      </w:r>
      <w:r w:rsidRPr="00AD6D08">
        <w:rPr>
          <w:rFonts w:hint="cs"/>
          <w:b w:val="0"/>
          <w:bCs w:val="0"/>
          <w:rtl/>
        </w:rPr>
        <w:t>זכויותיו</w:t>
      </w:r>
      <w:r w:rsidRPr="00AD6D08">
        <w:rPr>
          <w:b w:val="0"/>
          <w:bCs w:val="0"/>
          <w:rtl/>
        </w:rPr>
        <w:t xml:space="preserve"> </w:t>
      </w:r>
      <w:r w:rsidRPr="00AD6D08">
        <w:rPr>
          <w:rFonts w:hint="cs"/>
          <w:b w:val="0"/>
          <w:bCs w:val="0"/>
          <w:rtl/>
        </w:rPr>
        <w:t>על</w:t>
      </w:r>
      <w:r w:rsidRPr="00AD6D08">
        <w:rPr>
          <w:b w:val="0"/>
          <w:bCs w:val="0"/>
          <w:rtl/>
        </w:rPr>
        <w:t xml:space="preserve"> </w:t>
      </w:r>
      <w:r w:rsidRPr="00AD6D08">
        <w:rPr>
          <w:rFonts w:hint="cs"/>
          <w:b w:val="0"/>
          <w:bCs w:val="0"/>
          <w:rtl/>
        </w:rPr>
        <w:t>פי</w:t>
      </w:r>
      <w:r w:rsidRPr="00AD6D08">
        <w:rPr>
          <w:b w:val="0"/>
          <w:bCs w:val="0"/>
          <w:rtl/>
        </w:rPr>
        <w:t xml:space="preserve"> </w:t>
      </w:r>
      <w:r w:rsidRPr="00AD6D08">
        <w:rPr>
          <w:rFonts w:hint="cs"/>
          <w:b w:val="0"/>
          <w:bCs w:val="0"/>
          <w:rtl/>
        </w:rPr>
        <w:t>ההסכם</w:t>
      </w:r>
      <w:r w:rsidRPr="00AD6D08">
        <w:rPr>
          <w:b w:val="0"/>
          <w:bCs w:val="0"/>
          <w:rtl/>
        </w:rPr>
        <w:t xml:space="preserve"> </w:t>
      </w:r>
      <w:r w:rsidRPr="00AD6D08">
        <w:rPr>
          <w:rFonts w:hint="cs"/>
          <w:b w:val="0"/>
          <w:bCs w:val="0"/>
          <w:rtl/>
        </w:rPr>
        <w:t>שייחתם</w:t>
      </w:r>
      <w:r w:rsidRPr="00AD6D08">
        <w:rPr>
          <w:b w:val="0"/>
          <w:bCs w:val="0"/>
          <w:rtl/>
        </w:rPr>
        <w:t xml:space="preserve">, </w:t>
      </w:r>
      <w:r w:rsidRPr="00AD6D08">
        <w:rPr>
          <w:rFonts w:hint="cs"/>
          <w:b w:val="0"/>
          <w:bCs w:val="0"/>
          <w:rtl/>
        </w:rPr>
        <w:t>כולן</w:t>
      </w:r>
      <w:r w:rsidRPr="00AD6D08">
        <w:rPr>
          <w:b w:val="0"/>
          <w:bCs w:val="0"/>
          <w:rtl/>
        </w:rPr>
        <w:t xml:space="preserve"> </w:t>
      </w:r>
      <w:r w:rsidRPr="00AD6D08">
        <w:rPr>
          <w:rFonts w:hint="cs"/>
          <w:b w:val="0"/>
          <w:bCs w:val="0"/>
          <w:rtl/>
        </w:rPr>
        <w:t>או</w:t>
      </w:r>
      <w:r>
        <w:rPr>
          <w:rFonts w:hint="cs"/>
          <w:b w:val="0"/>
          <w:bCs w:val="0"/>
          <w:rtl/>
        </w:rPr>
        <w:t xml:space="preserve"> </w:t>
      </w:r>
      <w:r w:rsidRPr="00AD6D08">
        <w:rPr>
          <w:b w:val="0"/>
          <w:bCs w:val="0"/>
          <w:rtl/>
        </w:rPr>
        <w:t>מקצתן. המציע הזוכה מתחייב לא להחליף את נותן השירו</w:t>
      </w:r>
      <w:r>
        <w:rPr>
          <w:b w:val="0"/>
          <w:bCs w:val="0"/>
          <w:rtl/>
        </w:rPr>
        <w:t>תים ללא אישור מראש ובכתב מ</w:t>
      </w:r>
      <w:r>
        <w:rPr>
          <w:rFonts w:hint="cs"/>
          <w:b w:val="0"/>
          <w:bCs w:val="0"/>
          <w:rtl/>
        </w:rPr>
        <w:t>נציג המשרד</w:t>
      </w:r>
      <w:r w:rsidRPr="00AD6D08">
        <w:rPr>
          <w:b w:val="0"/>
          <w:bCs w:val="0"/>
          <w:rtl/>
        </w:rPr>
        <w:t>.</w:t>
      </w:r>
    </w:p>
    <w:p w:rsidR="00AD6D08" w:rsidRPr="00235993" w:rsidRDefault="00AD6D08" w:rsidP="005B15E8">
      <w:pPr>
        <w:pStyle w:val="111"/>
        <w:numPr>
          <w:ilvl w:val="0"/>
          <w:numId w:val="74"/>
        </w:numPr>
        <w:rPr>
          <w:b w:val="0"/>
          <w:bCs w:val="0"/>
        </w:rPr>
      </w:pPr>
      <w:r w:rsidRPr="00AD6D08">
        <w:rPr>
          <w:rFonts w:hint="cs"/>
          <w:b w:val="0"/>
          <w:bCs w:val="0"/>
          <w:rtl/>
        </w:rPr>
        <w:t>למשרד</w:t>
      </w:r>
      <w:r w:rsidRPr="00AD6D08">
        <w:rPr>
          <w:b w:val="0"/>
          <w:bCs w:val="0"/>
          <w:rtl/>
        </w:rPr>
        <w:t xml:space="preserve"> </w:t>
      </w:r>
      <w:r w:rsidRPr="00AD6D08">
        <w:rPr>
          <w:rFonts w:hint="cs"/>
          <w:b w:val="0"/>
          <w:bCs w:val="0"/>
          <w:rtl/>
        </w:rPr>
        <w:t>הזכות</w:t>
      </w:r>
      <w:r w:rsidRPr="00AD6D08">
        <w:rPr>
          <w:b w:val="0"/>
          <w:bCs w:val="0"/>
          <w:rtl/>
        </w:rPr>
        <w:t xml:space="preserve"> </w:t>
      </w:r>
      <w:r w:rsidRPr="00AD6D08">
        <w:rPr>
          <w:rFonts w:hint="cs"/>
          <w:b w:val="0"/>
          <w:bCs w:val="0"/>
          <w:rtl/>
        </w:rPr>
        <w:t>לדרוש</w:t>
      </w:r>
      <w:r w:rsidRPr="00AD6D08">
        <w:rPr>
          <w:b w:val="0"/>
          <w:bCs w:val="0"/>
          <w:rtl/>
        </w:rPr>
        <w:t xml:space="preserve"> </w:t>
      </w:r>
      <w:r w:rsidRPr="00AD6D08">
        <w:rPr>
          <w:rFonts w:hint="cs"/>
          <w:b w:val="0"/>
          <w:bCs w:val="0"/>
          <w:rtl/>
        </w:rPr>
        <w:t>החלפת</w:t>
      </w:r>
      <w:r w:rsidRPr="00AD6D08">
        <w:rPr>
          <w:b w:val="0"/>
          <w:bCs w:val="0"/>
          <w:rtl/>
        </w:rPr>
        <w:t xml:space="preserve"> </w:t>
      </w:r>
      <w:r w:rsidRPr="00AD6D08">
        <w:rPr>
          <w:rFonts w:hint="cs"/>
          <w:b w:val="0"/>
          <w:bCs w:val="0"/>
          <w:rtl/>
        </w:rPr>
        <w:t>נותן</w:t>
      </w:r>
      <w:r w:rsidRPr="00AD6D08">
        <w:rPr>
          <w:b w:val="0"/>
          <w:bCs w:val="0"/>
          <w:rtl/>
        </w:rPr>
        <w:t xml:space="preserve"> </w:t>
      </w:r>
      <w:r w:rsidRPr="00AD6D08">
        <w:rPr>
          <w:rFonts w:hint="cs"/>
          <w:b w:val="0"/>
          <w:bCs w:val="0"/>
          <w:rtl/>
        </w:rPr>
        <w:t>השירותים</w:t>
      </w:r>
      <w:r w:rsidRPr="00AD6D08">
        <w:rPr>
          <w:b w:val="0"/>
          <w:bCs w:val="0"/>
          <w:rtl/>
        </w:rPr>
        <w:t xml:space="preserve"> </w:t>
      </w:r>
      <w:r w:rsidRPr="00AD6D08">
        <w:rPr>
          <w:rFonts w:hint="cs"/>
          <w:b w:val="0"/>
          <w:bCs w:val="0"/>
          <w:rtl/>
        </w:rPr>
        <w:t>בכל</w:t>
      </w:r>
      <w:r w:rsidRPr="00AD6D08">
        <w:rPr>
          <w:b w:val="0"/>
          <w:bCs w:val="0"/>
          <w:rtl/>
        </w:rPr>
        <w:t xml:space="preserve"> </w:t>
      </w:r>
      <w:r w:rsidRPr="00AD6D08">
        <w:rPr>
          <w:rFonts w:hint="cs"/>
          <w:b w:val="0"/>
          <w:bCs w:val="0"/>
          <w:rtl/>
        </w:rPr>
        <w:t>עת</w:t>
      </w:r>
      <w:r w:rsidRPr="00AD6D08">
        <w:rPr>
          <w:b w:val="0"/>
          <w:bCs w:val="0"/>
          <w:rtl/>
        </w:rPr>
        <w:t xml:space="preserve"> </w:t>
      </w:r>
      <w:r w:rsidRPr="00AD6D08">
        <w:rPr>
          <w:rFonts w:hint="cs"/>
          <w:b w:val="0"/>
          <w:bCs w:val="0"/>
          <w:rtl/>
        </w:rPr>
        <w:t>ומנימוקים</w:t>
      </w:r>
      <w:r w:rsidRPr="00AD6D08">
        <w:rPr>
          <w:b w:val="0"/>
          <w:bCs w:val="0"/>
          <w:rtl/>
        </w:rPr>
        <w:t xml:space="preserve"> </w:t>
      </w:r>
      <w:r w:rsidRPr="00AD6D08">
        <w:rPr>
          <w:rFonts w:hint="cs"/>
          <w:b w:val="0"/>
          <w:bCs w:val="0"/>
          <w:rtl/>
        </w:rPr>
        <w:t>שיירשמו</w:t>
      </w:r>
      <w:r w:rsidRPr="00AD6D08">
        <w:rPr>
          <w:b w:val="0"/>
          <w:bCs w:val="0"/>
          <w:rtl/>
        </w:rPr>
        <w:t xml:space="preserve"> </w:t>
      </w:r>
      <w:r w:rsidRPr="00AD6D08">
        <w:rPr>
          <w:rFonts w:hint="cs"/>
          <w:b w:val="0"/>
          <w:bCs w:val="0"/>
          <w:rtl/>
        </w:rPr>
        <w:t>והמציע</w:t>
      </w:r>
      <w:r w:rsidRPr="00AD6D08">
        <w:rPr>
          <w:b w:val="0"/>
          <w:bCs w:val="0"/>
          <w:rtl/>
        </w:rPr>
        <w:t xml:space="preserve"> </w:t>
      </w:r>
      <w:r w:rsidRPr="00AD6D08">
        <w:rPr>
          <w:rFonts w:hint="cs"/>
          <w:b w:val="0"/>
          <w:bCs w:val="0"/>
          <w:rtl/>
        </w:rPr>
        <w:t>הזוכה</w:t>
      </w:r>
      <w:r w:rsidRPr="00AD6D08">
        <w:rPr>
          <w:b w:val="0"/>
          <w:bCs w:val="0"/>
          <w:rtl/>
        </w:rPr>
        <w:t xml:space="preserve"> </w:t>
      </w:r>
      <w:r w:rsidRPr="00AD6D08">
        <w:rPr>
          <w:rFonts w:hint="cs"/>
          <w:b w:val="0"/>
          <w:bCs w:val="0"/>
          <w:rtl/>
        </w:rPr>
        <w:t>יציע</w:t>
      </w:r>
      <w:r w:rsidRPr="00AD6D08">
        <w:rPr>
          <w:b w:val="0"/>
          <w:bCs w:val="0"/>
          <w:rtl/>
        </w:rPr>
        <w:t xml:space="preserve"> </w:t>
      </w:r>
      <w:r w:rsidRPr="00AD6D08">
        <w:rPr>
          <w:rFonts w:hint="cs"/>
          <w:b w:val="0"/>
          <w:bCs w:val="0"/>
          <w:rtl/>
        </w:rPr>
        <w:t>איש</w:t>
      </w:r>
      <w:r w:rsidRPr="00AD6D08">
        <w:rPr>
          <w:b w:val="0"/>
          <w:bCs w:val="0"/>
          <w:rtl/>
        </w:rPr>
        <w:t xml:space="preserve"> </w:t>
      </w:r>
      <w:r w:rsidRPr="00AD6D08">
        <w:rPr>
          <w:rFonts w:hint="cs"/>
          <w:b w:val="0"/>
          <w:bCs w:val="0"/>
          <w:rtl/>
        </w:rPr>
        <w:t>חלופי</w:t>
      </w:r>
      <w:r>
        <w:rPr>
          <w:rFonts w:hint="cs"/>
          <w:b w:val="0"/>
          <w:bCs w:val="0"/>
          <w:rtl/>
        </w:rPr>
        <w:t xml:space="preserve"> </w:t>
      </w:r>
      <w:r w:rsidRPr="00AD6D08">
        <w:rPr>
          <w:b w:val="0"/>
          <w:bCs w:val="0"/>
          <w:rtl/>
        </w:rPr>
        <w:t>המתאים לדרישות המשרד לפי מכרז זה.</w:t>
      </w:r>
    </w:p>
    <w:p w:rsidR="00235993" w:rsidRPr="00235993" w:rsidRDefault="00235993" w:rsidP="005B15E8">
      <w:pPr>
        <w:pStyle w:val="111"/>
        <w:numPr>
          <w:ilvl w:val="0"/>
          <w:numId w:val="74"/>
        </w:numPr>
        <w:rPr>
          <w:b w:val="0"/>
          <w:bCs w:val="0"/>
        </w:rPr>
      </w:pPr>
      <w:r w:rsidRPr="00235993">
        <w:rPr>
          <w:b w:val="0"/>
          <w:bCs w:val="0"/>
          <w:rtl/>
        </w:rPr>
        <w:t>תאגיד יכול להציע יותר ממועמד אחד, כל מועמד ייבחן בפני עצמו</w:t>
      </w:r>
      <w:r>
        <w:rPr>
          <w:rFonts w:hint="cs"/>
          <w:b w:val="0"/>
          <w:bCs w:val="0"/>
          <w:rtl/>
        </w:rPr>
        <w:t>.</w:t>
      </w:r>
    </w:p>
    <w:p w:rsidR="00235993" w:rsidRPr="00235993" w:rsidRDefault="00235993" w:rsidP="005B15E8">
      <w:pPr>
        <w:pStyle w:val="111"/>
        <w:numPr>
          <w:ilvl w:val="0"/>
          <w:numId w:val="74"/>
        </w:numPr>
        <w:rPr>
          <w:b w:val="0"/>
          <w:bCs w:val="0"/>
          <w:rtl/>
        </w:rPr>
      </w:pPr>
      <w:r w:rsidRPr="00235993">
        <w:rPr>
          <w:b w:val="0"/>
          <w:bCs w:val="0"/>
          <w:rtl/>
        </w:rPr>
        <w:t>המשרד שומר לעצמו את האפשרות להמשיך להתקשר באופן עצמי עם היועץ שייבחר גם במקרה בו היועץ יעזוב את התאגיד</w:t>
      </w:r>
      <w:r>
        <w:rPr>
          <w:rFonts w:hint="cs"/>
          <w:b w:val="0"/>
          <w:bCs w:val="0"/>
          <w:rtl/>
        </w:rPr>
        <w:t>.</w:t>
      </w:r>
      <w:r w:rsidRPr="00235993">
        <w:rPr>
          <w:b w:val="0"/>
          <w:bCs w:val="0"/>
          <w:rtl/>
        </w:rPr>
        <w:t xml:space="preserve"> </w:t>
      </w:r>
    </w:p>
    <w:p w:rsidR="00CC0EC9" w:rsidRDefault="00C34C61" w:rsidP="00CC0EC9">
      <w:pPr>
        <w:pStyle w:val="111"/>
        <w:rPr>
          <w:b w:val="0"/>
          <w:bCs w:val="0"/>
        </w:rPr>
      </w:pPr>
      <w:r w:rsidRPr="00F27F74">
        <w:rPr>
          <w:b w:val="0"/>
          <w:bCs w:val="0"/>
          <w:rtl/>
        </w:rPr>
        <w:t xml:space="preserve">רשאי להגיש הצעה רק מציע שהוא </w:t>
      </w:r>
      <w:r w:rsidR="00235993" w:rsidRPr="00F27F74">
        <w:rPr>
          <w:rFonts w:hint="cs"/>
          <w:b w:val="0"/>
          <w:bCs w:val="0"/>
          <w:rtl/>
        </w:rPr>
        <w:t xml:space="preserve">תאגיד/ </w:t>
      </w:r>
      <w:r w:rsidR="00CC0EC9">
        <w:rPr>
          <w:b w:val="0"/>
          <w:bCs w:val="0"/>
          <w:rtl/>
        </w:rPr>
        <w:t>עוסק מורש</w:t>
      </w:r>
      <w:r w:rsidR="00CC0EC9">
        <w:rPr>
          <w:rFonts w:hint="cs"/>
          <w:b w:val="0"/>
          <w:bCs w:val="0"/>
          <w:rtl/>
        </w:rPr>
        <w:t>ה.</w:t>
      </w:r>
    </w:p>
    <w:p w:rsidR="00C34C61" w:rsidRPr="00F27F74" w:rsidRDefault="00CC0EC9" w:rsidP="00CC0EC9">
      <w:pPr>
        <w:pStyle w:val="111"/>
        <w:numPr>
          <w:ilvl w:val="0"/>
          <w:numId w:val="0"/>
        </w:numPr>
        <w:ind w:left="1494"/>
        <w:rPr>
          <w:b w:val="0"/>
          <w:bCs w:val="0"/>
          <w:rtl/>
        </w:rPr>
      </w:pPr>
      <w:r>
        <w:rPr>
          <w:rFonts w:hint="cs"/>
          <w:b w:val="0"/>
          <w:bCs w:val="0"/>
          <w:rtl/>
        </w:rPr>
        <w:t xml:space="preserve">יובהר כי, מציע שהוא </w:t>
      </w:r>
      <w:r w:rsidR="00C27F08">
        <w:rPr>
          <w:rFonts w:hint="cs"/>
          <w:b w:val="0"/>
          <w:bCs w:val="0"/>
          <w:rtl/>
        </w:rPr>
        <w:t>עוסק פטור</w:t>
      </w:r>
      <w:r w:rsidR="00C34C61" w:rsidRPr="00F27F74">
        <w:rPr>
          <w:b w:val="0"/>
          <w:bCs w:val="0"/>
          <w:rtl/>
        </w:rPr>
        <w:t xml:space="preserve"> </w:t>
      </w:r>
      <w:r>
        <w:rPr>
          <w:rFonts w:hint="cs"/>
          <w:b w:val="0"/>
          <w:bCs w:val="0"/>
          <w:rtl/>
        </w:rPr>
        <w:t xml:space="preserve">רשאי להגיש הצעה בתנאי שהוא </w:t>
      </w:r>
      <w:r w:rsidR="00C34C61" w:rsidRPr="00F27F74">
        <w:rPr>
          <w:b w:val="0"/>
          <w:bCs w:val="0"/>
          <w:rtl/>
        </w:rPr>
        <w:t xml:space="preserve">מצהיר ומתחייב שהוא יהפוך </w:t>
      </w:r>
      <w:r>
        <w:rPr>
          <w:rFonts w:hint="cs"/>
          <w:b w:val="0"/>
          <w:bCs w:val="0"/>
          <w:rtl/>
        </w:rPr>
        <w:t>לעוסק מורשה בהתא</w:t>
      </w:r>
      <w:r w:rsidR="00C34C61" w:rsidRPr="00F27F74">
        <w:rPr>
          <w:b w:val="0"/>
          <w:bCs w:val="0"/>
          <w:rtl/>
        </w:rPr>
        <w:t xml:space="preserve">ם לתנאים המפורטים בסעיף </w:t>
      </w:r>
      <w:r w:rsidR="00C34C61" w:rsidRPr="00F27F74">
        <w:rPr>
          <w:b w:val="0"/>
          <w:bCs w:val="0"/>
          <w:cs/>
        </w:rPr>
        <w:t>‎</w:t>
      </w:r>
      <w:r w:rsidR="00245A5B" w:rsidRPr="00F27F74">
        <w:rPr>
          <w:rFonts w:hint="cs"/>
          <w:b w:val="0"/>
          <w:bCs w:val="0"/>
          <w:rtl/>
        </w:rPr>
        <w:t>2.2.4</w:t>
      </w:r>
      <w:r w:rsidR="00C34C61" w:rsidRPr="00F27F74">
        <w:rPr>
          <w:b w:val="0"/>
          <w:bCs w:val="0"/>
          <w:rtl/>
        </w:rPr>
        <w:t xml:space="preserve"> להלן, </w:t>
      </w:r>
      <w:r>
        <w:rPr>
          <w:rFonts w:hint="cs"/>
          <w:b w:val="0"/>
          <w:bCs w:val="0"/>
          <w:rtl/>
        </w:rPr>
        <w:t>ו</w:t>
      </w:r>
      <w:r w:rsidR="00C34C61" w:rsidRPr="00F27F74">
        <w:rPr>
          <w:b w:val="0"/>
          <w:bCs w:val="0"/>
          <w:rtl/>
        </w:rPr>
        <w:t xml:space="preserve">העומד בתנאי הסף המצטברים הבאים ואשר הגיש הצעתו עד המועד האחרון להגשת הצעות. </w:t>
      </w:r>
    </w:p>
    <w:p w:rsidR="00C34C61" w:rsidRPr="00F27F74" w:rsidRDefault="00C34C61" w:rsidP="00E94E32">
      <w:pPr>
        <w:pStyle w:val="111"/>
        <w:rPr>
          <w:b w:val="0"/>
          <w:bCs w:val="0"/>
          <w:rtl/>
        </w:rPr>
      </w:pPr>
      <w:r w:rsidRPr="00F27F74">
        <w:rPr>
          <w:b w:val="0"/>
          <w:bCs w:val="0"/>
          <w:rtl/>
        </w:rPr>
        <w:t>מבלי לפגוע בכלליות האמור לעיל, מציע שאין בידיו את האישורים הנדרשים האמורים לעיל בשל העובדה שבעת הגשת ההצעות למכרז הוא לא</w:t>
      </w:r>
      <w:r w:rsidR="00CC0EC9">
        <w:rPr>
          <w:rFonts w:hint="cs"/>
          <w:b w:val="0"/>
          <w:bCs w:val="0"/>
          <w:rtl/>
        </w:rPr>
        <w:t xml:space="preserve"> עוסק</w:t>
      </w:r>
      <w:r w:rsidRPr="00F27F74">
        <w:rPr>
          <w:b w:val="0"/>
          <w:bCs w:val="0"/>
          <w:rtl/>
        </w:rPr>
        <w:t xml:space="preserve"> מורשה, יצרף הצהרה</w:t>
      </w:r>
      <w:r w:rsidR="00E94E32" w:rsidRPr="00F27F74">
        <w:rPr>
          <w:rFonts w:hint="cs"/>
          <w:b w:val="0"/>
          <w:bCs w:val="0"/>
          <w:rtl/>
        </w:rPr>
        <w:t xml:space="preserve">, כאמור בסע' 9.1, </w:t>
      </w:r>
      <w:r w:rsidRPr="00F27F74">
        <w:rPr>
          <w:b w:val="0"/>
          <w:bCs w:val="0"/>
          <w:rtl/>
        </w:rPr>
        <w:t xml:space="preserve">כי הוא אינו עונה על הכללים של חוק עסקאות גופים ציבוריים וכי במידה ומציע זה זוכה עליו להתחייב כי ימציא אישורים אלה תוך 15 ימי עסקים מיום זכייתו במכרז. </w:t>
      </w:r>
    </w:p>
    <w:p w:rsidR="00C34C61" w:rsidRPr="00F27F74" w:rsidRDefault="00C34C61" w:rsidP="00E94E32">
      <w:pPr>
        <w:pStyle w:val="111"/>
        <w:rPr>
          <w:b w:val="0"/>
          <w:bCs w:val="0"/>
          <w:rtl/>
        </w:rPr>
      </w:pPr>
      <w:r w:rsidRPr="00F27F74">
        <w:rPr>
          <w:b w:val="0"/>
          <w:bCs w:val="0"/>
          <w:rtl/>
        </w:rPr>
        <w:t>המציע ימציא אישור תקף על היותו עוסק מורשה</w:t>
      </w:r>
      <w:r w:rsidR="00C27F08">
        <w:rPr>
          <w:rFonts w:hint="cs"/>
          <w:b w:val="0"/>
          <w:bCs w:val="0"/>
          <w:rtl/>
        </w:rPr>
        <w:t>/</w:t>
      </w:r>
      <w:r w:rsidR="00C27F08">
        <w:rPr>
          <w:rFonts w:hint="cs"/>
          <w:b w:val="0"/>
          <w:bCs w:val="0"/>
        </w:rPr>
        <w:t xml:space="preserve"> </w:t>
      </w:r>
      <w:r w:rsidR="00C27F08">
        <w:rPr>
          <w:rFonts w:hint="cs"/>
          <w:b w:val="0"/>
          <w:bCs w:val="0"/>
          <w:rtl/>
        </w:rPr>
        <w:t>עוסק פטור</w:t>
      </w:r>
      <w:r w:rsidRPr="00F27F74">
        <w:rPr>
          <w:b w:val="0"/>
          <w:bCs w:val="0"/>
          <w:rtl/>
        </w:rPr>
        <w:t xml:space="preserve">, האישור יצורף </w:t>
      </w:r>
      <w:r w:rsidR="00E94E32" w:rsidRPr="00F27F74">
        <w:rPr>
          <w:rFonts w:hint="cs"/>
          <w:b w:val="0"/>
          <w:bCs w:val="0"/>
          <w:rtl/>
        </w:rPr>
        <w:t xml:space="preserve">במסגרת </w:t>
      </w:r>
      <w:r w:rsidR="00B206F5" w:rsidRPr="00B206F5">
        <w:rPr>
          <w:rFonts w:hint="cs"/>
          <w:rtl/>
        </w:rPr>
        <w:t>נספח 6</w:t>
      </w:r>
      <w:r w:rsidRPr="00F27F74">
        <w:rPr>
          <w:b w:val="0"/>
          <w:bCs w:val="0"/>
          <w:rtl/>
        </w:rPr>
        <w:t xml:space="preserve"> למסמכי המכרז. </w:t>
      </w:r>
    </w:p>
    <w:p w:rsidR="00C34C61" w:rsidRDefault="00C34C61" w:rsidP="00E90BCC">
      <w:pPr>
        <w:pStyle w:val="111"/>
        <w:numPr>
          <w:ilvl w:val="0"/>
          <w:numId w:val="0"/>
        </w:numPr>
        <w:ind w:left="1494"/>
      </w:pPr>
    </w:p>
    <w:p w:rsidR="00390B5E" w:rsidRPr="002A3E64" w:rsidRDefault="00C568B7"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Default="00C568B7"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1572B5" w:rsidRDefault="00C568B7" w:rsidP="00E94E32">
      <w:pPr>
        <w:pStyle w:val="1111"/>
      </w:pPr>
      <w:r w:rsidRPr="001572B5">
        <w:rPr>
          <w:rFonts w:hint="eastAsia"/>
          <w:rtl/>
        </w:rPr>
        <w:t>נסיון</w:t>
      </w:r>
      <w:r w:rsidRPr="001572B5">
        <w:rPr>
          <w:rtl/>
        </w:rPr>
        <w:t xml:space="preserve"> – שנות נסיון</w:t>
      </w:r>
      <w:r w:rsidR="0047693B" w:rsidRPr="001572B5">
        <w:rPr>
          <w:rFonts w:hint="cs"/>
          <w:rtl/>
        </w:rPr>
        <w:t xml:space="preserve"> </w:t>
      </w:r>
      <w:r w:rsidR="0047693B" w:rsidRPr="001572B5">
        <w:rPr>
          <w:rtl/>
        </w:rPr>
        <w:t>–</w:t>
      </w:r>
      <w:r w:rsidR="0047693B" w:rsidRPr="001572B5">
        <w:rPr>
          <w:rFonts w:hint="cs"/>
          <w:rtl/>
        </w:rPr>
        <w:t xml:space="preserve"> </w:t>
      </w:r>
    </w:p>
    <w:p w:rsidR="00F17EEB" w:rsidRPr="001572B5" w:rsidRDefault="007B4FDA" w:rsidP="00CC0EC9">
      <w:pPr>
        <w:pStyle w:val="11111"/>
        <w:numPr>
          <w:ilvl w:val="0"/>
          <w:numId w:val="0"/>
        </w:numPr>
        <w:ind w:left="1440"/>
      </w:pPr>
      <w:r w:rsidRPr="001572B5">
        <w:rPr>
          <w:rFonts w:hint="cs"/>
          <w:rtl/>
        </w:rPr>
        <w:t xml:space="preserve">2.3.1.1.1 </w:t>
      </w:r>
      <w:r w:rsidR="00C568B7" w:rsidRPr="001572B5">
        <w:rPr>
          <w:rtl/>
        </w:rPr>
        <w:t>ל</w:t>
      </w:r>
      <w:r w:rsidR="00227926">
        <w:rPr>
          <w:rFonts w:hint="cs"/>
          <w:rtl/>
        </w:rPr>
        <w:t xml:space="preserve">יועץ המוצע </w:t>
      </w:r>
      <w:r w:rsidR="00C568B7" w:rsidRPr="001572B5">
        <w:rPr>
          <w:rtl/>
        </w:rPr>
        <w:t xml:space="preserve">ניסיון מוכח של </w:t>
      </w:r>
      <w:r w:rsidR="000656F7" w:rsidRPr="001572B5">
        <w:rPr>
          <w:rFonts w:hint="cs"/>
          <w:rtl/>
        </w:rPr>
        <w:t xml:space="preserve">5 </w:t>
      </w:r>
      <w:r w:rsidR="00C568B7" w:rsidRPr="001572B5">
        <w:rPr>
          <w:rtl/>
        </w:rPr>
        <w:t>שנים</w:t>
      </w:r>
      <w:r w:rsidR="005B6911" w:rsidRPr="001572B5">
        <w:rPr>
          <w:rtl/>
        </w:rPr>
        <w:t xml:space="preserve"> בין השנים </w:t>
      </w:r>
      <w:bookmarkStart w:id="54" w:name="startNisayonMatzia"/>
      <w:r w:rsidR="005B6911" w:rsidRPr="001572B5">
        <w:t>2013</w:t>
      </w:r>
      <w:bookmarkEnd w:id="54"/>
      <w:r w:rsidR="005B6911" w:rsidRPr="001572B5">
        <w:rPr>
          <w:rtl/>
        </w:rPr>
        <w:t>-</w:t>
      </w:r>
      <w:bookmarkStart w:id="55" w:name="endNisayonMatzia"/>
      <w:r w:rsidR="005B6911" w:rsidRPr="001572B5">
        <w:t>2023</w:t>
      </w:r>
      <w:bookmarkEnd w:id="55"/>
      <w:r w:rsidR="005B6911" w:rsidRPr="001572B5">
        <w:rPr>
          <w:rtl/>
        </w:rPr>
        <w:t>,</w:t>
      </w:r>
      <w:r w:rsidR="00C568B7" w:rsidRPr="001572B5">
        <w:rPr>
          <w:rtl/>
        </w:rPr>
        <w:t xml:space="preserve"> </w:t>
      </w:r>
      <w:r w:rsidR="00CC0EC9">
        <w:rPr>
          <w:rFonts w:hint="cs"/>
          <w:rtl/>
        </w:rPr>
        <w:t>בעבודה</w:t>
      </w:r>
      <w:r w:rsidR="00CC0EC9" w:rsidRPr="001572B5">
        <w:rPr>
          <w:rtl/>
        </w:rPr>
        <w:t xml:space="preserve"> </w:t>
      </w:r>
      <w:r w:rsidR="00C568B7" w:rsidRPr="001572B5">
        <w:rPr>
          <w:rtl/>
        </w:rPr>
        <w:t>בנוער במצבי קצה (נוער בסיכון)</w:t>
      </w:r>
      <w:r w:rsidR="000656F7" w:rsidRPr="001572B5">
        <w:rPr>
          <w:rFonts w:hint="cs"/>
          <w:rtl/>
        </w:rPr>
        <w:t>.</w:t>
      </w:r>
      <w:r w:rsidR="003E5C85" w:rsidRPr="001572B5">
        <w:rPr>
          <w:rFonts w:hint="cs"/>
          <w:rtl/>
        </w:rPr>
        <w:t xml:space="preserve"> </w:t>
      </w:r>
    </w:p>
    <w:p w:rsidR="00F17EEB" w:rsidRPr="001572B5" w:rsidRDefault="007B4FDA" w:rsidP="00227926">
      <w:pPr>
        <w:pStyle w:val="11111"/>
        <w:numPr>
          <w:ilvl w:val="0"/>
          <w:numId w:val="0"/>
        </w:numPr>
        <w:ind w:left="1440"/>
        <w:rPr>
          <w:rtl/>
        </w:rPr>
      </w:pPr>
      <w:r w:rsidRPr="001572B5">
        <w:rPr>
          <w:rFonts w:hint="cs"/>
          <w:rtl/>
        </w:rPr>
        <w:t xml:space="preserve">2.3.1.1.2 </w:t>
      </w:r>
      <w:r w:rsidR="00F17EEB" w:rsidRPr="001572B5">
        <w:rPr>
          <w:rFonts w:hint="cs"/>
          <w:rtl/>
        </w:rPr>
        <w:t>ל</w:t>
      </w:r>
      <w:r w:rsidR="00227926">
        <w:rPr>
          <w:rFonts w:hint="cs"/>
          <w:rtl/>
        </w:rPr>
        <w:t>יועץ המוצע</w:t>
      </w:r>
      <w:r w:rsidR="00F17EEB" w:rsidRPr="001572B5">
        <w:rPr>
          <w:rFonts w:hint="cs"/>
          <w:rtl/>
        </w:rPr>
        <w:t xml:space="preserve"> ניסיון של שנתיים לפחות </w:t>
      </w:r>
      <w:r w:rsidR="00F17EEB" w:rsidRPr="001572B5">
        <w:rPr>
          <w:rtl/>
        </w:rPr>
        <w:t xml:space="preserve">בין השנים </w:t>
      </w:r>
      <w:r w:rsidR="00F17EEB" w:rsidRPr="001572B5">
        <w:t>2013</w:t>
      </w:r>
      <w:r w:rsidR="00F17EEB" w:rsidRPr="001572B5">
        <w:rPr>
          <w:rtl/>
        </w:rPr>
        <w:t>-</w:t>
      </w:r>
      <w:r w:rsidR="00F17EEB" w:rsidRPr="001572B5">
        <w:t>2023</w:t>
      </w:r>
      <w:r w:rsidR="00F17EEB" w:rsidRPr="001572B5">
        <w:rPr>
          <w:rFonts w:hint="cs"/>
          <w:rtl/>
        </w:rPr>
        <w:t xml:space="preserve"> ב</w:t>
      </w:r>
      <w:r w:rsidR="00C045A4">
        <w:rPr>
          <w:rFonts w:hint="cs"/>
          <w:rtl/>
        </w:rPr>
        <w:t>הובלת צוותים מקצועיים</w:t>
      </w:r>
      <w:r w:rsidR="00DD7A48">
        <w:rPr>
          <w:rFonts w:hint="cs"/>
          <w:rtl/>
        </w:rPr>
        <w:t xml:space="preserve"> (הכוללים לפחות 2 מהתחומים הבאים : משפט/ חינוך/ טיפול)</w:t>
      </w:r>
      <w:r w:rsidR="00C045A4">
        <w:rPr>
          <w:rFonts w:hint="cs"/>
          <w:rtl/>
        </w:rPr>
        <w:t>.</w:t>
      </w:r>
    </w:p>
    <w:p w:rsidR="00785CFF" w:rsidRPr="001572B5" w:rsidRDefault="007B4FDA" w:rsidP="00227926">
      <w:pPr>
        <w:pStyle w:val="11111"/>
        <w:numPr>
          <w:ilvl w:val="0"/>
          <w:numId w:val="0"/>
        </w:numPr>
        <w:ind w:left="1440"/>
      </w:pPr>
      <w:r w:rsidRPr="001572B5">
        <w:rPr>
          <w:rFonts w:hint="cs"/>
          <w:rtl/>
        </w:rPr>
        <w:t xml:space="preserve">2.3.1.1.3 </w:t>
      </w:r>
      <w:r w:rsidR="00F17EEB" w:rsidRPr="001572B5">
        <w:rPr>
          <w:rFonts w:hint="cs"/>
          <w:rtl/>
        </w:rPr>
        <w:t>ל</w:t>
      </w:r>
      <w:r w:rsidR="00227926">
        <w:rPr>
          <w:rFonts w:hint="cs"/>
          <w:rtl/>
        </w:rPr>
        <w:t>יועץ המוצע</w:t>
      </w:r>
      <w:r w:rsidR="00F17EEB" w:rsidRPr="001572B5">
        <w:rPr>
          <w:rFonts w:hint="cs"/>
          <w:rtl/>
        </w:rPr>
        <w:t xml:space="preserve"> ניסיון של שנתיים לפחות </w:t>
      </w:r>
      <w:r w:rsidR="00F17EEB" w:rsidRPr="001572B5">
        <w:rPr>
          <w:rtl/>
        </w:rPr>
        <w:t xml:space="preserve">בין השנים </w:t>
      </w:r>
      <w:r w:rsidR="00F17EEB" w:rsidRPr="001572B5">
        <w:t>2013</w:t>
      </w:r>
      <w:r w:rsidR="00F17EEB" w:rsidRPr="001572B5">
        <w:rPr>
          <w:rtl/>
        </w:rPr>
        <w:t>-</w:t>
      </w:r>
      <w:r w:rsidR="00F17EEB" w:rsidRPr="001572B5">
        <w:t>2023</w:t>
      </w:r>
      <w:r w:rsidR="00F17EEB" w:rsidRPr="001572B5">
        <w:rPr>
          <w:rFonts w:hint="cs"/>
          <w:rtl/>
        </w:rPr>
        <w:t xml:space="preserve"> </w:t>
      </w:r>
      <w:r w:rsidR="00A73D32" w:rsidRPr="001572B5">
        <w:rPr>
          <w:rFonts w:hint="cs"/>
          <w:rtl/>
        </w:rPr>
        <w:t>ב</w:t>
      </w:r>
      <w:r w:rsidR="003E5C85" w:rsidRPr="001572B5">
        <w:rPr>
          <w:rFonts w:hint="cs"/>
          <w:rtl/>
        </w:rPr>
        <w:t>פיתוח מודל עבודה והטמעתו</w:t>
      </w:r>
      <w:r w:rsidR="00A73D32" w:rsidRPr="001572B5">
        <w:rPr>
          <w:rFonts w:hint="cs"/>
          <w:rtl/>
        </w:rPr>
        <w:t xml:space="preserve"> בארגון. וכן היכרות עם עבודת משרדי הממשלה בתחום ילדים ונוער.</w:t>
      </w:r>
    </w:p>
    <w:p w:rsidR="00E013E2" w:rsidRDefault="00E013E2" w:rsidP="00C00C7A">
      <w:pPr>
        <w:pStyle w:val="11111"/>
      </w:pPr>
      <w:r w:rsidRPr="00E013E2">
        <w:rPr>
          <w:rtl/>
        </w:rPr>
        <w:t>להוכחת תנאי הסף המפורט לעיל, המציע</w:t>
      </w:r>
      <w:r w:rsidR="006C5AB0">
        <w:rPr>
          <w:rFonts w:hint="cs"/>
          <w:rtl/>
        </w:rPr>
        <w:t xml:space="preserve"> ימלא את הטבלאות שבחלק ב' 'חוברת ההצעה' וכן</w:t>
      </w:r>
      <w:r w:rsidRPr="00E013E2">
        <w:rPr>
          <w:rtl/>
        </w:rPr>
        <w:t xml:space="preserve"> יצרף קו"ח ויסמנם </w:t>
      </w:r>
      <w:r w:rsidRPr="003A2BDE">
        <w:rPr>
          <w:rtl/>
        </w:rPr>
        <w:t>כ</w:t>
      </w:r>
      <w:r w:rsidRPr="00B206F5">
        <w:rPr>
          <w:b/>
          <w:bCs/>
          <w:rtl/>
        </w:rPr>
        <w:t xml:space="preserve">נספח </w:t>
      </w:r>
      <w:r w:rsidR="003A2BDE" w:rsidRPr="00B206F5">
        <w:rPr>
          <w:rFonts w:hint="cs"/>
          <w:b/>
          <w:bCs/>
          <w:rtl/>
        </w:rPr>
        <w:t>4</w:t>
      </w:r>
      <w:r w:rsidRPr="003A2BDE">
        <w:rPr>
          <w:rtl/>
        </w:rPr>
        <w:t>, המזמין שומר לעצמו את הזכות שלא ליצור קשר עם מי מהגופים שהוצגו</w:t>
      </w:r>
      <w:r w:rsidRPr="00E013E2">
        <w:rPr>
          <w:rtl/>
        </w:rPr>
        <w:t xml:space="preserve"> או ליצור קשר עם חלק מאנשי הקשר שיצוינו ברשימה וכן עם גורמים נוספים על פי שיקול דעתו הבלעדי.</w:t>
      </w:r>
    </w:p>
    <w:p w:rsidR="00E013E2" w:rsidRPr="00E013E2" w:rsidRDefault="00E013E2" w:rsidP="00E013E2">
      <w:pPr>
        <w:pStyle w:val="11111"/>
        <w:rPr>
          <w:rtl/>
        </w:rPr>
      </w:pPr>
      <w:r w:rsidRPr="00E013E2">
        <w:rPr>
          <w:rtl/>
        </w:rPr>
        <w:t xml:space="preserve">הצעה שלא תוגש בהתאם להוראות סעיף זה, תידחה על הסף. המזמין שומר לעצמו את הזכות (אך אינו מחויב לעשות כן) לתקן פגמים טכניים שנפלו בהצעה, על מנת להתאימה לדרישות המכרז והכל על פי דין. </w:t>
      </w:r>
    </w:p>
    <w:p w:rsidR="008C12E7" w:rsidRDefault="008C12E7" w:rsidP="008C12E7">
      <w:pPr>
        <w:pStyle w:val="11111"/>
        <w:numPr>
          <w:ilvl w:val="0"/>
          <w:numId w:val="0"/>
        </w:numPr>
        <w:ind w:left="1440"/>
        <w:rPr>
          <w:rtl/>
        </w:rPr>
      </w:pPr>
    </w:p>
    <w:p w:rsidR="008C12E7" w:rsidRDefault="008C12E7" w:rsidP="008C12E7">
      <w:pPr>
        <w:pStyle w:val="11111"/>
        <w:numPr>
          <w:ilvl w:val="0"/>
          <w:numId w:val="0"/>
        </w:numPr>
        <w:ind w:left="1440"/>
        <w:rPr>
          <w:rtl/>
        </w:rPr>
      </w:pPr>
    </w:p>
    <w:p w:rsidR="008C12E7" w:rsidRPr="00AA2A89" w:rsidRDefault="008C12E7" w:rsidP="008C12E7">
      <w:pPr>
        <w:pStyle w:val="11111"/>
        <w:numPr>
          <w:ilvl w:val="0"/>
          <w:numId w:val="0"/>
        </w:numPr>
        <w:ind w:left="1440"/>
        <w:rPr>
          <w:rtl/>
        </w:rPr>
      </w:pPr>
    </w:p>
    <w:p w:rsidR="00785CFF" w:rsidRPr="00BA3488" w:rsidRDefault="00C568B7" w:rsidP="00E94E32">
      <w:pPr>
        <w:pStyle w:val="1111"/>
      </w:pPr>
      <w:r w:rsidRPr="00BA3488">
        <w:rPr>
          <w:rFonts w:hint="cs"/>
          <w:rtl/>
        </w:rPr>
        <w:t xml:space="preserve"> </w:t>
      </w:r>
      <w:bookmarkStart w:id="56" w:name="SugTnMt1_1"/>
      <w:bookmarkStart w:id="57" w:name="show_mttzevettnay1"/>
      <w:r w:rsidRPr="004C5D62">
        <w:rPr>
          <w:rStyle w:val="11113"/>
          <w:rFonts w:hint="cs"/>
          <w:rtl/>
        </w:rPr>
        <w:t>תואר אקדמי ראשון</w:t>
      </w:r>
      <w:bookmarkEnd w:id="56"/>
      <w:r w:rsidRPr="002A3E64">
        <w:rPr>
          <w:rtl/>
        </w:rPr>
        <w:t>–</w:t>
      </w:r>
    </w:p>
    <w:p w:rsidR="00E6208D" w:rsidRPr="00BA3488" w:rsidRDefault="00C568B7" w:rsidP="00C045A4">
      <w:pPr>
        <w:pStyle w:val="11111"/>
      </w:pPr>
      <w:r w:rsidRPr="00BA3488">
        <w:rPr>
          <w:rtl/>
        </w:rPr>
        <w:t xml:space="preserve"> </w:t>
      </w:r>
      <w:bookmarkStart w:id="58" w:name="TiurTnMt1"/>
      <w:r w:rsidR="00227926">
        <w:rPr>
          <w:rFonts w:hint="eastAsia"/>
          <w:rtl/>
        </w:rPr>
        <w:t>ה</w:t>
      </w:r>
      <w:r w:rsidR="00227926">
        <w:rPr>
          <w:rFonts w:hint="cs"/>
          <w:rtl/>
        </w:rPr>
        <w:t>יועץ המוצע</w:t>
      </w:r>
      <w:r w:rsidR="00281CEA" w:rsidRPr="00BA3488">
        <w:rPr>
          <w:rFonts w:hint="eastAsia"/>
          <w:rtl/>
        </w:rPr>
        <w:t xml:space="preserve"> הוא בעל תואר ראשון במשפטים, </w:t>
      </w:r>
      <w:r w:rsidR="00264C8E">
        <w:rPr>
          <w:rFonts w:hint="cs"/>
          <w:rtl/>
        </w:rPr>
        <w:t xml:space="preserve">או בניהול או </w:t>
      </w:r>
      <w:r w:rsidR="00281CEA" w:rsidRPr="00BA3488">
        <w:rPr>
          <w:rFonts w:hint="eastAsia"/>
          <w:rtl/>
        </w:rPr>
        <w:t>בקרימינולוגיה או עבודה סוציאלית</w:t>
      </w:r>
      <w:r w:rsidR="007D5A3D">
        <w:rPr>
          <w:rFonts w:hint="cs"/>
          <w:rtl/>
        </w:rPr>
        <w:t xml:space="preserve"> (כולל </w:t>
      </w:r>
      <w:r w:rsidR="007D5A3D">
        <w:rPr>
          <w:rFonts w:hint="cs"/>
        </w:rPr>
        <w:t>B</w:t>
      </w:r>
      <w:r w:rsidR="007D5A3D">
        <w:t>.</w:t>
      </w:r>
      <w:r w:rsidR="007D5A3D">
        <w:rPr>
          <w:rFonts w:hint="cs"/>
        </w:rPr>
        <w:t>A</w:t>
      </w:r>
      <w:r w:rsidR="007D5A3D">
        <w:rPr>
          <w:rFonts w:hint="cs"/>
          <w:rtl/>
        </w:rPr>
        <w:t xml:space="preserve"> או </w:t>
      </w:r>
      <w:r w:rsidR="007D5A3D">
        <w:t>(</w:t>
      </w:r>
      <w:r w:rsidR="007D5A3D">
        <w:rPr>
          <w:rFonts w:hint="cs"/>
        </w:rPr>
        <w:t>B</w:t>
      </w:r>
      <w:r w:rsidR="007D5A3D">
        <w:t>.</w:t>
      </w:r>
      <w:r w:rsidR="007D5A3D">
        <w:rPr>
          <w:rFonts w:hint="cs"/>
        </w:rPr>
        <w:t>S</w:t>
      </w:r>
      <w:r w:rsidR="007D5A3D">
        <w:t>.</w:t>
      </w:r>
      <w:r w:rsidR="007D5A3D">
        <w:rPr>
          <w:rFonts w:hint="cs"/>
        </w:rPr>
        <w:t>W</w:t>
      </w:r>
      <w:r w:rsidR="00392FAE">
        <w:rPr>
          <w:rFonts w:hint="cs"/>
          <w:rtl/>
        </w:rPr>
        <w:t xml:space="preserve"> או תעודת רישוי של עובד סוציאלי</w:t>
      </w:r>
      <w:r w:rsidR="00C045A4">
        <w:rPr>
          <w:rFonts w:hint="cs"/>
          <w:rtl/>
        </w:rPr>
        <w:t xml:space="preserve"> </w:t>
      </w:r>
      <w:r w:rsidR="00281CEA" w:rsidRPr="00BA3488">
        <w:rPr>
          <w:rFonts w:hint="eastAsia"/>
          <w:rtl/>
        </w:rPr>
        <w:t>או פסיכולוגיה או חינוך, ממוסד אקדמי מוכר בישראל. (יובהר כי במקרה של עבודה סוציאלית גם מציע שעשה השלמה לעבודה סוציאלית במסגרת תואר שני ייחשב כעומד בת</w:t>
      </w:r>
      <w:r w:rsidR="00A21C65">
        <w:rPr>
          <w:rFonts w:hint="eastAsia"/>
          <w:rtl/>
        </w:rPr>
        <w:t>נאי זה</w:t>
      </w:r>
      <w:r w:rsidR="007D5A3D">
        <w:rPr>
          <w:rFonts w:hint="cs"/>
          <w:rtl/>
        </w:rPr>
        <w:t xml:space="preserve"> </w:t>
      </w:r>
      <w:r w:rsidR="00A21C65">
        <w:rPr>
          <w:rFonts w:hint="eastAsia"/>
          <w:rtl/>
        </w:rPr>
        <w:t>לעניין תואר בקרמינולוגי</w:t>
      </w:r>
      <w:r w:rsidR="00281CEA" w:rsidRPr="00BA3488">
        <w:rPr>
          <w:rFonts w:hint="eastAsia"/>
          <w:rtl/>
        </w:rPr>
        <w:t>ה יובהר כי תואר משולב/דו חוגי/רב תחומי</w:t>
      </w:r>
      <w:r w:rsidR="007D5A3D">
        <w:rPr>
          <w:rFonts w:hint="cs"/>
          <w:rtl/>
        </w:rPr>
        <w:t>/ התמחות בקרמינולוגיה</w:t>
      </w:r>
      <w:r w:rsidR="00281CEA" w:rsidRPr="00BA3488">
        <w:rPr>
          <w:rFonts w:hint="eastAsia"/>
          <w:rtl/>
        </w:rPr>
        <w:t xml:space="preserve"> יחשב כעמידה בתנאי זה </w:t>
      </w:r>
      <w:r w:rsidR="003E5C85">
        <w:rPr>
          <w:rFonts w:hint="cs"/>
          <w:rtl/>
        </w:rPr>
        <w:t xml:space="preserve">לעניין תואר בחינוך גם תואר שני בחינוך או במנהיגות חינוכית ייחשב כעמידה בתנאי זה, </w:t>
      </w:r>
      <w:r w:rsidR="00281CEA" w:rsidRPr="00BA3488">
        <w:rPr>
          <w:rFonts w:hint="eastAsia"/>
          <w:rtl/>
        </w:rPr>
        <w:t>ובלבד שיוצגו אסמכתאות)</w:t>
      </w:r>
      <w:r w:rsidR="007D5A3D">
        <w:rPr>
          <w:rFonts w:hint="cs"/>
          <w:rtl/>
        </w:rPr>
        <w:t>. ההכרה בעמידה בתנאי הסף בהתאם לתואר שהוצג הינה בהתאם לשיקול דעתו הבלעדי של המשרד</w:t>
      </w:r>
    </w:p>
    <w:p w:rsidR="00281CEA" w:rsidRPr="00BA3488" w:rsidRDefault="00C568B7" w:rsidP="004556AB">
      <w:pPr>
        <w:pStyle w:val="11111"/>
        <w:rPr>
          <w:rtl/>
        </w:rPr>
      </w:pPr>
      <w:r w:rsidRPr="00BA3488">
        <w:rPr>
          <w:rFonts w:hint="eastAsia"/>
          <w:rtl/>
        </w:rPr>
        <w:t>להוכחה, ה</w:t>
      </w:r>
      <w:r w:rsidR="00227926">
        <w:rPr>
          <w:rFonts w:hint="cs"/>
          <w:rtl/>
        </w:rPr>
        <w:t>יועץ המוצע</w:t>
      </w:r>
      <w:r w:rsidRPr="00BA3488">
        <w:rPr>
          <w:rFonts w:hint="eastAsia"/>
          <w:rtl/>
        </w:rPr>
        <w:t xml:space="preserve"> יצרף העתק תעודות גמר אקדמיות או אישור רשמי לסיום תואר וככל שהתואר לא נעשה בישראל </w:t>
      </w:r>
      <w:r w:rsidR="004556AB">
        <w:rPr>
          <w:rFonts w:hint="cs"/>
          <w:rtl/>
        </w:rPr>
        <w:t xml:space="preserve">יש לצרף </w:t>
      </w:r>
      <w:r w:rsidRPr="00BA3488">
        <w:rPr>
          <w:rFonts w:hint="eastAsia"/>
          <w:rtl/>
        </w:rPr>
        <w:t xml:space="preserve">גם אישור </w:t>
      </w:r>
      <w:r w:rsidR="004556AB">
        <w:rPr>
          <w:rFonts w:hint="cs"/>
          <w:rtl/>
        </w:rPr>
        <w:t xml:space="preserve">של </w:t>
      </w:r>
      <w:r w:rsidRPr="00BA3488">
        <w:rPr>
          <w:rFonts w:hint="eastAsia"/>
          <w:rtl/>
        </w:rPr>
        <w:t>הג</w:t>
      </w:r>
      <w:r w:rsidR="0012436E">
        <w:rPr>
          <w:rFonts w:hint="cs"/>
          <w:rtl/>
        </w:rPr>
        <w:t>ו</w:t>
      </w:r>
      <w:r w:rsidRPr="00BA3488">
        <w:rPr>
          <w:rFonts w:hint="eastAsia"/>
          <w:rtl/>
        </w:rPr>
        <w:t>ף להערכת תארים אקדמיים מחו"ל במשרד החינוך. על האישורים להיות העתק מאושר כנאמן למקור.</w:t>
      </w:r>
      <w:bookmarkEnd w:id="58"/>
    </w:p>
    <w:bookmarkEnd w:id="57"/>
    <w:p w:rsidR="00E6208D" w:rsidRPr="002A3E64" w:rsidRDefault="00E6208D" w:rsidP="00A21C65">
      <w:pPr>
        <w:pStyle w:val="111"/>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C568B7" w:rsidP="00E94E32">
      <w:pPr>
        <w:pStyle w:val="1-"/>
        <w:rPr>
          <w:rtl/>
        </w:rPr>
      </w:pPr>
      <w:bookmarkStart w:id="59" w:name="_Toc256000061"/>
      <w:r>
        <w:rPr>
          <w:rFonts w:hint="cs"/>
          <w:rtl/>
        </w:rPr>
        <w:t>ניקוד ה</w:t>
      </w:r>
      <w:r w:rsidR="008E27B7">
        <w:rPr>
          <w:rFonts w:hint="cs"/>
          <w:rtl/>
        </w:rPr>
        <w:t>הצעות</w:t>
      </w:r>
      <w:bookmarkEnd w:id="59"/>
    </w:p>
    <w:p w:rsidR="00C10C50" w:rsidRPr="002A3E64" w:rsidRDefault="00C568B7" w:rsidP="00071F20">
      <w:pPr>
        <w:pStyle w:val="11"/>
        <w:outlineLvl w:val="9"/>
        <w:rPr>
          <w:rtl/>
        </w:rPr>
      </w:pPr>
      <w:bookmarkStart w:id="60" w:name="_Toc43400593"/>
      <w:bookmarkStart w:id="61" w:name="_Toc44931902"/>
      <w:bookmarkStart w:id="62" w:name="_Toc44931989"/>
      <w:bookmarkStart w:id="63"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rsidR="00C10C50" w:rsidRDefault="00C568B7" w:rsidP="00E94E32">
      <w:pPr>
        <w:pStyle w:val="111"/>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C568B7" w:rsidP="0015106C">
      <w:pPr>
        <w:pStyle w:val="1111"/>
      </w:pPr>
      <w:bookmarkStart w:id="64" w:name="show_MishkalIchut"/>
      <w:r w:rsidRPr="002D1D37">
        <w:rPr>
          <w:rtl/>
        </w:rPr>
        <w:t>איכות –</w:t>
      </w:r>
      <w:r w:rsidR="00392FAE">
        <w:rPr>
          <w:rFonts w:hint="cs"/>
          <w:rtl/>
        </w:rPr>
        <w:t>70</w:t>
      </w:r>
      <w:r w:rsidRPr="002D1D37">
        <w:rPr>
          <w:rtl/>
        </w:rPr>
        <w:t>%</w:t>
      </w:r>
      <w:r w:rsidRPr="002D1D37">
        <w:rPr>
          <w:rFonts w:hint="cs"/>
          <w:rtl/>
        </w:rPr>
        <w:t>;</w:t>
      </w:r>
      <w:r w:rsidRPr="002D1D37">
        <w:rPr>
          <w:rtl/>
        </w:rPr>
        <w:t xml:space="preserve"> </w:t>
      </w:r>
    </w:p>
    <w:p w:rsidR="00C10C50" w:rsidRDefault="00C568B7" w:rsidP="0015106C">
      <w:pPr>
        <w:pStyle w:val="1111"/>
      </w:pPr>
      <w:bookmarkStart w:id="65" w:name="show_MishkalMechir"/>
      <w:bookmarkEnd w:id="64"/>
      <w:r w:rsidRPr="002D1D37">
        <w:rPr>
          <w:rFonts w:hint="cs"/>
          <w:rtl/>
        </w:rPr>
        <w:t>מחיר</w:t>
      </w:r>
      <w:r w:rsidRPr="002D1D37">
        <w:rPr>
          <w:rtl/>
        </w:rPr>
        <w:t xml:space="preserve"> –</w:t>
      </w:r>
      <w:r w:rsidR="00392FAE">
        <w:rPr>
          <w:rFonts w:hint="cs"/>
          <w:rtl/>
        </w:rPr>
        <w:t>30</w:t>
      </w:r>
      <w:r w:rsidRPr="002D1D37">
        <w:rPr>
          <w:rtl/>
        </w:rPr>
        <w:t>%</w:t>
      </w:r>
      <w:r w:rsidRPr="002D1D37">
        <w:rPr>
          <w:rFonts w:hint="cs"/>
          <w:rtl/>
        </w:rPr>
        <w:t>;</w:t>
      </w:r>
    </w:p>
    <w:bookmarkEnd w:id="65"/>
    <w:p w:rsidR="000E59AC" w:rsidRDefault="00C568B7" w:rsidP="00E94E32">
      <w:pPr>
        <w:pStyle w:val="111"/>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689"/>
        <w:gridCol w:w="3679"/>
      </w:tblGrid>
      <w:tr w:rsidR="00422EBF" w:rsidTr="00FA27F7">
        <w:tc>
          <w:tcPr>
            <w:tcW w:w="4689" w:type="dxa"/>
          </w:tcPr>
          <w:p w:rsidR="003E74F3" w:rsidRDefault="00C568B7" w:rsidP="004F6325">
            <w:pPr>
              <w:pStyle w:val="1112"/>
              <w:numPr>
                <w:ilvl w:val="0"/>
                <w:numId w:val="0"/>
              </w:numPr>
              <w:rPr>
                <w:rtl/>
              </w:rPr>
            </w:pPr>
            <w:bookmarkStart w:id="66" w:name="_Toc256000067"/>
            <w:r>
              <w:rPr>
                <w:noProof/>
              </w:rPr>
              <w:drawing>
                <wp:anchor distT="0" distB="0" distL="114300" distR="114300" simplePos="0" relativeHeight="251660288" behindDoc="1" locked="0" layoutInCell="1" allowOverlap="1" wp14:anchorId="2DE8ED79" wp14:editId="5BEAF3C0">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66"/>
          </w:p>
        </w:tc>
        <w:tc>
          <w:tcPr>
            <w:tcW w:w="3679" w:type="dxa"/>
          </w:tcPr>
          <w:p w:rsidR="003E74F3" w:rsidRPr="00BB6655" w:rsidRDefault="00C568B7"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C568B7"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C568B7"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C568B7"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C568B7"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C568B7"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22EBF" w:rsidTr="00071F20">
        <w:tc>
          <w:tcPr>
            <w:tcW w:w="8368" w:type="dxa"/>
            <w:gridSpan w:val="2"/>
          </w:tcPr>
          <w:p w:rsidR="003E74F3" w:rsidRDefault="00C568B7"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0E59AC" w:rsidP="008C0158">
      <w:pPr>
        <w:pStyle w:val="1112"/>
        <w:numPr>
          <w:ilvl w:val="0"/>
          <w:numId w:val="0"/>
        </w:numPr>
        <w:ind w:left="1494" w:hanging="727"/>
      </w:pPr>
    </w:p>
    <w:p w:rsidR="001015D6" w:rsidRPr="002A3E64" w:rsidRDefault="00C568B7" w:rsidP="00071F20">
      <w:pPr>
        <w:pStyle w:val="11"/>
        <w:outlineLvl w:val="9"/>
        <w:rPr>
          <w:rtl/>
        </w:rPr>
      </w:pPr>
      <w:bookmarkStart w:id="67" w:name="_Toc43400594"/>
      <w:bookmarkStart w:id="68" w:name="_Toc44931903"/>
      <w:bookmarkStart w:id="69" w:name="_Toc44931990"/>
      <w:bookmarkStart w:id="70" w:name="show_isMarkivIchut_1"/>
      <w:r w:rsidRPr="002A3E64">
        <w:rPr>
          <w:rFonts w:hint="eastAsia"/>
          <w:rtl/>
        </w:rPr>
        <w:t>ציון</w:t>
      </w:r>
      <w:r w:rsidRPr="002A3E64">
        <w:rPr>
          <w:rtl/>
        </w:rPr>
        <w:t xml:space="preserve"> בגין איכות</w:t>
      </w:r>
      <w:bookmarkEnd w:id="63"/>
      <w:r w:rsidR="00FA32D1" w:rsidRPr="002A3E64">
        <w:rPr>
          <w:rtl/>
        </w:rPr>
        <w:t xml:space="preserve"> ההצעות</w:t>
      </w:r>
      <w:bookmarkEnd w:id="67"/>
      <w:bookmarkEnd w:id="68"/>
      <w:bookmarkEnd w:id="69"/>
      <w:r w:rsidR="00E94F7D">
        <w:t xml:space="preserve">   </w:t>
      </w:r>
    </w:p>
    <w:p w:rsidR="001015D6" w:rsidRDefault="00C568B7" w:rsidP="00E94E32">
      <w:pPr>
        <w:pStyle w:val="111"/>
      </w:pPr>
      <w:bookmarkStart w:id="71" w:name="show_TavhinTBL"/>
      <w:r w:rsidRPr="00A706B5">
        <w:rPr>
          <w:rtl/>
        </w:rPr>
        <w:t>הערכת איכות ההצעות תיעש</w:t>
      </w:r>
      <w:r w:rsidRPr="00A706B5">
        <w:rPr>
          <w:rFonts w:hint="cs"/>
          <w:rtl/>
        </w:rPr>
        <w:t>ה</w:t>
      </w:r>
      <w:r w:rsidRPr="00A706B5">
        <w:rPr>
          <w:rtl/>
        </w:rPr>
        <w:t xml:space="preserve"> לפי המשקלות הבאים</w:t>
      </w:r>
      <w:r w:rsidR="00227926">
        <w:rPr>
          <w:rFonts w:hint="cs"/>
          <w:rtl/>
        </w:rPr>
        <w:t xml:space="preserve"> לגבי היועץ המוצע</w:t>
      </w:r>
      <w:r w:rsidR="00F12F3C">
        <w:rPr>
          <w:rFonts w:hint="cs"/>
          <w:rtl/>
        </w:rPr>
        <w:t xml:space="preserve">, יובהר כי לשלב </w:t>
      </w:r>
      <w:r w:rsidR="00F12F3C" w:rsidRPr="00F12F3C">
        <w:rPr>
          <w:rtl/>
        </w:rPr>
        <w:t>הראיון יעלו עד 5 המציעים בעלי הציונים הטובים ביותר בשלב האיכות (תבחינים 1-5</w:t>
      </w:r>
      <w:r w:rsidR="00F12F3C">
        <w:rPr>
          <w:rFonts w:hint="cs"/>
          <w:rtl/>
        </w:rPr>
        <w:t xml:space="preserve"> להלן)</w:t>
      </w:r>
      <w:r w:rsidRPr="00A706B5">
        <w:rPr>
          <w:rtl/>
        </w:rPr>
        <w:t xml:space="preserve">: </w:t>
      </w:r>
    </w:p>
    <w:tbl>
      <w:tblPr>
        <w:bidiVisual/>
        <w:tblW w:w="9088" w:type="dxa"/>
        <w:tblInd w:w="317" w:type="dxa"/>
        <w:tblLayout w:type="fixed"/>
        <w:tblLook w:val="04A0" w:firstRow="1" w:lastRow="0" w:firstColumn="1" w:lastColumn="0" w:noHBand="0" w:noVBand="1"/>
      </w:tblPr>
      <w:tblGrid>
        <w:gridCol w:w="575"/>
        <w:gridCol w:w="851"/>
        <w:gridCol w:w="1849"/>
        <w:gridCol w:w="5813"/>
      </w:tblGrid>
      <w:tr w:rsidR="00422EBF" w:rsidTr="003F515B">
        <w:trPr>
          <w:trHeight w:val="600"/>
          <w:tblHeader/>
        </w:trPr>
        <w:tc>
          <w:tcPr>
            <w:tcW w:w="575"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C568B7"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C568B7" w:rsidP="002E23B3">
            <w:pPr>
              <w:tabs>
                <w:tab w:val="left" w:pos="509"/>
              </w:tabs>
              <w:jc w:val="center"/>
              <w:rPr>
                <w:rFonts w:ascii="David" w:hAnsi="David" w:cs="David"/>
                <w:b/>
                <w:color w:val="000000"/>
                <w:rtl/>
              </w:rPr>
            </w:pPr>
            <w:r>
              <w:rPr>
                <w:rFonts w:ascii="David" w:hAnsi="David" w:cs="David" w:hint="cs"/>
                <w:b/>
                <w:bCs/>
                <w:color w:val="000000"/>
                <w:rtl/>
              </w:rPr>
              <w:t>משקל</w:t>
            </w:r>
          </w:p>
        </w:tc>
        <w:tc>
          <w:tcPr>
            <w:tcW w:w="1849"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C568B7"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581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C568B7"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086236" w:rsidTr="003F515B">
        <w:trPr>
          <w:trHeight w:val="300"/>
        </w:trPr>
        <w:tc>
          <w:tcPr>
            <w:tcW w:w="575" w:type="dxa"/>
            <w:tcBorders>
              <w:top w:val="single" w:sz="4" w:space="0" w:color="auto"/>
              <w:left w:val="single" w:sz="4" w:space="0" w:color="auto"/>
              <w:bottom w:val="single" w:sz="4" w:space="0" w:color="auto"/>
              <w:right w:val="single" w:sz="4" w:space="0" w:color="auto"/>
            </w:tcBorders>
            <w:shd w:val="clear" w:color="auto" w:fill="auto"/>
            <w:vAlign w:val="center"/>
          </w:tcPr>
          <w:p w:rsidR="00086236" w:rsidRDefault="00F12F3C" w:rsidP="002E23B3">
            <w:pPr>
              <w:bidi w:val="0"/>
              <w:jc w:val="center"/>
              <w:rPr>
                <w:rFonts w:ascii="David" w:hAnsi="David" w:cs="David"/>
                <w:color w:val="000000"/>
              </w:rPr>
            </w:pPr>
            <w:bookmarkStart w:id="72" w:name="show_TavhinimAcher1"/>
            <w:bookmarkStart w:id="73"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086236" w:rsidRPr="00ED3AFA" w:rsidDel="001854DA" w:rsidRDefault="008A0C1F" w:rsidP="002E23B3">
            <w:pPr>
              <w:bidi w:val="0"/>
              <w:jc w:val="center"/>
              <w:rPr>
                <w:rFonts w:ascii="David" w:hAnsi="David" w:cs="David"/>
                <w:color w:val="000000"/>
              </w:rPr>
            </w:pPr>
            <w:r>
              <w:rPr>
                <w:rFonts w:ascii="David" w:hAnsi="David" w:cs="David" w:hint="cs"/>
                <w:color w:val="000000"/>
                <w:rtl/>
              </w:rPr>
              <w:t>10</w:t>
            </w:r>
            <w:r w:rsidR="00086236">
              <w:rPr>
                <w:rFonts w:ascii="David" w:hAnsi="David" w:cs="David"/>
                <w:color w:val="000000"/>
              </w:rPr>
              <w:t>%</w:t>
            </w:r>
          </w:p>
        </w:tc>
        <w:tc>
          <w:tcPr>
            <w:tcW w:w="1849" w:type="dxa"/>
            <w:tcBorders>
              <w:top w:val="single" w:sz="4" w:space="0" w:color="auto"/>
              <w:left w:val="single" w:sz="4" w:space="0" w:color="auto"/>
              <w:bottom w:val="single" w:sz="4" w:space="0" w:color="auto"/>
              <w:right w:val="single" w:sz="4" w:space="0" w:color="auto"/>
            </w:tcBorders>
            <w:shd w:val="clear" w:color="auto" w:fill="auto"/>
            <w:vAlign w:val="center"/>
          </w:tcPr>
          <w:p w:rsidR="00086236" w:rsidRPr="00ED3AFA" w:rsidRDefault="00086236" w:rsidP="002E23B3">
            <w:pPr>
              <w:jc w:val="center"/>
              <w:rPr>
                <w:rFonts w:ascii="David" w:hAnsi="David" w:cs="David"/>
                <w:rtl/>
              </w:rPr>
            </w:pPr>
            <w:r>
              <w:rPr>
                <w:rFonts w:ascii="David" w:hAnsi="David" w:cs="David" w:hint="cs"/>
                <w:rtl/>
              </w:rPr>
              <w:t>ניסיון</w:t>
            </w:r>
          </w:p>
        </w:tc>
        <w:tc>
          <w:tcPr>
            <w:tcW w:w="5813" w:type="dxa"/>
            <w:tcBorders>
              <w:top w:val="single" w:sz="4" w:space="0" w:color="auto"/>
              <w:left w:val="single" w:sz="4" w:space="0" w:color="auto"/>
              <w:bottom w:val="single" w:sz="4" w:space="0" w:color="auto"/>
              <w:right w:val="single" w:sz="4" w:space="0" w:color="auto"/>
            </w:tcBorders>
            <w:shd w:val="clear" w:color="auto" w:fill="auto"/>
            <w:vAlign w:val="center"/>
          </w:tcPr>
          <w:p w:rsidR="00B206F5" w:rsidRDefault="00086236" w:rsidP="0087496C">
            <w:pPr>
              <w:jc w:val="both"/>
              <w:rPr>
                <w:rFonts w:ascii="David" w:hAnsi="David" w:cs="David"/>
                <w:color w:val="000000"/>
                <w:rtl/>
              </w:rPr>
            </w:pPr>
            <w:r w:rsidRPr="00B206F5">
              <w:rPr>
                <w:rFonts w:ascii="David" w:hAnsi="David" w:cs="David" w:hint="cs"/>
                <w:color w:val="000000"/>
                <w:rtl/>
              </w:rPr>
              <w:t xml:space="preserve">על כל שנת </w:t>
            </w:r>
            <w:r w:rsidR="0087496C">
              <w:rPr>
                <w:rFonts w:ascii="David" w:hAnsi="David" w:cs="David" w:hint="cs"/>
                <w:color w:val="000000"/>
                <w:rtl/>
              </w:rPr>
              <w:t xml:space="preserve">ניסיון </w:t>
            </w:r>
            <w:r w:rsidRPr="00B206F5">
              <w:rPr>
                <w:rFonts w:ascii="David" w:hAnsi="David" w:cs="David" w:hint="cs"/>
                <w:color w:val="000000"/>
                <w:rtl/>
              </w:rPr>
              <w:t xml:space="preserve">מעבר לאמור בתנאי הסף 2.3.1.1.1 תינתן נקודה </w:t>
            </w:r>
          </w:p>
          <w:p w:rsidR="00086236" w:rsidRPr="00B206F5" w:rsidRDefault="00086236" w:rsidP="00B206F5">
            <w:pPr>
              <w:jc w:val="both"/>
              <w:rPr>
                <w:rFonts w:ascii="David" w:hAnsi="David" w:cs="David"/>
                <w:color w:val="000000"/>
                <w:rtl/>
              </w:rPr>
            </w:pPr>
            <w:r w:rsidRPr="00B206F5">
              <w:rPr>
                <w:rFonts w:ascii="David" w:hAnsi="David" w:cs="David" w:hint="cs"/>
                <w:color w:val="000000"/>
                <w:rtl/>
              </w:rPr>
              <w:t xml:space="preserve">אחת ועד </w:t>
            </w:r>
            <w:r w:rsidR="008A0C1F">
              <w:rPr>
                <w:rFonts w:ascii="David" w:hAnsi="David" w:cs="David" w:hint="cs"/>
                <w:color w:val="000000"/>
                <w:rtl/>
              </w:rPr>
              <w:t>10</w:t>
            </w:r>
            <w:r w:rsidRPr="00B206F5">
              <w:rPr>
                <w:rFonts w:ascii="David" w:hAnsi="David" w:cs="David" w:hint="cs"/>
                <w:color w:val="000000"/>
                <w:rtl/>
              </w:rPr>
              <w:t xml:space="preserve"> נקודות סה"כ </w:t>
            </w:r>
          </w:p>
        </w:tc>
      </w:tr>
      <w:tr w:rsidR="00422EBF" w:rsidTr="003F515B">
        <w:trPr>
          <w:trHeight w:val="300"/>
        </w:trPr>
        <w:tc>
          <w:tcPr>
            <w:tcW w:w="575"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C568B7" w:rsidP="002E23B3">
            <w:pPr>
              <w:bidi w:val="0"/>
              <w:jc w:val="center"/>
              <w:rPr>
                <w:rFonts w:ascii="David" w:hAnsi="David" w:cs="David"/>
                <w:color w:val="000000"/>
              </w:rPr>
            </w:pPr>
            <w:bookmarkStart w:id="74" w:name="show_TavhinimAcher2"/>
            <w:bookmarkEnd w:id="72"/>
            <w:bookmarkEnd w:id="73"/>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1A5B27" w:rsidRPr="00ED3AFA" w:rsidRDefault="008A0C1F" w:rsidP="00950AC9">
            <w:pPr>
              <w:bidi w:val="0"/>
              <w:jc w:val="center"/>
              <w:rPr>
                <w:rFonts w:ascii="David" w:hAnsi="David" w:cs="David"/>
                <w:color w:val="000000"/>
              </w:rPr>
            </w:pPr>
            <w:r>
              <w:rPr>
                <w:rFonts w:ascii="David" w:hAnsi="David" w:cs="David" w:hint="cs"/>
                <w:color w:val="000000"/>
                <w:rtl/>
              </w:rPr>
              <w:t>2</w:t>
            </w:r>
            <w:r w:rsidR="00950AC9">
              <w:rPr>
                <w:rFonts w:ascii="David" w:hAnsi="David" w:cs="David" w:hint="cs"/>
                <w:color w:val="000000"/>
                <w:rtl/>
              </w:rPr>
              <w:t>5</w:t>
            </w:r>
            <w:r w:rsidR="00C568B7" w:rsidRPr="00ED3AFA">
              <w:rPr>
                <w:rFonts w:ascii="David" w:hAnsi="David" w:cs="David"/>
                <w:color w:val="000000"/>
              </w:rPr>
              <w:t>%</w:t>
            </w:r>
          </w:p>
        </w:tc>
        <w:tc>
          <w:tcPr>
            <w:tcW w:w="1849" w:type="dxa"/>
            <w:tcBorders>
              <w:top w:val="single" w:sz="4" w:space="0" w:color="auto"/>
              <w:left w:val="single" w:sz="4" w:space="0" w:color="auto"/>
              <w:bottom w:val="single" w:sz="4" w:space="0" w:color="auto"/>
              <w:right w:val="single" w:sz="4" w:space="0" w:color="auto"/>
            </w:tcBorders>
            <w:shd w:val="clear" w:color="auto" w:fill="auto"/>
            <w:vAlign w:val="center"/>
          </w:tcPr>
          <w:p w:rsidR="008C0158" w:rsidRDefault="008C0158" w:rsidP="002739BD">
            <w:pPr>
              <w:jc w:val="center"/>
              <w:rPr>
                <w:rFonts w:ascii="David" w:hAnsi="David" w:cs="David"/>
                <w:color w:val="000000"/>
                <w:rtl/>
              </w:rPr>
            </w:pPr>
            <w:bookmarkStart w:id="75" w:name="TiurTnaiTavhinimAcher2"/>
          </w:p>
          <w:p w:rsidR="00264C8E" w:rsidRDefault="001854DA" w:rsidP="002739BD">
            <w:pPr>
              <w:jc w:val="center"/>
              <w:rPr>
                <w:rFonts w:ascii="David" w:hAnsi="David" w:cs="David"/>
                <w:rtl/>
              </w:rPr>
            </w:pPr>
            <w:r>
              <w:rPr>
                <w:rFonts w:ascii="David" w:hAnsi="David" w:cs="David" w:hint="cs"/>
                <w:color w:val="000000"/>
                <w:rtl/>
              </w:rPr>
              <w:t>מתודולוגיה</w:t>
            </w:r>
            <w:r w:rsidR="00F27F74">
              <w:rPr>
                <w:rFonts w:ascii="David" w:hAnsi="David" w:cs="David" w:hint="cs"/>
                <w:rtl/>
              </w:rPr>
              <w:t xml:space="preserve"> מוצעת</w:t>
            </w:r>
          </w:p>
          <w:p w:rsidR="00264C8E" w:rsidRDefault="00264C8E" w:rsidP="002E23B3">
            <w:pPr>
              <w:jc w:val="center"/>
              <w:rPr>
                <w:rFonts w:ascii="David" w:hAnsi="David" w:cs="David"/>
                <w:rtl/>
              </w:rPr>
            </w:pPr>
          </w:p>
          <w:p w:rsidR="00264C8E" w:rsidRDefault="00264C8E" w:rsidP="002E23B3">
            <w:pPr>
              <w:jc w:val="center"/>
              <w:rPr>
                <w:rFonts w:ascii="David" w:hAnsi="David" w:cs="David"/>
                <w:rtl/>
              </w:rPr>
            </w:pPr>
          </w:p>
          <w:bookmarkEnd w:id="75"/>
          <w:p w:rsidR="001A5B27" w:rsidRPr="00ED3AFA" w:rsidRDefault="001A5B27" w:rsidP="002E23B3">
            <w:pPr>
              <w:jc w:val="center"/>
              <w:rPr>
                <w:rFonts w:ascii="David" w:hAnsi="David" w:cs="David"/>
                <w:rtl/>
              </w:rPr>
            </w:pPr>
          </w:p>
        </w:tc>
        <w:tc>
          <w:tcPr>
            <w:tcW w:w="5813" w:type="dxa"/>
            <w:tcBorders>
              <w:top w:val="single" w:sz="4" w:space="0" w:color="auto"/>
              <w:left w:val="single" w:sz="4" w:space="0" w:color="auto"/>
              <w:bottom w:val="single" w:sz="4" w:space="0" w:color="auto"/>
              <w:right w:val="single" w:sz="4" w:space="0" w:color="auto"/>
            </w:tcBorders>
            <w:shd w:val="clear" w:color="auto" w:fill="auto"/>
            <w:vAlign w:val="center"/>
          </w:tcPr>
          <w:p w:rsidR="00F27F74" w:rsidRPr="00B206F5" w:rsidRDefault="00E555BE" w:rsidP="006719D2">
            <w:pPr>
              <w:jc w:val="both"/>
              <w:rPr>
                <w:rFonts w:ascii="David" w:hAnsi="David" w:cs="David"/>
                <w:color w:val="000000"/>
              </w:rPr>
            </w:pPr>
            <w:bookmarkStart w:id="76" w:name="MafteachLechisuvTavhinimAcher2"/>
            <w:r>
              <w:rPr>
                <w:rFonts w:ascii="David" w:hAnsi="David" w:cs="David" w:hint="cs"/>
                <w:color w:val="000000"/>
                <w:rtl/>
              </w:rPr>
              <w:t xml:space="preserve">המציע </w:t>
            </w:r>
            <w:r w:rsidR="001854DA">
              <w:rPr>
                <w:rFonts w:ascii="David" w:hAnsi="David" w:cs="David" w:hint="cs"/>
                <w:color w:val="000000"/>
                <w:rtl/>
              </w:rPr>
              <w:t xml:space="preserve">יצרף מסמך מתודולוגיה </w:t>
            </w:r>
            <w:r w:rsidR="006719D2">
              <w:rPr>
                <w:rFonts w:ascii="David" w:hAnsi="David" w:cs="David" w:hint="cs"/>
                <w:color w:val="000000"/>
                <w:rtl/>
              </w:rPr>
              <w:t xml:space="preserve">של אופן ביצוע התפקיד </w:t>
            </w:r>
            <w:r w:rsidR="001854DA">
              <w:rPr>
                <w:rFonts w:ascii="David" w:hAnsi="David" w:cs="David" w:hint="cs"/>
                <w:color w:val="000000"/>
                <w:rtl/>
              </w:rPr>
              <w:t xml:space="preserve">הכולל עד שלושה עמודים </w:t>
            </w:r>
            <w:r w:rsidR="00F27F74">
              <w:rPr>
                <w:rFonts w:ascii="David" w:hAnsi="David" w:cs="David" w:hint="cs"/>
                <w:rtl/>
              </w:rPr>
              <w:t>(חריגות מעבר לשלושה עמודים לא ייבחנו)</w:t>
            </w:r>
            <w:r w:rsidR="001854DA">
              <w:rPr>
                <w:rFonts w:ascii="David" w:hAnsi="David" w:cs="David" w:hint="cs"/>
                <w:color w:val="000000"/>
                <w:rtl/>
              </w:rPr>
              <w:t xml:space="preserve"> </w:t>
            </w:r>
            <w:bookmarkEnd w:id="76"/>
            <w:r w:rsidR="00F27F74" w:rsidRPr="00F27F74">
              <w:rPr>
                <w:rFonts w:ascii="David" w:hAnsi="David" w:cs="David"/>
                <w:rtl/>
              </w:rPr>
              <w:t>כ</w:t>
            </w:r>
            <w:r w:rsidR="00F27F74" w:rsidRPr="00F27F74">
              <w:rPr>
                <w:rFonts w:ascii="David" w:hAnsi="David" w:cs="David"/>
                <w:rtl/>
              </w:rPr>
              <w:fldChar w:fldCharType="begin"/>
            </w:r>
            <w:r w:rsidR="00F27F74" w:rsidRPr="00F27F74">
              <w:rPr>
                <w:rFonts w:ascii="David" w:hAnsi="David" w:cs="David"/>
                <w:rtl/>
              </w:rPr>
              <w:instrText xml:space="preserve"> </w:instrText>
            </w:r>
            <w:r w:rsidR="00F27F74" w:rsidRPr="00F27F74">
              <w:rPr>
                <w:rFonts w:ascii="David" w:hAnsi="David" w:cs="David"/>
              </w:rPr>
              <w:instrText>REF</w:instrText>
            </w:r>
            <w:r w:rsidR="00F27F74" w:rsidRPr="00F27F74">
              <w:rPr>
                <w:rFonts w:ascii="David" w:hAnsi="David" w:cs="David"/>
                <w:rtl/>
              </w:rPr>
              <w:instrText xml:space="preserve"> נספח_מתודולוגיה \</w:instrText>
            </w:r>
            <w:r w:rsidR="00F27F74" w:rsidRPr="00F27F74">
              <w:rPr>
                <w:rFonts w:ascii="David" w:hAnsi="David" w:cs="David"/>
              </w:rPr>
              <w:instrText>h</w:instrText>
            </w:r>
            <w:r w:rsidR="00F27F74" w:rsidRPr="00F27F74">
              <w:rPr>
                <w:rFonts w:ascii="David" w:hAnsi="David" w:cs="David"/>
                <w:rtl/>
              </w:rPr>
              <w:instrText xml:space="preserve"> </w:instrText>
            </w:r>
            <w:r w:rsidR="00F27F74">
              <w:rPr>
                <w:rFonts w:ascii="David" w:hAnsi="David" w:cs="David"/>
                <w:rtl/>
              </w:rPr>
              <w:instrText xml:space="preserve"> \* </w:instrText>
            </w:r>
            <w:r w:rsidR="00F27F74">
              <w:rPr>
                <w:rFonts w:ascii="David" w:hAnsi="David" w:cs="David"/>
              </w:rPr>
              <w:instrText>MERGEFORMAT</w:instrText>
            </w:r>
            <w:r w:rsidR="00F27F74">
              <w:rPr>
                <w:rFonts w:ascii="David" w:hAnsi="David" w:cs="David"/>
                <w:rtl/>
              </w:rPr>
              <w:instrText xml:space="preserve"> </w:instrText>
            </w:r>
            <w:r w:rsidR="00F27F74" w:rsidRPr="00F27F74">
              <w:rPr>
                <w:rFonts w:ascii="David" w:hAnsi="David" w:cs="David"/>
                <w:rtl/>
              </w:rPr>
            </w:r>
            <w:r w:rsidR="00F27F74" w:rsidRPr="00F27F74">
              <w:rPr>
                <w:rFonts w:ascii="David" w:hAnsi="David" w:cs="David"/>
                <w:rtl/>
              </w:rPr>
              <w:fldChar w:fldCharType="separate"/>
            </w:r>
            <w:r w:rsidR="00F27F74" w:rsidRPr="00B206F5">
              <w:rPr>
                <w:rFonts w:ascii="David" w:hAnsi="David" w:cs="David"/>
                <w:b/>
                <w:bCs/>
                <w:rtl/>
              </w:rPr>
              <w:t xml:space="preserve">נספח </w:t>
            </w:r>
            <w:r w:rsidR="00F27F74" w:rsidRPr="00B206F5">
              <w:rPr>
                <w:rFonts w:ascii="David" w:hAnsi="David" w:cs="David" w:hint="cs"/>
                <w:b/>
                <w:bCs/>
                <w:rtl/>
              </w:rPr>
              <w:t>5</w:t>
            </w:r>
            <w:r w:rsidR="00F27F74" w:rsidRPr="00F27F74">
              <w:rPr>
                <w:rFonts w:ascii="David" w:hAnsi="David" w:cs="David"/>
                <w:rtl/>
              </w:rPr>
              <w:t xml:space="preserve"> – המתודולוגיה המוצעת</w:t>
            </w:r>
            <w:r w:rsidR="00F27F74" w:rsidRPr="00F27F74">
              <w:rPr>
                <w:rFonts w:ascii="David" w:hAnsi="David" w:cs="David"/>
                <w:rtl/>
              </w:rPr>
              <w:fldChar w:fldCharType="end"/>
            </w:r>
            <w:r w:rsidR="00F27F74" w:rsidRPr="00F27F74">
              <w:rPr>
                <w:rFonts w:ascii="David" w:hAnsi="David" w:cs="David"/>
                <w:rtl/>
              </w:rPr>
              <w:t xml:space="preserve"> תנוקד על בסיס הפרמטרים הבאים:</w:t>
            </w:r>
          </w:p>
          <w:p w:rsidR="00F27F74" w:rsidRPr="00F27F74" w:rsidRDefault="00F27F74" w:rsidP="00F27F74">
            <w:pPr>
              <w:pStyle w:val="af4"/>
              <w:keepNext/>
              <w:keepLines/>
              <w:numPr>
                <w:ilvl w:val="0"/>
                <w:numId w:val="82"/>
              </w:numPr>
              <w:spacing w:line="360" w:lineRule="auto"/>
              <w:contextualSpacing w:val="0"/>
              <w:jc w:val="both"/>
              <w:rPr>
                <w:rFonts w:ascii="David" w:hAnsi="David" w:cs="David"/>
                <w:rtl/>
              </w:rPr>
            </w:pPr>
            <w:r w:rsidRPr="00F27F74">
              <w:rPr>
                <w:rFonts w:ascii="David" w:hAnsi="David" w:cs="David"/>
                <w:rtl/>
              </w:rPr>
              <w:t xml:space="preserve">מקצועיות - ירידה לפרטים ויסודיות, יצירתיות והתייחסות לכלל הדרישות במפרט השירותים – </w:t>
            </w:r>
            <w:r w:rsidR="008A0C1F">
              <w:rPr>
                <w:rFonts w:ascii="David" w:hAnsi="David" w:cs="David"/>
              </w:rPr>
              <w:t>10%</w:t>
            </w:r>
          </w:p>
          <w:p w:rsidR="00F27F74" w:rsidRPr="00F27F74" w:rsidRDefault="00F27F74" w:rsidP="00F27F74">
            <w:pPr>
              <w:pStyle w:val="af4"/>
              <w:keepNext/>
              <w:keepLines/>
              <w:numPr>
                <w:ilvl w:val="0"/>
                <w:numId w:val="82"/>
              </w:numPr>
              <w:spacing w:line="360" w:lineRule="auto"/>
              <w:contextualSpacing w:val="0"/>
              <w:jc w:val="both"/>
              <w:rPr>
                <w:rFonts w:ascii="David" w:hAnsi="David" w:cs="David"/>
              </w:rPr>
            </w:pPr>
            <w:r w:rsidRPr="00F27F74">
              <w:rPr>
                <w:rFonts w:ascii="David" w:hAnsi="David" w:cs="David"/>
                <w:rtl/>
              </w:rPr>
              <w:t xml:space="preserve">זיהוי ומיפוי האתגרים– </w:t>
            </w:r>
            <w:r w:rsidR="008A0C1F">
              <w:rPr>
                <w:rFonts w:ascii="David" w:hAnsi="David" w:cs="David"/>
              </w:rPr>
              <w:t>10%</w:t>
            </w:r>
          </w:p>
          <w:p w:rsidR="00F27F74" w:rsidRPr="00F27F74" w:rsidRDefault="00F27F74" w:rsidP="00F27F74">
            <w:pPr>
              <w:pStyle w:val="af4"/>
              <w:keepNext/>
              <w:keepLines/>
              <w:numPr>
                <w:ilvl w:val="0"/>
                <w:numId w:val="82"/>
              </w:numPr>
              <w:spacing w:line="360" w:lineRule="auto"/>
              <w:contextualSpacing w:val="0"/>
              <w:jc w:val="both"/>
              <w:rPr>
                <w:rFonts w:ascii="David" w:hAnsi="David" w:cs="David"/>
              </w:rPr>
            </w:pPr>
            <w:r w:rsidRPr="00F27F74">
              <w:rPr>
                <w:rFonts w:ascii="David" w:hAnsi="David" w:cs="David"/>
                <w:rtl/>
              </w:rPr>
              <w:t>התרשמות כללית – 5%</w:t>
            </w:r>
          </w:p>
          <w:p w:rsidR="00F27F74" w:rsidRPr="00ED3AFA" w:rsidRDefault="00F27F74" w:rsidP="00F27F74">
            <w:pPr>
              <w:jc w:val="both"/>
              <w:rPr>
                <w:rFonts w:ascii="David" w:hAnsi="David" w:cs="David"/>
                <w:color w:val="000000"/>
                <w:rtl/>
              </w:rPr>
            </w:pPr>
          </w:p>
        </w:tc>
      </w:tr>
      <w:tr w:rsidR="00422EBF" w:rsidTr="003F515B">
        <w:trPr>
          <w:trHeight w:val="300"/>
        </w:trPr>
        <w:tc>
          <w:tcPr>
            <w:tcW w:w="575"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2E6A65" w:rsidP="002E23B3">
            <w:pPr>
              <w:bidi w:val="0"/>
              <w:jc w:val="center"/>
              <w:rPr>
                <w:rFonts w:ascii="David" w:hAnsi="David" w:cs="David"/>
                <w:color w:val="000000"/>
              </w:rPr>
            </w:pPr>
            <w:bookmarkStart w:id="77" w:name="show_TavhinimAcher4"/>
            <w:bookmarkEnd w:id="74"/>
            <w:r>
              <w:rPr>
                <w:rFonts w:ascii="David" w:hAnsi="David" w:cs="David" w:hint="cs"/>
                <w:color w:val="000000"/>
                <w:rtl/>
              </w:rPr>
              <w:t>3</w:t>
            </w:r>
          </w:p>
        </w:tc>
        <w:tc>
          <w:tcPr>
            <w:tcW w:w="851" w:type="dxa"/>
            <w:tcBorders>
              <w:top w:val="single" w:sz="4" w:space="0" w:color="auto"/>
              <w:left w:val="single" w:sz="4" w:space="0" w:color="auto"/>
              <w:bottom w:val="single" w:sz="4" w:space="0" w:color="auto"/>
              <w:right w:val="single" w:sz="4" w:space="0" w:color="auto"/>
            </w:tcBorders>
            <w:vAlign w:val="center"/>
          </w:tcPr>
          <w:p w:rsidR="001A5B27" w:rsidRPr="00ED3AFA" w:rsidRDefault="00950AC9" w:rsidP="002E23B3">
            <w:pPr>
              <w:bidi w:val="0"/>
              <w:jc w:val="center"/>
              <w:rPr>
                <w:rFonts w:ascii="David" w:hAnsi="David" w:cs="David"/>
                <w:color w:val="000000"/>
              </w:rPr>
            </w:pPr>
            <w:r>
              <w:rPr>
                <w:rFonts w:ascii="David" w:hAnsi="David" w:cs="David" w:hint="cs"/>
                <w:color w:val="000000"/>
                <w:rtl/>
              </w:rPr>
              <w:t>5</w:t>
            </w:r>
            <w:r w:rsidR="00C568B7" w:rsidRPr="00ED3AFA">
              <w:rPr>
                <w:rFonts w:ascii="David" w:hAnsi="David" w:cs="David"/>
                <w:color w:val="000000"/>
              </w:rPr>
              <w:t>%</w:t>
            </w:r>
          </w:p>
        </w:tc>
        <w:tc>
          <w:tcPr>
            <w:tcW w:w="1849"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C568B7" w:rsidP="002E23B3">
            <w:pPr>
              <w:jc w:val="center"/>
              <w:rPr>
                <w:rFonts w:ascii="David" w:hAnsi="David" w:cs="David"/>
              </w:rPr>
            </w:pPr>
            <w:bookmarkStart w:id="78" w:name="TiurTnaiTavhinimAcher4"/>
            <w:r w:rsidRPr="00ED3AFA">
              <w:rPr>
                <w:rFonts w:ascii="David" w:hAnsi="David" w:cs="David"/>
                <w:rtl/>
              </w:rPr>
              <w:t>השכלה</w:t>
            </w:r>
            <w:bookmarkEnd w:id="78"/>
          </w:p>
        </w:tc>
        <w:tc>
          <w:tcPr>
            <w:tcW w:w="5813"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C568B7" w:rsidP="00CC0EC9">
            <w:pPr>
              <w:bidi w:val="0"/>
              <w:jc w:val="right"/>
              <w:rPr>
                <w:rFonts w:ascii="David" w:hAnsi="David" w:cs="David"/>
                <w:color w:val="000000"/>
                <w:rtl/>
              </w:rPr>
            </w:pPr>
            <w:bookmarkStart w:id="79" w:name="MafteachLechisuvTavhinimAcher4"/>
            <w:r w:rsidRPr="00ED3AFA">
              <w:rPr>
                <w:rFonts w:ascii="David" w:hAnsi="David" w:cs="David"/>
                <w:color w:val="000000"/>
                <w:rtl/>
              </w:rPr>
              <w:t xml:space="preserve">תואר אקדמי </w:t>
            </w:r>
            <w:r w:rsidR="00221D79">
              <w:rPr>
                <w:rFonts w:ascii="David" w:hAnsi="David" w:cs="David" w:hint="cs"/>
                <w:color w:val="000000"/>
                <w:rtl/>
              </w:rPr>
              <w:t xml:space="preserve">נוסף ו/או </w:t>
            </w:r>
            <w:r w:rsidRPr="00ED3AFA">
              <w:rPr>
                <w:rFonts w:ascii="David" w:hAnsi="David" w:cs="David"/>
                <w:color w:val="000000"/>
                <w:rtl/>
              </w:rPr>
              <w:t>שני מ</w:t>
            </w:r>
            <w:r w:rsidR="00221D79">
              <w:rPr>
                <w:rFonts w:ascii="David" w:hAnsi="David" w:cs="David" w:hint="cs"/>
                <w:color w:val="000000"/>
                <w:rtl/>
              </w:rPr>
              <w:t>עבר לתואר ששימש לצורך עמידה בתנאי הסף מ</w:t>
            </w:r>
            <w:r w:rsidRPr="00ED3AFA">
              <w:rPr>
                <w:rFonts w:ascii="David" w:hAnsi="David" w:cs="David"/>
                <w:color w:val="000000"/>
                <w:rtl/>
              </w:rPr>
              <w:t>התחומים שהוגדרו לצורך עמידה בתנאי הסף -</w:t>
            </w:r>
            <w:r w:rsidR="00950AC9">
              <w:rPr>
                <w:rFonts w:ascii="David" w:hAnsi="David" w:cs="David" w:hint="cs"/>
                <w:color w:val="000000"/>
                <w:rtl/>
              </w:rPr>
              <w:t>5</w:t>
            </w:r>
            <w:r w:rsidR="00950AC9" w:rsidRPr="00ED3AFA">
              <w:rPr>
                <w:rFonts w:ascii="David" w:hAnsi="David" w:cs="David"/>
                <w:color w:val="000000"/>
                <w:rtl/>
              </w:rPr>
              <w:t xml:space="preserve"> </w:t>
            </w:r>
            <w:r w:rsidRPr="00ED3AFA">
              <w:rPr>
                <w:rFonts w:ascii="David" w:hAnsi="David" w:cs="David"/>
                <w:color w:val="000000"/>
                <w:rtl/>
              </w:rPr>
              <w:t>נק'</w:t>
            </w:r>
          </w:p>
          <w:p w:rsidR="007512CF" w:rsidRPr="00ED3AFA" w:rsidRDefault="00C568B7" w:rsidP="002E23B3">
            <w:pPr>
              <w:bidi w:val="0"/>
              <w:jc w:val="right"/>
              <w:rPr>
                <w:rFonts w:ascii="David" w:hAnsi="David" w:cs="David"/>
                <w:color w:val="000000"/>
                <w:rtl/>
              </w:rPr>
            </w:pPr>
            <w:r w:rsidRPr="00ED3AFA">
              <w:rPr>
                <w:rFonts w:ascii="David" w:hAnsi="David" w:cs="David"/>
                <w:color w:val="000000"/>
                <w:rtl/>
              </w:rPr>
              <w:t>המציע יצרף תעודות רלוונטיות להוכחת עמידה בתבחין זה</w:t>
            </w:r>
            <w:r w:rsidR="009F1700">
              <w:rPr>
                <w:rFonts w:ascii="David" w:hAnsi="David" w:cs="David" w:hint="cs"/>
                <w:color w:val="000000"/>
                <w:rtl/>
              </w:rPr>
              <w:t xml:space="preserve">. יצויין כי תואר שני שאפשר עמידה בתנאי הסף יוכל לאפשר ניקוד באמת מידה זו </w:t>
            </w:r>
          </w:p>
          <w:bookmarkEnd w:id="79"/>
          <w:p w:rsidR="007512CF" w:rsidRPr="00ED3AFA" w:rsidRDefault="007512CF" w:rsidP="002E23B3">
            <w:pPr>
              <w:bidi w:val="0"/>
              <w:jc w:val="right"/>
              <w:rPr>
                <w:rFonts w:ascii="David" w:hAnsi="David" w:cs="David"/>
                <w:color w:val="000000"/>
                <w:rtl/>
              </w:rPr>
            </w:pPr>
          </w:p>
        </w:tc>
      </w:tr>
      <w:bookmarkEnd w:id="77"/>
      <w:tr w:rsidR="00422EBF" w:rsidTr="003F515B">
        <w:trPr>
          <w:trHeight w:val="300"/>
        </w:trPr>
        <w:tc>
          <w:tcPr>
            <w:tcW w:w="575"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2E6A65" w:rsidP="002E23B3">
            <w:pPr>
              <w:bidi w:val="0"/>
              <w:jc w:val="center"/>
              <w:rPr>
                <w:rFonts w:ascii="David" w:hAnsi="David" w:cs="David"/>
                <w:color w:val="000000"/>
              </w:rPr>
            </w:pPr>
            <w:r>
              <w:rPr>
                <w:rFonts w:ascii="David" w:hAnsi="David" w:cs="David" w:hint="cs"/>
                <w:color w:val="000000"/>
                <w:rtl/>
              </w:rPr>
              <w:t>4</w:t>
            </w:r>
          </w:p>
        </w:tc>
        <w:tc>
          <w:tcPr>
            <w:tcW w:w="851" w:type="dxa"/>
            <w:tcBorders>
              <w:top w:val="single" w:sz="4" w:space="0" w:color="auto"/>
              <w:left w:val="single" w:sz="4" w:space="0" w:color="auto"/>
              <w:bottom w:val="single" w:sz="4" w:space="0" w:color="auto"/>
              <w:right w:val="single" w:sz="4" w:space="0" w:color="auto"/>
            </w:tcBorders>
            <w:vAlign w:val="center"/>
          </w:tcPr>
          <w:p w:rsidR="001A5B27" w:rsidRPr="00ED3AFA" w:rsidRDefault="00C568B7" w:rsidP="002E23B3">
            <w:pPr>
              <w:bidi w:val="0"/>
              <w:jc w:val="center"/>
              <w:rPr>
                <w:rFonts w:ascii="David" w:hAnsi="David" w:cs="David"/>
                <w:color w:val="000000"/>
              </w:rPr>
            </w:pPr>
            <w:bookmarkStart w:id="80" w:name="MishkalTavhinimAcher5"/>
            <w:r w:rsidRPr="00ED3AFA">
              <w:rPr>
                <w:rFonts w:ascii="David" w:hAnsi="David" w:cs="David"/>
                <w:color w:val="000000"/>
              </w:rPr>
              <w:t>30</w:t>
            </w:r>
            <w:bookmarkEnd w:id="80"/>
            <w:r w:rsidRPr="00ED3AFA">
              <w:rPr>
                <w:rFonts w:ascii="David" w:hAnsi="David" w:cs="David"/>
                <w:color w:val="000000"/>
              </w:rPr>
              <w:t>%</w:t>
            </w:r>
          </w:p>
        </w:tc>
        <w:tc>
          <w:tcPr>
            <w:tcW w:w="1849"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C568B7" w:rsidP="003F4E9F">
            <w:pPr>
              <w:jc w:val="center"/>
              <w:rPr>
                <w:rFonts w:ascii="David" w:hAnsi="David" w:cs="David"/>
                <w:rtl/>
              </w:rPr>
            </w:pPr>
            <w:bookmarkStart w:id="81" w:name="TiurTnaiTavhinimAcher5"/>
            <w:r w:rsidRPr="00ED3AFA">
              <w:rPr>
                <w:rFonts w:ascii="David" w:hAnsi="David" w:cs="David"/>
                <w:rtl/>
              </w:rPr>
              <w:t>ניסיון בניהול פרויקטים</w:t>
            </w:r>
            <w:r w:rsidR="00264C8E">
              <w:rPr>
                <w:rFonts w:ascii="David" w:hAnsi="David" w:cs="David" w:hint="cs"/>
                <w:rtl/>
              </w:rPr>
              <w:t xml:space="preserve"> </w:t>
            </w:r>
            <w:bookmarkEnd w:id="81"/>
          </w:p>
        </w:tc>
        <w:tc>
          <w:tcPr>
            <w:tcW w:w="5813"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Default="00C568B7" w:rsidP="00117E71">
            <w:pPr>
              <w:bidi w:val="0"/>
              <w:jc w:val="right"/>
              <w:rPr>
                <w:rFonts w:ascii="David" w:hAnsi="David" w:cs="David"/>
                <w:color w:val="000000"/>
                <w:rtl/>
              </w:rPr>
            </w:pPr>
            <w:bookmarkStart w:id="82" w:name="MafteachLechisuvTavhinimAcher5"/>
            <w:r w:rsidRPr="00ED3AFA">
              <w:rPr>
                <w:rFonts w:ascii="David" w:hAnsi="David" w:cs="David"/>
                <w:color w:val="000000"/>
                <w:rtl/>
              </w:rPr>
              <w:t>1. ניסיון בניהול פרוייקטאלי - יישקלו, היק</w:t>
            </w:r>
            <w:r w:rsidR="005424F7">
              <w:rPr>
                <w:rFonts w:ascii="David" w:hAnsi="David" w:cs="David" w:hint="cs"/>
                <w:color w:val="000000"/>
                <w:rtl/>
              </w:rPr>
              <w:t>ף הפרוייקט</w:t>
            </w:r>
            <w:r w:rsidRPr="00ED3AFA">
              <w:rPr>
                <w:rFonts w:ascii="David" w:hAnsi="David" w:cs="David"/>
                <w:color w:val="000000"/>
                <w:rtl/>
              </w:rPr>
              <w:t xml:space="preserve">, משכו, סוג העבודה, אופייה, הרלוונטיות שלה למאפייני ההתקשרות שבנדון ולרבות מספר ומאפייני הגורמים המעורבים. בפרט יינתן יתרון עבור ניהול </w:t>
            </w:r>
            <w:r w:rsidR="00264C8E">
              <w:rPr>
                <w:rFonts w:ascii="David" w:hAnsi="David" w:cs="David" w:hint="cs"/>
                <w:color w:val="000000"/>
                <w:rtl/>
              </w:rPr>
              <w:t>פרויקטים</w:t>
            </w:r>
            <w:r w:rsidR="00264C8E" w:rsidRPr="00ED3AFA">
              <w:rPr>
                <w:rFonts w:ascii="David" w:hAnsi="David" w:cs="David"/>
                <w:color w:val="000000"/>
                <w:rtl/>
              </w:rPr>
              <w:t xml:space="preserve"> </w:t>
            </w:r>
            <w:r w:rsidRPr="00ED3AFA">
              <w:rPr>
                <w:rFonts w:ascii="David" w:hAnsi="David" w:cs="David"/>
                <w:color w:val="000000"/>
                <w:rtl/>
              </w:rPr>
              <w:t>בגופים ציבוריים</w:t>
            </w:r>
            <w:r w:rsidR="00264C8E">
              <w:rPr>
                <w:rFonts w:ascii="David" w:hAnsi="David" w:cs="David" w:hint="cs"/>
                <w:color w:val="000000"/>
                <w:rtl/>
              </w:rPr>
              <w:t xml:space="preserve"> ובגופים בעלי קשר ישיר לאוכלוסיית היעד של נוער בסיכון</w:t>
            </w:r>
            <w:r w:rsidRPr="00ED3AFA">
              <w:rPr>
                <w:rFonts w:ascii="David" w:hAnsi="David" w:cs="David"/>
                <w:color w:val="000000"/>
                <w:rtl/>
              </w:rPr>
              <w:t xml:space="preserve"> - עד 1</w:t>
            </w:r>
            <w:r w:rsidR="00117E71">
              <w:rPr>
                <w:rFonts w:ascii="David" w:hAnsi="David" w:cs="David" w:hint="cs"/>
                <w:color w:val="000000"/>
                <w:rtl/>
              </w:rPr>
              <w:t>5</w:t>
            </w:r>
            <w:r w:rsidRPr="00ED3AFA">
              <w:rPr>
                <w:rFonts w:ascii="David" w:hAnsi="David" w:cs="David"/>
                <w:color w:val="000000"/>
                <w:rtl/>
              </w:rPr>
              <w:t xml:space="preserve"> נקודות</w:t>
            </w:r>
            <w:r w:rsidR="00110E5A">
              <w:rPr>
                <w:rFonts w:ascii="David" w:hAnsi="David" w:cs="David" w:hint="cs"/>
                <w:color w:val="000000"/>
                <w:rtl/>
              </w:rPr>
              <w:t xml:space="preserve"> </w:t>
            </w:r>
          </w:p>
          <w:p w:rsidR="000D5C6F" w:rsidRPr="00ED3AFA" w:rsidRDefault="000D5C6F" w:rsidP="000D5C6F">
            <w:pPr>
              <w:bidi w:val="0"/>
              <w:jc w:val="right"/>
              <w:rPr>
                <w:rFonts w:ascii="David" w:hAnsi="David" w:cs="David"/>
                <w:color w:val="000000"/>
                <w:rtl/>
              </w:rPr>
            </w:pPr>
          </w:p>
          <w:p w:rsidR="0026770B" w:rsidRDefault="00C568B7" w:rsidP="00117E71">
            <w:pPr>
              <w:bidi w:val="0"/>
              <w:jc w:val="right"/>
              <w:rPr>
                <w:rFonts w:ascii="David" w:hAnsi="David" w:cs="David"/>
                <w:color w:val="000000"/>
                <w:rtl/>
              </w:rPr>
            </w:pPr>
            <w:r w:rsidRPr="00ED3AFA">
              <w:rPr>
                <w:rFonts w:ascii="David" w:hAnsi="David" w:cs="David"/>
                <w:color w:val="000000"/>
                <w:rtl/>
              </w:rPr>
              <w:t>2. ניסיון בכתיבת ניירות מדיניות</w:t>
            </w:r>
            <w:r w:rsidR="00264C8E">
              <w:rPr>
                <w:rFonts w:ascii="David" w:hAnsi="David" w:cs="David" w:hint="cs"/>
                <w:color w:val="000000"/>
                <w:rtl/>
              </w:rPr>
              <w:t>, פית</w:t>
            </w:r>
            <w:r w:rsidR="00117E71">
              <w:rPr>
                <w:rFonts w:ascii="David" w:hAnsi="David" w:cs="David" w:hint="cs"/>
                <w:color w:val="000000"/>
                <w:rtl/>
              </w:rPr>
              <w:t>וח מודל עבודה לוגי, גיוס שותפים</w:t>
            </w:r>
            <w:r w:rsidRPr="00ED3AFA">
              <w:rPr>
                <w:rFonts w:ascii="David" w:hAnsi="David" w:cs="David"/>
                <w:color w:val="000000"/>
                <w:rtl/>
              </w:rPr>
              <w:t xml:space="preserve"> - יישקלו היקף ורלוונטיות </w:t>
            </w:r>
            <w:r w:rsidR="00264C8E">
              <w:rPr>
                <w:rFonts w:ascii="David" w:hAnsi="David" w:cs="David" w:hint="cs"/>
                <w:color w:val="000000"/>
                <w:rtl/>
              </w:rPr>
              <w:t>הניסיון</w:t>
            </w:r>
            <w:r w:rsidRPr="00ED3AFA">
              <w:rPr>
                <w:rFonts w:ascii="David" w:hAnsi="David" w:cs="David"/>
                <w:color w:val="000000"/>
                <w:rtl/>
              </w:rPr>
              <w:t xml:space="preserve"> בתחום הנוער. </w:t>
            </w:r>
          </w:p>
          <w:p w:rsidR="007512CF" w:rsidRDefault="00C568B7" w:rsidP="00117E71">
            <w:pPr>
              <w:bidi w:val="0"/>
              <w:jc w:val="right"/>
              <w:rPr>
                <w:rFonts w:ascii="David" w:hAnsi="David" w:cs="David"/>
                <w:color w:val="000000"/>
              </w:rPr>
            </w:pPr>
            <w:r w:rsidRPr="00ED3AFA">
              <w:rPr>
                <w:rFonts w:ascii="David" w:hAnsi="David" w:cs="David"/>
                <w:color w:val="000000"/>
                <w:rtl/>
              </w:rPr>
              <w:t xml:space="preserve">- עד </w:t>
            </w:r>
            <w:r w:rsidR="00117E71">
              <w:rPr>
                <w:rFonts w:ascii="David" w:hAnsi="David" w:cs="David" w:hint="cs"/>
                <w:color w:val="000000"/>
                <w:rtl/>
              </w:rPr>
              <w:t>7.5</w:t>
            </w:r>
            <w:r w:rsidRPr="00ED3AFA">
              <w:rPr>
                <w:rFonts w:ascii="David" w:hAnsi="David" w:cs="David"/>
                <w:color w:val="000000"/>
                <w:rtl/>
              </w:rPr>
              <w:t xml:space="preserve"> נקודות</w:t>
            </w:r>
            <w:r w:rsidR="00117E71">
              <w:rPr>
                <w:rFonts w:ascii="David" w:hAnsi="David" w:cs="David" w:hint="cs"/>
                <w:color w:val="000000"/>
                <w:rtl/>
              </w:rPr>
              <w:t xml:space="preserve"> </w:t>
            </w:r>
          </w:p>
          <w:p w:rsidR="000D5C6F" w:rsidRPr="00ED3AFA" w:rsidRDefault="000D5C6F" w:rsidP="000D5C6F">
            <w:pPr>
              <w:bidi w:val="0"/>
              <w:jc w:val="right"/>
              <w:rPr>
                <w:rFonts w:ascii="David" w:hAnsi="David" w:cs="David"/>
                <w:color w:val="000000"/>
                <w:rtl/>
              </w:rPr>
            </w:pPr>
          </w:p>
          <w:p w:rsidR="00110E5A" w:rsidRDefault="00C568B7" w:rsidP="006719D2">
            <w:pPr>
              <w:bidi w:val="0"/>
              <w:jc w:val="right"/>
              <w:rPr>
                <w:rFonts w:ascii="David" w:hAnsi="David" w:cs="David"/>
                <w:color w:val="000000"/>
                <w:rtl/>
              </w:rPr>
            </w:pPr>
            <w:r w:rsidRPr="00ED3AFA">
              <w:rPr>
                <w:rFonts w:ascii="David" w:hAnsi="David" w:cs="David"/>
                <w:color w:val="000000"/>
                <w:rtl/>
              </w:rPr>
              <w:t xml:space="preserve">3. ניסיון בריכוז </w:t>
            </w:r>
            <w:r w:rsidR="006719D2">
              <w:rPr>
                <w:rFonts w:ascii="David" w:hAnsi="David" w:cs="David" w:hint="cs"/>
                <w:color w:val="000000"/>
                <w:rtl/>
              </w:rPr>
              <w:t>או חברות בו</w:t>
            </w:r>
            <w:r w:rsidRPr="00ED3AFA">
              <w:rPr>
                <w:rFonts w:ascii="David" w:hAnsi="David" w:cs="David"/>
                <w:color w:val="000000"/>
                <w:rtl/>
              </w:rPr>
              <w:t xml:space="preserve">ועדה או עבודת מטה - יישקלו </w:t>
            </w:r>
            <w:r w:rsidR="008A0C1F">
              <w:rPr>
                <w:rFonts w:ascii="David" w:hAnsi="David" w:cs="David" w:hint="cs"/>
                <w:color w:val="000000"/>
                <w:rtl/>
              </w:rPr>
              <w:t>היקף</w:t>
            </w:r>
            <w:r w:rsidRPr="00ED3AFA">
              <w:rPr>
                <w:rFonts w:ascii="David" w:hAnsi="David" w:cs="David"/>
                <w:color w:val="000000"/>
                <w:rtl/>
              </w:rPr>
              <w:t xml:space="preserve"> הניסיון, משכו, סוג העבודה, אופייה, הרלוונטיות שלה למאפייני ההתקשרות שבנדון ולרבות מספר ומאפייני הגורמים המעורבים ותוכן מקצועי - עד </w:t>
            </w:r>
            <w:r w:rsidR="00117E71">
              <w:rPr>
                <w:rFonts w:ascii="David" w:hAnsi="David" w:cs="David" w:hint="cs"/>
                <w:color w:val="000000"/>
                <w:rtl/>
              </w:rPr>
              <w:t>7.5</w:t>
            </w:r>
            <w:r w:rsidRPr="00ED3AFA">
              <w:rPr>
                <w:rFonts w:ascii="David" w:hAnsi="David" w:cs="David"/>
                <w:color w:val="000000"/>
                <w:rtl/>
              </w:rPr>
              <w:t xml:space="preserve"> נק'</w:t>
            </w:r>
            <w:r w:rsidR="00117E71">
              <w:rPr>
                <w:rFonts w:ascii="David" w:hAnsi="David" w:cs="David" w:hint="cs"/>
                <w:color w:val="000000"/>
                <w:rtl/>
              </w:rPr>
              <w:t xml:space="preserve"> </w:t>
            </w:r>
          </w:p>
          <w:p w:rsidR="00110E5A" w:rsidRDefault="00110E5A" w:rsidP="00110E5A">
            <w:pPr>
              <w:bidi w:val="0"/>
              <w:jc w:val="right"/>
              <w:rPr>
                <w:rFonts w:ascii="David" w:hAnsi="David" w:cs="David"/>
                <w:color w:val="000000"/>
                <w:rtl/>
              </w:rPr>
            </w:pPr>
          </w:p>
          <w:p w:rsidR="007512CF" w:rsidRPr="00ED3AFA" w:rsidRDefault="007512CF" w:rsidP="002E23B3">
            <w:pPr>
              <w:bidi w:val="0"/>
              <w:jc w:val="right"/>
              <w:rPr>
                <w:rFonts w:ascii="David" w:hAnsi="David" w:cs="David"/>
                <w:color w:val="000000"/>
              </w:rPr>
            </w:pPr>
          </w:p>
          <w:bookmarkEnd w:id="82"/>
          <w:p w:rsidR="007512CF" w:rsidRPr="00ED3AFA" w:rsidRDefault="007512CF" w:rsidP="002E23B3">
            <w:pPr>
              <w:bidi w:val="0"/>
              <w:jc w:val="right"/>
              <w:rPr>
                <w:rFonts w:ascii="David" w:hAnsi="David" w:cs="David"/>
                <w:color w:val="000000"/>
                <w:rtl/>
              </w:rPr>
            </w:pPr>
          </w:p>
        </w:tc>
      </w:tr>
      <w:tr w:rsidR="00F27F74" w:rsidTr="003F515B">
        <w:trPr>
          <w:trHeight w:val="300"/>
        </w:trPr>
        <w:tc>
          <w:tcPr>
            <w:tcW w:w="575" w:type="dxa"/>
            <w:tcBorders>
              <w:top w:val="single" w:sz="4" w:space="0" w:color="auto"/>
              <w:left w:val="single" w:sz="4" w:space="0" w:color="auto"/>
              <w:bottom w:val="single" w:sz="4" w:space="0" w:color="auto"/>
              <w:right w:val="single" w:sz="4" w:space="0" w:color="auto"/>
            </w:tcBorders>
            <w:shd w:val="clear" w:color="auto" w:fill="auto"/>
            <w:vAlign w:val="center"/>
          </w:tcPr>
          <w:p w:rsidR="00F27F74" w:rsidRDefault="002E6A65" w:rsidP="002E23B3">
            <w:pPr>
              <w:bidi w:val="0"/>
              <w:jc w:val="center"/>
              <w:rPr>
                <w:rFonts w:ascii="David" w:hAnsi="David" w:cs="David"/>
                <w:color w:val="000000"/>
              </w:rPr>
            </w:pPr>
            <w:r>
              <w:rPr>
                <w:rFonts w:ascii="David" w:hAnsi="David" w:cs="David"/>
                <w:color w:val="000000"/>
              </w:rPr>
              <w:t>5</w:t>
            </w:r>
          </w:p>
        </w:tc>
        <w:tc>
          <w:tcPr>
            <w:tcW w:w="851" w:type="dxa"/>
            <w:tcBorders>
              <w:top w:val="single" w:sz="4" w:space="0" w:color="auto"/>
              <w:left w:val="single" w:sz="4" w:space="0" w:color="auto"/>
              <w:bottom w:val="single" w:sz="4" w:space="0" w:color="auto"/>
              <w:right w:val="single" w:sz="4" w:space="0" w:color="auto"/>
            </w:tcBorders>
            <w:vAlign w:val="center"/>
          </w:tcPr>
          <w:p w:rsidR="00F27F74" w:rsidRPr="00ED3AFA" w:rsidRDefault="00F12F3C" w:rsidP="002E23B3">
            <w:pPr>
              <w:bidi w:val="0"/>
              <w:jc w:val="center"/>
              <w:rPr>
                <w:rFonts w:ascii="David" w:hAnsi="David" w:cs="David"/>
                <w:color w:val="000000"/>
              </w:rPr>
            </w:pPr>
            <w:r>
              <w:rPr>
                <w:rFonts w:ascii="David" w:hAnsi="David" w:cs="David"/>
                <w:color w:val="000000"/>
              </w:rPr>
              <w:t>30%</w:t>
            </w:r>
          </w:p>
        </w:tc>
        <w:tc>
          <w:tcPr>
            <w:tcW w:w="1849" w:type="dxa"/>
            <w:tcBorders>
              <w:top w:val="single" w:sz="4" w:space="0" w:color="auto"/>
              <w:left w:val="single" w:sz="4" w:space="0" w:color="auto"/>
              <w:bottom w:val="single" w:sz="4" w:space="0" w:color="auto"/>
              <w:right w:val="single" w:sz="4" w:space="0" w:color="auto"/>
            </w:tcBorders>
            <w:shd w:val="clear" w:color="auto" w:fill="auto"/>
            <w:vAlign w:val="center"/>
          </w:tcPr>
          <w:p w:rsidR="00F27F74" w:rsidRPr="00ED3AFA" w:rsidRDefault="00F12F3C" w:rsidP="003F4E9F">
            <w:pPr>
              <w:jc w:val="center"/>
              <w:rPr>
                <w:rFonts w:ascii="David" w:hAnsi="David" w:cs="David"/>
                <w:rtl/>
              </w:rPr>
            </w:pPr>
            <w:r>
              <w:rPr>
                <w:rFonts w:ascii="David" w:hAnsi="David" w:cs="David" w:hint="cs"/>
                <w:rtl/>
              </w:rPr>
              <w:t>ראיון</w:t>
            </w:r>
            <w:r w:rsidR="002E6A65">
              <w:rPr>
                <w:rFonts w:ascii="David" w:hAnsi="David" w:cs="David" w:hint="cs"/>
                <w:rtl/>
              </w:rPr>
              <w:t xml:space="preserve"> </w:t>
            </w:r>
            <w:r w:rsidR="002E6A65">
              <w:rPr>
                <w:rFonts w:ascii="David" w:hAnsi="David" w:cs="David"/>
                <w:rtl/>
              </w:rPr>
              <w:t>–</w:t>
            </w:r>
            <w:r w:rsidR="002E6A65">
              <w:rPr>
                <w:rFonts w:ascii="David" w:hAnsi="David" w:cs="David" w:hint="cs"/>
                <w:rtl/>
              </w:rPr>
              <w:t xml:space="preserve"> המשרד שומר לעצמו את הזכות לבצע את הראיון באמצעות היוועדות חזותית או פיזית.</w:t>
            </w:r>
          </w:p>
        </w:tc>
        <w:tc>
          <w:tcPr>
            <w:tcW w:w="5813" w:type="dxa"/>
            <w:tcBorders>
              <w:top w:val="single" w:sz="4" w:space="0" w:color="auto"/>
              <w:left w:val="single" w:sz="4" w:space="0" w:color="auto"/>
              <w:bottom w:val="single" w:sz="4" w:space="0" w:color="auto"/>
              <w:right w:val="single" w:sz="4" w:space="0" w:color="auto"/>
            </w:tcBorders>
            <w:shd w:val="clear" w:color="auto" w:fill="auto"/>
            <w:vAlign w:val="center"/>
          </w:tcPr>
          <w:p w:rsidR="002E6A65" w:rsidRDefault="002E6A65" w:rsidP="002E6A65">
            <w:pPr>
              <w:jc w:val="both"/>
              <w:rPr>
                <w:rFonts w:ascii="David" w:hAnsi="David" w:cs="David"/>
                <w:color w:val="000000"/>
                <w:rtl/>
              </w:rPr>
            </w:pPr>
            <w:r>
              <w:rPr>
                <w:rFonts w:ascii="David" w:hAnsi="David" w:cs="David" w:hint="cs"/>
                <w:color w:val="000000"/>
                <w:rtl/>
              </w:rPr>
              <w:t>שלב זה ינוקד בהתאם לתבחינים שלהלן:</w:t>
            </w:r>
          </w:p>
          <w:p w:rsidR="002E6A65" w:rsidRDefault="002E6A65" w:rsidP="00F12F3C">
            <w:pPr>
              <w:ind w:left="360"/>
              <w:jc w:val="both"/>
              <w:rPr>
                <w:rFonts w:ascii="David" w:hAnsi="David" w:cs="David"/>
                <w:color w:val="000000"/>
                <w:rtl/>
              </w:rPr>
            </w:pPr>
          </w:p>
          <w:p w:rsidR="00F12F3C" w:rsidRPr="00F12F3C" w:rsidRDefault="00F12F3C" w:rsidP="00F12F3C">
            <w:pPr>
              <w:ind w:left="360"/>
              <w:jc w:val="both"/>
              <w:rPr>
                <w:rFonts w:ascii="David" w:hAnsi="David" w:cs="David"/>
                <w:color w:val="000000"/>
              </w:rPr>
            </w:pPr>
            <w:r w:rsidRPr="00F12F3C">
              <w:rPr>
                <w:rFonts w:ascii="David" w:hAnsi="David" w:cs="David" w:hint="cs"/>
                <w:color w:val="000000"/>
                <w:rtl/>
              </w:rPr>
              <w:t xml:space="preserve">1. </w:t>
            </w:r>
            <w:r w:rsidRPr="00F12F3C">
              <w:rPr>
                <w:rFonts w:ascii="David" w:hAnsi="David" w:cs="David"/>
                <w:color w:val="000000"/>
                <w:rtl/>
              </w:rPr>
              <w:t>מקצועיות</w:t>
            </w:r>
            <w:r w:rsidRPr="00F12F3C">
              <w:rPr>
                <w:rFonts w:ascii="David" w:hAnsi="David" w:cs="David" w:hint="cs"/>
                <w:color w:val="000000"/>
                <w:rtl/>
              </w:rPr>
              <w:t>, לרבות</w:t>
            </w:r>
            <w:r w:rsidRPr="00F12F3C">
              <w:rPr>
                <w:rFonts w:ascii="David" w:hAnsi="David" w:cs="David"/>
                <w:color w:val="000000"/>
                <w:rtl/>
              </w:rPr>
              <w:t xml:space="preserve"> היכרות עם חוק הנוער</w:t>
            </w:r>
            <w:r w:rsidRPr="00F12F3C">
              <w:rPr>
                <w:rFonts w:ascii="David" w:hAnsi="David" w:cs="David" w:hint="cs"/>
                <w:color w:val="000000"/>
                <w:rtl/>
              </w:rPr>
              <w:t>, היכרות עם עבודת בתי המשפט לנוער</w:t>
            </w:r>
            <w:r w:rsidRPr="00F12F3C">
              <w:rPr>
                <w:rFonts w:ascii="David" w:hAnsi="David" w:cs="David"/>
                <w:color w:val="000000"/>
                <w:rtl/>
              </w:rPr>
              <w:t xml:space="preserve"> </w:t>
            </w:r>
            <w:r w:rsidRPr="00F12F3C">
              <w:rPr>
                <w:rFonts w:ascii="David" w:hAnsi="David" w:cs="David"/>
                <w:b/>
                <w:bCs/>
                <w:color w:val="000000"/>
                <w:rtl/>
              </w:rPr>
              <w:t xml:space="preserve">- </w:t>
            </w:r>
            <w:r w:rsidRPr="00F12F3C">
              <w:rPr>
                <w:rFonts w:ascii="David" w:hAnsi="David" w:cs="David"/>
                <w:b/>
                <w:bCs/>
                <w:color w:val="000000"/>
                <w:u w:val="single"/>
                <w:rtl/>
              </w:rPr>
              <w:t xml:space="preserve">עד </w:t>
            </w:r>
            <w:r w:rsidRPr="00F12F3C">
              <w:rPr>
                <w:rFonts w:ascii="David" w:hAnsi="David" w:cs="David" w:hint="cs"/>
                <w:b/>
                <w:bCs/>
                <w:color w:val="000000"/>
                <w:u w:val="single"/>
                <w:rtl/>
              </w:rPr>
              <w:t>6</w:t>
            </w:r>
            <w:r w:rsidRPr="00F12F3C">
              <w:rPr>
                <w:rFonts w:ascii="David" w:hAnsi="David" w:cs="David"/>
                <w:b/>
                <w:bCs/>
                <w:color w:val="000000"/>
                <w:u w:val="single"/>
                <w:rtl/>
              </w:rPr>
              <w:t xml:space="preserve"> נקודות</w:t>
            </w:r>
          </w:p>
          <w:p w:rsidR="00F12F3C" w:rsidRPr="00F12F3C" w:rsidRDefault="00F12F3C" w:rsidP="00F12F3C">
            <w:pPr>
              <w:ind w:left="360"/>
              <w:jc w:val="both"/>
              <w:rPr>
                <w:rFonts w:ascii="David" w:hAnsi="David" w:cs="David"/>
                <w:color w:val="000000"/>
              </w:rPr>
            </w:pPr>
            <w:r w:rsidRPr="00F12F3C">
              <w:rPr>
                <w:rFonts w:ascii="David" w:hAnsi="David" w:cs="David" w:hint="cs"/>
                <w:color w:val="000000"/>
                <w:rtl/>
              </w:rPr>
              <w:t xml:space="preserve">2. </w:t>
            </w:r>
            <w:r w:rsidRPr="00F12F3C">
              <w:rPr>
                <w:rFonts w:ascii="David" w:hAnsi="David" w:cs="David"/>
                <w:color w:val="000000"/>
                <w:rtl/>
              </w:rPr>
              <w:t xml:space="preserve">יכולת רתימה ויחסי אנוש - </w:t>
            </w:r>
            <w:r w:rsidRPr="00F12F3C">
              <w:rPr>
                <w:rFonts w:ascii="David" w:hAnsi="David" w:cs="David"/>
                <w:b/>
                <w:bCs/>
                <w:color w:val="000000"/>
                <w:u w:val="single"/>
                <w:rtl/>
              </w:rPr>
              <w:t xml:space="preserve">עד </w:t>
            </w:r>
            <w:r w:rsidRPr="00F12F3C">
              <w:rPr>
                <w:rFonts w:ascii="David" w:hAnsi="David" w:cs="David" w:hint="cs"/>
                <w:b/>
                <w:bCs/>
                <w:color w:val="000000"/>
                <w:u w:val="single"/>
                <w:rtl/>
              </w:rPr>
              <w:t>9</w:t>
            </w:r>
            <w:r w:rsidRPr="00F12F3C">
              <w:rPr>
                <w:rFonts w:ascii="David" w:hAnsi="David" w:cs="David"/>
                <w:b/>
                <w:bCs/>
                <w:color w:val="000000"/>
                <w:u w:val="single"/>
                <w:rtl/>
              </w:rPr>
              <w:t xml:space="preserve"> נקודות</w:t>
            </w:r>
          </w:p>
          <w:p w:rsidR="00F12F3C" w:rsidRPr="00F12F3C" w:rsidRDefault="00F12F3C" w:rsidP="00F12F3C">
            <w:pPr>
              <w:ind w:left="360"/>
              <w:jc w:val="both"/>
              <w:rPr>
                <w:rFonts w:ascii="David" w:hAnsi="David" w:cs="David"/>
                <w:color w:val="000000"/>
              </w:rPr>
            </w:pPr>
            <w:r w:rsidRPr="00F12F3C">
              <w:rPr>
                <w:rFonts w:ascii="David" w:hAnsi="David" w:cs="David" w:hint="cs"/>
                <w:color w:val="000000"/>
                <w:rtl/>
              </w:rPr>
              <w:t xml:space="preserve">3. </w:t>
            </w:r>
            <w:r w:rsidRPr="00F12F3C">
              <w:rPr>
                <w:rFonts w:ascii="David" w:hAnsi="David" w:cs="David"/>
                <w:color w:val="000000"/>
                <w:rtl/>
              </w:rPr>
              <w:t>התמודדות ופתרון בעיות בסביבה פרויקטאלית, עצמאות,</w:t>
            </w:r>
            <w:r w:rsidRPr="00F12F3C">
              <w:rPr>
                <w:rFonts w:ascii="David" w:hAnsi="David" w:cs="David" w:hint="cs"/>
                <w:color w:val="000000"/>
                <w:rtl/>
              </w:rPr>
              <w:t xml:space="preserve"> </w:t>
            </w:r>
            <w:r w:rsidRPr="00F12F3C">
              <w:rPr>
                <w:rFonts w:ascii="David" w:hAnsi="David" w:cs="David"/>
                <w:color w:val="000000"/>
                <w:rtl/>
              </w:rPr>
              <w:t>ויכו</w:t>
            </w:r>
            <w:r w:rsidRPr="00F12F3C">
              <w:rPr>
                <w:rFonts w:ascii="David" w:hAnsi="David" w:cs="David" w:hint="cs"/>
                <w:color w:val="000000"/>
                <w:rtl/>
              </w:rPr>
              <w:t>ל</w:t>
            </w:r>
            <w:r w:rsidRPr="00F12F3C">
              <w:rPr>
                <w:rFonts w:ascii="David" w:hAnsi="David" w:cs="David"/>
                <w:color w:val="000000"/>
                <w:rtl/>
              </w:rPr>
              <w:t xml:space="preserve">ת ניהול משימה - </w:t>
            </w:r>
            <w:r w:rsidRPr="00F12F3C">
              <w:rPr>
                <w:rFonts w:ascii="David" w:hAnsi="David" w:cs="David"/>
                <w:b/>
                <w:bCs/>
                <w:color w:val="000000"/>
                <w:u w:val="single"/>
                <w:rtl/>
              </w:rPr>
              <w:t xml:space="preserve">עד </w:t>
            </w:r>
            <w:r w:rsidRPr="00F12F3C">
              <w:rPr>
                <w:rFonts w:ascii="David" w:hAnsi="David" w:cs="David" w:hint="cs"/>
                <w:b/>
                <w:bCs/>
                <w:color w:val="000000"/>
                <w:u w:val="single"/>
                <w:rtl/>
              </w:rPr>
              <w:t>9</w:t>
            </w:r>
            <w:r w:rsidRPr="00F12F3C">
              <w:rPr>
                <w:rFonts w:ascii="David" w:hAnsi="David" w:cs="David"/>
                <w:b/>
                <w:bCs/>
                <w:color w:val="000000"/>
                <w:u w:val="single"/>
                <w:rtl/>
              </w:rPr>
              <w:t xml:space="preserve"> נקודות</w:t>
            </w:r>
          </w:p>
          <w:p w:rsidR="00F12F3C" w:rsidRDefault="00F12F3C" w:rsidP="00F12F3C">
            <w:pPr>
              <w:ind w:left="360"/>
              <w:jc w:val="both"/>
              <w:rPr>
                <w:rFonts w:ascii="David" w:hAnsi="David" w:cs="David"/>
                <w:color w:val="000000"/>
                <w:rtl/>
              </w:rPr>
            </w:pPr>
            <w:r w:rsidRPr="00F12F3C">
              <w:rPr>
                <w:rFonts w:ascii="David" w:hAnsi="David" w:cs="David" w:hint="cs"/>
                <w:color w:val="000000"/>
                <w:rtl/>
              </w:rPr>
              <w:t xml:space="preserve">4. </w:t>
            </w:r>
            <w:r w:rsidRPr="00F12F3C">
              <w:rPr>
                <w:rFonts w:ascii="David" w:hAnsi="David" w:cs="David"/>
                <w:color w:val="000000"/>
                <w:rtl/>
              </w:rPr>
              <w:t>התרשמות כללית</w:t>
            </w:r>
            <w:r w:rsidRPr="00F12F3C">
              <w:rPr>
                <w:rFonts w:ascii="David" w:hAnsi="David" w:cs="David" w:hint="cs"/>
                <w:color w:val="000000"/>
                <w:rtl/>
              </w:rPr>
              <w:t xml:space="preserve"> (לרבות זמינות) </w:t>
            </w:r>
            <w:r w:rsidRPr="00F12F3C">
              <w:rPr>
                <w:rFonts w:ascii="David" w:hAnsi="David" w:cs="David"/>
                <w:color w:val="000000"/>
                <w:rtl/>
              </w:rPr>
              <w:t xml:space="preserve"> - </w:t>
            </w:r>
            <w:r w:rsidRPr="00F12F3C">
              <w:rPr>
                <w:rFonts w:ascii="David" w:hAnsi="David" w:cs="David"/>
                <w:b/>
                <w:bCs/>
                <w:color w:val="000000"/>
                <w:u w:val="single"/>
                <w:rtl/>
              </w:rPr>
              <w:t>עד 6 נקודות</w:t>
            </w:r>
          </w:p>
          <w:p w:rsidR="00F12F3C" w:rsidRPr="00F12F3C" w:rsidRDefault="00F12F3C" w:rsidP="00F12F3C">
            <w:pPr>
              <w:ind w:left="360"/>
              <w:jc w:val="both"/>
              <w:rPr>
                <w:rFonts w:ascii="David" w:hAnsi="David" w:cs="David"/>
                <w:color w:val="000000"/>
              </w:rPr>
            </w:pPr>
          </w:p>
          <w:p w:rsidR="00F27F74" w:rsidRPr="00B206F5" w:rsidRDefault="00F12F3C" w:rsidP="002E6A65">
            <w:pPr>
              <w:bidi w:val="0"/>
              <w:jc w:val="right"/>
              <w:rPr>
                <w:rFonts w:ascii="David" w:hAnsi="David" w:cs="David"/>
                <w:b/>
                <w:bCs/>
                <w:color w:val="000000"/>
                <w:rtl/>
              </w:rPr>
            </w:pPr>
            <w:r w:rsidRPr="00B206F5">
              <w:rPr>
                <w:rFonts w:ascii="David" w:hAnsi="David" w:cs="David" w:hint="eastAsia"/>
                <w:b/>
                <w:bCs/>
                <w:color w:val="000000"/>
                <w:sz w:val="28"/>
                <w:szCs w:val="28"/>
                <w:rtl/>
              </w:rPr>
              <w:t>יובהר</w:t>
            </w:r>
            <w:r w:rsidRPr="00B206F5">
              <w:rPr>
                <w:rFonts w:ascii="David" w:hAnsi="David" w:cs="David"/>
                <w:b/>
                <w:bCs/>
                <w:color w:val="000000"/>
                <w:sz w:val="28"/>
                <w:szCs w:val="28"/>
                <w:rtl/>
              </w:rPr>
              <w:t xml:space="preserve"> כי לשלב </w:t>
            </w:r>
            <w:r w:rsidRPr="00B206F5">
              <w:rPr>
                <w:rFonts w:ascii="David" w:hAnsi="David" w:cs="David" w:hint="eastAsia"/>
                <w:b/>
                <w:bCs/>
                <w:color w:val="000000"/>
                <w:sz w:val="28"/>
                <w:szCs w:val="28"/>
                <w:rtl/>
              </w:rPr>
              <w:t>הראיון</w:t>
            </w:r>
            <w:r w:rsidRPr="00B206F5">
              <w:rPr>
                <w:rFonts w:ascii="David" w:hAnsi="David" w:cs="David"/>
                <w:b/>
                <w:bCs/>
                <w:color w:val="000000"/>
                <w:sz w:val="28"/>
                <w:szCs w:val="28"/>
                <w:rtl/>
              </w:rPr>
              <w:t xml:space="preserve"> יעלו עד 5 המציעים בעלי הציונים הטובים ביותר בשלב האיכות (תבחינים</w:t>
            </w:r>
            <w:r w:rsidR="002E6A65">
              <w:rPr>
                <w:rFonts w:ascii="David" w:hAnsi="David" w:cs="David" w:hint="cs"/>
                <w:b/>
                <w:bCs/>
                <w:color w:val="000000"/>
                <w:sz w:val="28"/>
                <w:szCs w:val="28"/>
                <w:rtl/>
              </w:rPr>
              <w:t xml:space="preserve"> 1-4</w:t>
            </w:r>
            <w:r>
              <w:rPr>
                <w:rFonts w:ascii="David" w:hAnsi="David" w:cs="David" w:hint="cs"/>
                <w:b/>
                <w:bCs/>
                <w:color w:val="000000"/>
                <w:sz w:val="28"/>
                <w:szCs w:val="28"/>
                <w:rtl/>
              </w:rPr>
              <w:t xml:space="preserve"> לעיל</w:t>
            </w:r>
            <w:r w:rsidRPr="00B206F5">
              <w:rPr>
                <w:rFonts w:ascii="David" w:hAnsi="David" w:cs="David"/>
                <w:b/>
                <w:bCs/>
                <w:color w:val="000000"/>
                <w:sz w:val="28"/>
                <w:szCs w:val="28"/>
                <w:rtl/>
              </w:rPr>
              <w:t>)</w:t>
            </w:r>
          </w:p>
        </w:tc>
      </w:tr>
      <w:tr w:rsidR="00422EBF" w:rsidTr="003F515B">
        <w:trPr>
          <w:trHeight w:val="300"/>
        </w:trPr>
        <w:tc>
          <w:tcPr>
            <w:tcW w:w="575"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C568B7" w:rsidP="00D63C6C">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D63C6C" w:rsidRPr="00ED3AFA" w:rsidRDefault="00C568B7" w:rsidP="00D63C6C">
            <w:pPr>
              <w:jc w:val="center"/>
              <w:rPr>
                <w:rFonts w:ascii="David" w:hAnsi="David" w:cs="David"/>
                <w:rtl/>
              </w:rPr>
            </w:pPr>
            <w:r w:rsidRPr="00ED3AFA">
              <w:rPr>
                <w:rFonts w:ascii="David" w:hAnsi="David" w:cs="David"/>
                <w:color w:val="000000"/>
              </w:rPr>
              <w:t>100%</w:t>
            </w:r>
          </w:p>
        </w:tc>
        <w:tc>
          <w:tcPr>
            <w:tcW w:w="1849"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5813"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71"/>
    <w:p w:rsidR="0062306C" w:rsidRDefault="00C568B7" w:rsidP="002E6A65">
      <w:pPr>
        <w:pStyle w:val="3-3"/>
        <w:outlineLvl w:val="9"/>
        <w:rPr>
          <w:rtl/>
        </w:rPr>
      </w:pPr>
      <w:r>
        <w:t xml:space="preserve"> </w:t>
      </w:r>
      <w:bookmarkStart w:id="83" w:name="show_ifSugmicrazIsHatzatmeher"/>
    </w:p>
    <w:p w:rsidR="002E6A65" w:rsidRDefault="002E6A65" w:rsidP="002E6A65">
      <w:pPr>
        <w:pStyle w:val="3-3"/>
        <w:outlineLvl w:val="9"/>
        <w:rPr>
          <w:rtl/>
        </w:rPr>
      </w:pPr>
    </w:p>
    <w:p w:rsidR="002E6A65" w:rsidRDefault="002E6A65" w:rsidP="002E6A65">
      <w:pPr>
        <w:pStyle w:val="3-3"/>
        <w:outlineLvl w:val="9"/>
        <w:rPr>
          <w:rtl/>
        </w:rPr>
      </w:pPr>
    </w:p>
    <w:p w:rsidR="002E6A65" w:rsidRDefault="002E6A65" w:rsidP="002E6A65">
      <w:pPr>
        <w:pStyle w:val="3-3"/>
        <w:outlineLvl w:val="9"/>
        <w:rPr>
          <w:rtl/>
        </w:rPr>
      </w:pPr>
    </w:p>
    <w:p w:rsidR="00391993" w:rsidRPr="002A3E64" w:rsidRDefault="00C568B7" w:rsidP="00071F20">
      <w:pPr>
        <w:pStyle w:val="11"/>
        <w:outlineLvl w:val="9"/>
      </w:pPr>
      <w:bookmarkStart w:id="84" w:name="_Toc43400595"/>
      <w:bookmarkStart w:id="85" w:name="_Toc44931904"/>
      <w:bookmarkStart w:id="86" w:name="_Toc44931991"/>
      <w:bookmarkStart w:id="87" w:name="hidden_AmotMidaA"/>
      <w:bookmarkEnd w:id="70"/>
      <w:bookmarkEnd w:id="83"/>
      <w:r w:rsidRPr="002A3E64">
        <w:rPr>
          <w:rFonts w:hint="eastAsia"/>
          <w:rtl/>
        </w:rPr>
        <w:t>ציון</w:t>
      </w:r>
      <w:r w:rsidR="00B82DF0" w:rsidRPr="002A3E64">
        <w:rPr>
          <w:rtl/>
        </w:rPr>
        <w:t xml:space="preserve"> </w:t>
      </w:r>
      <w:bookmarkStart w:id="88" w:name="show_isMarkivIchut_2"/>
      <w:bookmarkStart w:id="89"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88"/>
      <w:r w:rsidR="000E1AE5" w:rsidRPr="002A3E64">
        <w:rPr>
          <w:rtl/>
        </w:rPr>
        <w:t xml:space="preserve"> </w:t>
      </w:r>
      <w:bookmarkEnd w:id="84"/>
      <w:bookmarkEnd w:id="85"/>
      <w:bookmarkEnd w:id="86"/>
      <w:bookmarkEnd w:id="89"/>
    </w:p>
    <w:p w:rsidR="00734A27" w:rsidRDefault="00C568B7" w:rsidP="00E94E32">
      <w:pPr>
        <w:pStyle w:val="111"/>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0" w:name="nispach1_1"/>
      <w:r w:rsidRPr="00027CDD">
        <w:rPr>
          <w:rFonts w:hint="cs"/>
          <w:rtl/>
        </w:rPr>
        <w:t>1</w:t>
      </w:r>
      <w:bookmarkEnd w:id="90"/>
      <w:r w:rsidRPr="0075331D">
        <w:rPr>
          <w:rFonts w:hint="cs"/>
          <w:rtl/>
        </w:rPr>
        <w:t xml:space="preserve"> בפרק ב' של המכרז)</w:t>
      </w:r>
      <w:r>
        <w:rPr>
          <w:rFonts w:hint="cs"/>
          <w:rtl/>
        </w:rPr>
        <w:t xml:space="preserve">. </w:t>
      </w:r>
    </w:p>
    <w:p w:rsidR="00345299" w:rsidRDefault="00345299" w:rsidP="00C639FD">
      <w:pPr>
        <w:pStyle w:val="1112"/>
        <w:numPr>
          <w:ilvl w:val="0"/>
          <w:numId w:val="0"/>
        </w:numPr>
        <w:ind w:left="1494"/>
      </w:pPr>
    </w:p>
    <w:p w:rsidR="000D3601" w:rsidRDefault="00C568B7" w:rsidP="00E94E32">
      <w:pPr>
        <w:pStyle w:val="111"/>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91" w:name="show_HanahaTziyunPashut"/>
    </w:p>
    <w:tbl>
      <w:tblPr>
        <w:tblStyle w:val="affff4"/>
        <w:bidiVisual/>
        <w:tblW w:w="7823" w:type="dxa"/>
        <w:tblInd w:w="819" w:type="dxa"/>
        <w:tblLook w:val="04A0" w:firstRow="1" w:lastRow="0" w:firstColumn="1" w:lastColumn="0" w:noHBand="0" w:noVBand="1"/>
      </w:tblPr>
      <w:tblGrid>
        <w:gridCol w:w="2577"/>
        <w:gridCol w:w="5246"/>
      </w:tblGrid>
      <w:tr w:rsidR="00422EBF" w:rsidTr="0040684A">
        <w:trPr>
          <w:trHeight w:val="691"/>
        </w:trPr>
        <w:tc>
          <w:tcPr>
            <w:tcW w:w="2577" w:type="dxa"/>
            <w:vAlign w:val="center"/>
          </w:tcPr>
          <w:p w:rsidR="00DB7D0B" w:rsidRPr="008D526A" w:rsidRDefault="00DB7D0B" w:rsidP="0040684A">
            <w:pPr>
              <w:pStyle w:val="3-3"/>
              <w:spacing w:before="0" w:after="0"/>
              <w:ind w:left="0"/>
              <w:jc w:val="center"/>
              <w:rPr>
                <w:rFonts w:ascii="Cambria Math" w:hAnsi="Cambria Math"/>
                <w:b/>
                <w:bCs/>
                <w:i/>
                <w:sz w:val="16"/>
                <w:szCs w:val="16"/>
                <w:rtl/>
              </w:rPr>
            </w:pPr>
          </w:p>
          <w:p w:rsidR="00DB7D0B" w:rsidRPr="00FB1AC2" w:rsidRDefault="00C568B7" w:rsidP="0040684A">
            <w:pPr>
              <w:pStyle w:val="1fc"/>
              <w:ind w:left="56" w:firstLine="2"/>
              <w:rPr>
                <w:rFonts w:ascii="Cambria Math" w:hAnsi="Cambria Math"/>
                <w:bCs/>
                <w:i/>
                <w:noProof/>
                <w:sz w:val="16"/>
                <w:szCs w:val="16"/>
                <w:rtl/>
                <w:lang w:eastAsia="he-IL"/>
              </w:rPr>
            </w:pPr>
            <w:r>
              <w:rPr>
                <w:noProof/>
              </w:rPr>
              <w:drawing>
                <wp:inline distT="0" distB="0" distL="0" distR="0" wp14:anchorId="5F9600D0" wp14:editId="18AA1344">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4"/>
                          <a:stretch>
                            <a:fillRect/>
                          </a:stretch>
                        </pic:blipFill>
                        <pic:spPr>
                          <a:xfrm>
                            <a:off x="0" y="0"/>
                            <a:ext cx="967945" cy="228787"/>
                          </a:xfrm>
                          <a:prstGeom prst="rect">
                            <a:avLst/>
                          </a:prstGeom>
                        </pic:spPr>
                      </pic:pic>
                    </a:graphicData>
                  </a:graphic>
                </wp:inline>
              </w:drawing>
            </w:r>
          </w:p>
          <w:p w:rsidR="00DB7D0B" w:rsidRDefault="00DB7D0B" w:rsidP="0040684A">
            <w:pPr>
              <w:pStyle w:val="3-3"/>
              <w:tabs>
                <w:tab w:val="clear" w:pos="1334"/>
              </w:tabs>
              <w:ind w:left="0" w:firstLine="0"/>
              <w:jc w:val="center"/>
              <w:rPr>
                <w:rFonts w:ascii="David" w:hAnsi="David"/>
                <w:rtl/>
              </w:rPr>
            </w:pPr>
          </w:p>
        </w:tc>
        <w:tc>
          <w:tcPr>
            <w:tcW w:w="5246" w:type="dxa"/>
          </w:tcPr>
          <w:p w:rsidR="00DB7D0B" w:rsidRPr="009A6E68" w:rsidRDefault="00C568B7" w:rsidP="0040684A">
            <w:pPr>
              <w:pStyle w:val="111"/>
              <w:numPr>
                <w:ilvl w:val="0"/>
                <w:numId w:val="0"/>
              </w:numPr>
              <w:spacing w:before="120" w:after="120" w:line="276" w:lineRule="auto"/>
              <w:rPr>
                <w:rtl/>
              </w:rPr>
            </w:pPr>
            <w:r w:rsidRPr="009A6E68">
              <w:rPr>
                <w:rFonts w:hint="cs"/>
                <w:rtl/>
              </w:rPr>
              <w:t>הגדרות:</w:t>
            </w:r>
          </w:p>
          <w:p w:rsidR="00DB7D0B" w:rsidRPr="00014230" w:rsidRDefault="00C568B7"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DB7D0B" w:rsidRDefault="00C568B7" w:rsidP="00C66697">
            <w:pPr>
              <w:pStyle w:val="111"/>
              <w:numPr>
                <w:ilvl w:val="0"/>
                <w:numId w:val="0"/>
              </w:numPr>
              <w:spacing w:before="0" w:after="0" w:line="276" w:lineRule="auto"/>
              <w:rPr>
                <w:rFonts w:eastAsiaTheme="minorEastAsia"/>
                <w:b w:val="0"/>
                <w:bCs w:val="0"/>
              </w:rPr>
            </w:pPr>
            <w:r>
              <w:rPr>
                <w:rFonts w:hint="cs"/>
                <w:b w:val="0"/>
                <w:bCs w:val="0"/>
                <w:rtl/>
              </w:rPr>
              <w:t xml:space="preserve">אחוז ההנחה </w:t>
            </w:r>
            <w:r w:rsidRPr="008D526A">
              <w:rPr>
                <w:rFonts w:hint="cs"/>
                <w:b w:val="0"/>
                <w:bCs w:val="0"/>
                <w:rtl/>
              </w:rPr>
              <w:t xml:space="preserve">של </w:t>
            </w:r>
            <w:r>
              <w:rPr>
                <w:rFonts w:hint="cs"/>
                <w:b w:val="0"/>
                <w:bCs w:val="0"/>
                <w:rtl/>
              </w:rPr>
              <w:t>ה</w:t>
            </w:r>
            <w:r w:rsidRPr="008D526A">
              <w:rPr>
                <w:rFonts w:hint="cs"/>
                <w:b w:val="0"/>
                <w:bCs w:val="0"/>
                <w:rtl/>
              </w:rPr>
              <w:t xml:space="preserve">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rsidR="00DB7D0B" w:rsidRPr="00014230" w:rsidRDefault="00C568B7" w:rsidP="00C66697">
            <w:pPr>
              <w:pStyle w:val="111"/>
              <w:numPr>
                <w:ilvl w:val="0"/>
                <w:numId w:val="0"/>
              </w:numPr>
              <w:spacing w:before="0" w:after="0" w:line="276" w:lineRule="auto"/>
              <w:rPr>
                <w:rStyle w:val="afff1"/>
                <w:rFonts w:asciiTheme="minorHAnsi" w:hAnsiTheme="minorHAnsi" w:cstheme="minorBidi"/>
                <w:b w:val="0"/>
                <w:bCs w:val="0"/>
                <w:rtl/>
              </w:rPr>
            </w:pPr>
            <w:r>
              <w:rPr>
                <w:rFonts w:hint="cs"/>
                <w:b w:val="0"/>
                <w:bCs w:val="0"/>
                <w:rtl/>
              </w:rPr>
              <w:t xml:space="preserve">אחוז ההנחה </w:t>
            </w:r>
            <w:r w:rsidR="00A20DE2">
              <w:rPr>
                <w:rFonts w:hint="cs"/>
                <w:b w:val="0"/>
                <w:bCs w:val="0"/>
                <w:rtl/>
              </w:rPr>
              <w:t>הגבוה ביותר שהגיש מי מהמציעים</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bookmarkEnd w:id="91"/>
    </w:tbl>
    <w:p w:rsidR="00014230" w:rsidRDefault="00014230" w:rsidP="00071F20">
      <w:pPr>
        <w:pStyle w:val="1-"/>
        <w:numPr>
          <w:ilvl w:val="0"/>
          <w:numId w:val="0"/>
        </w:numPr>
        <w:ind w:left="360" w:hanging="360"/>
        <w:outlineLvl w:val="9"/>
        <w:rPr>
          <w:rtl/>
        </w:rPr>
      </w:pPr>
    </w:p>
    <w:p w:rsidR="00490C7C" w:rsidRPr="00876B50" w:rsidRDefault="00490C7C" w:rsidP="00071F20">
      <w:pPr>
        <w:pStyle w:val="1-"/>
        <w:numPr>
          <w:ilvl w:val="0"/>
          <w:numId w:val="0"/>
        </w:numPr>
        <w:ind w:left="360" w:hanging="360"/>
        <w:outlineLvl w:val="9"/>
      </w:pPr>
    </w:p>
    <w:p w:rsidR="00490C7C" w:rsidRPr="00C66697" w:rsidRDefault="00C568B7" w:rsidP="00E94E32">
      <w:pPr>
        <w:pStyle w:val="111"/>
      </w:pPr>
      <w:bookmarkStart w:id="92" w:name="_Hlk120106228"/>
      <w:r>
        <w:rPr>
          <w:rFonts w:hint="cs"/>
          <w:rtl/>
        </w:rPr>
        <w:t>לצורך חישוב</w:t>
      </w:r>
      <w:r w:rsidRPr="00C66697">
        <w:rPr>
          <w:rFonts w:hint="cs"/>
          <w:rtl/>
        </w:rPr>
        <w:t xml:space="preserve"> </w:t>
      </w:r>
      <w:bookmarkStart w:id="93" w:name="show_IsHanahaMimehir"/>
      <w:r>
        <w:rPr>
          <w:rFonts w:hint="cs"/>
          <w:rtl/>
        </w:rPr>
        <w:t xml:space="preserve">"אחוז הנחה של המציע </w:t>
      </w:r>
      <w:r w:rsidRPr="00994657">
        <w:t>i</w:t>
      </w:r>
      <w:r>
        <w:rPr>
          <w:rFonts w:hint="cs"/>
          <w:rtl/>
        </w:rPr>
        <w:t>"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r>
        <w:rPr>
          <w:rFonts w:hint="cs"/>
          <w:rtl/>
        </w:rPr>
        <w:t xml:space="preserve">) </w:t>
      </w:r>
      <w:bookmarkEnd w:id="93"/>
      <w:r>
        <w:rPr>
          <w:rFonts w:hint="cs"/>
          <w:rtl/>
        </w:rPr>
        <w:t xml:space="preserve"> יכפיל המ</w:t>
      </w:r>
      <w:r w:rsidR="00084939">
        <w:rPr>
          <w:rFonts w:hint="cs"/>
          <w:rtl/>
        </w:rPr>
        <w:t xml:space="preserve">זמין את יחידת התמחור </w:t>
      </w:r>
      <w:bookmarkStart w:id="94" w:name="show_pricing_by_weight"/>
      <w:r w:rsidR="00084939">
        <w:rPr>
          <w:rFonts w:hint="cs"/>
          <w:rtl/>
        </w:rPr>
        <w:t xml:space="preserve">במשקל היחסי </w:t>
      </w:r>
      <w:bookmarkEnd w:id="94"/>
      <w:r w:rsidR="00084939">
        <w:rPr>
          <w:rFonts w:hint="cs"/>
          <w:rtl/>
        </w:rPr>
        <w:t xml:space="preserve">של אותה יחידת תמחור במכרז, כפי שהיא הוגדרה בטופס הצעת המחיר. </w:t>
      </w:r>
      <w:bookmarkEnd w:id="92"/>
    </w:p>
    <w:p w:rsidR="00047991" w:rsidRPr="0075331D" w:rsidRDefault="00047991" w:rsidP="00BD48C6">
      <w:pPr>
        <w:pStyle w:val="1fc"/>
      </w:pPr>
    </w:p>
    <w:bookmarkEnd w:id="87"/>
    <w:p w:rsidR="00C52704" w:rsidRPr="00925A01" w:rsidRDefault="00C568B7" w:rsidP="00B35F02">
      <w:pPr>
        <w:pStyle w:val="1112"/>
        <w:numPr>
          <w:ilvl w:val="0"/>
          <w:numId w:val="0"/>
        </w:numPr>
        <w:ind w:left="1496"/>
      </w:pPr>
      <w:r>
        <w:rPr>
          <w:rtl/>
        </w:rPr>
        <w:br w:type="page"/>
      </w:r>
    </w:p>
    <w:p w:rsidR="00464ACD" w:rsidRPr="00C52704" w:rsidRDefault="00C568B7" w:rsidP="00E94E32">
      <w:pPr>
        <w:pStyle w:val="1-"/>
      </w:pPr>
      <w:bookmarkStart w:id="95" w:name="_Toc256000064"/>
      <w:bookmarkStart w:id="96" w:name="_Toc32477901"/>
      <w:bookmarkStart w:id="97" w:name="_Toc43400596"/>
      <w:bookmarkStart w:id="98" w:name="_Toc44931905"/>
      <w:bookmarkStart w:id="99" w:name="_Toc44931992"/>
      <w:bookmarkStart w:id="100" w:name="_Toc53331331"/>
      <w:r w:rsidRPr="00C52704">
        <w:rPr>
          <w:rFonts w:hint="eastAsia"/>
          <w:rtl/>
        </w:rPr>
        <w:t>בחירת</w:t>
      </w:r>
      <w:r w:rsidRPr="00C52704">
        <w:rPr>
          <w:rtl/>
        </w:rPr>
        <w:t xml:space="preserve"> </w:t>
      </w:r>
      <w:r w:rsidRPr="00C52704">
        <w:rPr>
          <w:rFonts w:hint="eastAsia"/>
          <w:rtl/>
        </w:rPr>
        <w:t>זוכה</w:t>
      </w:r>
      <w:bookmarkEnd w:id="95"/>
      <w:bookmarkEnd w:id="96"/>
      <w:bookmarkEnd w:id="97"/>
      <w:bookmarkEnd w:id="98"/>
      <w:bookmarkEnd w:id="99"/>
      <w:bookmarkEnd w:id="100"/>
    </w:p>
    <w:p w:rsidR="00B41858" w:rsidRPr="002A3E64" w:rsidRDefault="00C568B7" w:rsidP="00551CC2">
      <w:pPr>
        <w:pStyle w:val="11"/>
      </w:pPr>
      <w:bookmarkStart w:id="101" w:name="_Toc43400597"/>
      <w:bookmarkStart w:id="102" w:name="_Toc44931906"/>
      <w:bookmarkStart w:id="103" w:name="_Toc44931993"/>
      <w:r w:rsidRPr="002A3E64">
        <w:rPr>
          <w:rFonts w:hint="eastAsia"/>
          <w:rtl/>
        </w:rPr>
        <w:t>דירוג</w:t>
      </w:r>
      <w:r w:rsidRPr="002A3E64">
        <w:rPr>
          <w:rtl/>
        </w:rPr>
        <w:t xml:space="preserve"> ההצעות</w:t>
      </w:r>
      <w:bookmarkEnd w:id="101"/>
      <w:bookmarkEnd w:id="102"/>
      <w:bookmarkEnd w:id="103"/>
      <w:r w:rsidRPr="002A3E64">
        <w:rPr>
          <w:rtl/>
        </w:rPr>
        <w:t xml:space="preserve"> </w:t>
      </w:r>
    </w:p>
    <w:p w:rsidR="00327C31" w:rsidRDefault="00C568B7" w:rsidP="00E94E32">
      <w:pPr>
        <w:pStyle w:val="111"/>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w:t>
      </w:r>
      <w:r w:rsidR="007607D7" w:rsidRPr="005A5C4B">
        <w:rPr>
          <w:rFonts w:hint="cs"/>
          <w:rtl/>
        </w:rPr>
        <w:t>במכרז</w:t>
      </w:r>
      <w:r w:rsidR="005424F7" w:rsidRPr="005A5C4B">
        <w:rPr>
          <w:rFonts w:hint="cs"/>
          <w:rtl/>
        </w:rPr>
        <w:t xml:space="preserve"> (כלל תבחיני שלב האיכות לרבות הראיון</w:t>
      </w:r>
      <w:r w:rsidR="00F12F3C" w:rsidRPr="005A5C4B">
        <w:rPr>
          <w:rFonts w:hint="cs"/>
          <w:rtl/>
        </w:rPr>
        <w:t xml:space="preserve"> + הצעת המחיר</w:t>
      </w:r>
      <w:r w:rsidR="005424F7" w:rsidRPr="005A5C4B">
        <w:rPr>
          <w:rFonts w:hint="cs"/>
          <w:rtl/>
        </w:rPr>
        <w:t>)</w:t>
      </w:r>
      <w:r w:rsidR="007607D7" w:rsidRPr="005A5C4B">
        <w:rPr>
          <w:rFonts w:hint="cs"/>
          <w:rtl/>
        </w:rPr>
        <w:t>,</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C568B7" w:rsidP="00E94E32">
      <w:pPr>
        <w:pStyle w:val="111"/>
      </w:pPr>
      <w:bookmarkStart w:id="104" w:name="hidden_AmotMidaA_1"/>
      <w:bookmarkEnd w:id="104"/>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C568B7"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568B7" w:rsidP="004F6325">
      <w:pPr>
        <w:pStyle w:val="1111"/>
      </w:pPr>
      <w:r w:rsidRPr="00C56042">
        <w:rPr>
          <w:rtl/>
        </w:rPr>
        <w:t xml:space="preserve"> </w:t>
      </w:r>
      <w:bookmarkStart w:id="105" w:name="show_isMarkivIchut_3"/>
      <w:bookmarkStart w:id="10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05"/>
      <w:bookmarkEnd w:id="106"/>
      <w:r w:rsidR="00BB5D6A">
        <w:rPr>
          <w:rFonts w:hint="cs"/>
          <w:rtl/>
        </w:rPr>
        <w:t xml:space="preserve"> </w:t>
      </w:r>
      <w:r w:rsidRPr="00C56042">
        <w:rPr>
          <w:rtl/>
        </w:rPr>
        <w:t xml:space="preserve"> </w:t>
      </w:r>
    </w:p>
    <w:p w:rsidR="00C46AF5" w:rsidRDefault="00C568B7"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107" w:name="_Toc407797382"/>
    </w:p>
    <w:p w:rsidR="00B41858" w:rsidRPr="00C229DC" w:rsidRDefault="00C568B7" w:rsidP="00551CC2">
      <w:pPr>
        <w:pStyle w:val="11"/>
      </w:pPr>
      <w:bookmarkStart w:id="108" w:name="_Toc43400598"/>
      <w:bookmarkStart w:id="109" w:name="_Toc44931907"/>
      <w:bookmarkStart w:id="110" w:name="_Toc44931994"/>
      <w:r w:rsidRPr="00C229DC">
        <w:rPr>
          <w:rtl/>
        </w:rPr>
        <w:t xml:space="preserve">בחירת </w:t>
      </w:r>
      <w:bookmarkEnd w:id="107"/>
      <w:r w:rsidR="001B092F" w:rsidRPr="00C229DC">
        <w:rPr>
          <w:rFonts w:hint="eastAsia"/>
          <w:rtl/>
        </w:rPr>
        <w:t>זוכה</w:t>
      </w:r>
      <w:bookmarkEnd w:id="108"/>
      <w:bookmarkEnd w:id="109"/>
      <w:bookmarkEnd w:id="110"/>
      <w:r w:rsidR="008669C4" w:rsidRPr="00C229DC">
        <w:rPr>
          <w:rtl/>
        </w:rPr>
        <w:t xml:space="preserve"> </w:t>
      </w:r>
    </w:p>
    <w:p w:rsidR="00B41858" w:rsidRPr="00C229DC" w:rsidRDefault="00C568B7" w:rsidP="00E94E32">
      <w:pPr>
        <w:pStyle w:val="111"/>
      </w:pPr>
      <w:bookmarkStart w:id="11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11"/>
    </w:p>
    <w:p w:rsidR="001F7139" w:rsidRPr="002A3E64" w:rsidRDefault="00C568B7" w:rsidP="00551CC2">
      <w:pPr>
        <w:pStyle w:val="11"/>
        <w:rPr>
          <w:rtl/>
        </w:rPr>
      </w:pPr>
      <w:bookmarkStart w:id="112" w:name="_Toc43400599"/>
      <w:bookmarkStart w:id="113" w:name="_Toc44931908"/>
      <w:bookmarkStart w:id="114" w:name="_Toc44931995"/>
      <w:r w:rsidRPr="002A3E64">
        <w:rPr>
          <w:rFonts w:hint="eastAsia"/>
          <w:rtl/>
        </w:rPr>
        <w:t>כשירים</w:t>
      </w:r>
      <w:r w:rsidRPr="002A3E64">
        <w:rPr>
          <w:rtl/>
        </w:rPr>
        <w:t xml:space="preserve"> </w:t>
      </w:r>
      <w:r w:rsidRPr="002A3E64">
        <w:rPr>
          <w:rFonts w:hint="eastAsia"/>
          <w:rtl/>
        </w:rPr>
        <w:t>לזכיה</w:t>
      </w:r>
      <w:bookmarkEnd w:id="112"/>
      <w:bookmarkEnd w:id="113"/>
      <w:bookmarkEnd w:id="114"/>
    </w:p>
    <w:p w:rsidR="001754C3" w:rsidRDefault="00C568B7" w:rsidP="00E94E32">
      <w:pPr>
        <w:pStyle w:val="111"/>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5" w:name="_Ref383951818"/>
      <w:bookmarkStart w:id="116" w:name="_Toc407797385"/>
      <w:bookmarkStart w:id="117"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8C12E7" w:rsidRPr="00FF5805" w:rsidRDefault="008C12E7" w:rsidP="008C12E7">
      <w:pPr>
        <w:pStyle w:val="111"/>
        <w:numPr>
          <w:ilvl w:val="0"/>
          <w:numId w:val="0"/>
        </w:numPr>
        <w:ind w:left="1494"/>
      </w:pPr>
    </w:p>
    <w:p w:rsidR="001754C3" w:rsidRPr="002A3E64" w:rsidRDefault="00C568B7" w:rsidP="00551CC2">
      <w:pPr>
        <w:pStyle w:val="11"/>
      </w:pPr>
      <w:bookmarkStart w:id="118" w:name="_Toc43400600"/>
      <w:bookmarkStart w:id="119" w:name="_Toc44931909"/>
      <w:bookmarkStart w:id="120" w:name="_Toc44931996"/>
      <w:bookmarkEnd w:id="115"/>
      <w:bookmarkEnd w:id="116"/>
      <w:bookmarkEnd w:id="117"/>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18"/>
      <w:bookmarkEnd w:id="119"/>
      <w:bookmarkEnd w:id="120"/>
      <w:r w:rsidRPr="002A3E64">
        <w:rPr>
          <w:rtl/>
        </w:rPr>
        <w:t xml:space="preserve"> </w:t>
      </w:r>
    </w:p>
    <w:p w:rsidR="00B56758" w:rsidRPr="002D1D37" w:rsidRDefault="00C568B7" w:rsidP="00E94E32">
      <w:pPr>
        <w:pStyle w:val="111"/>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C568B7"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C568B7"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C568B7"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C568B7"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C568B7"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C568B7"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C568B7" w:rsidP="00C37D03">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1"/>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C568B7"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C568B7"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C568B7" w:rsidP="00551CC2">
      <w:pPr>
        <w:pStyle w:val="11"/>
      </w:pPr>
      <w:bookmarkStart w:id="122" w:name="_Toc43400601"/>
      <w:bookmarkStart w:id="123" w:name="_Toc44931910"/>
      <w:bookmarkStart w:id="124" w:name="_Toc44931997"/>
      <w:bookmarkStart w:id="12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2"/>
      <w:bookmarkEnd w:id="123"/>
      <w:bookmarkEnd w:id="124"/>
    </w:p>
    <w:p w:rsidR="00A921E5" w:rsidRPr="002D1D37" w:rsidRDefault="00C568B7" w:rsidP="00E94E32">
      <w:pPr>
        <w:pStyle w:val="111"/>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6"/>
    </w:p>
    <w:p w:rsidR="00AA027F" w:rsidRPr="003874D1" w:rsidRDefault="00C568B7" w:rsidP="00E94E32">
      <w:pPr>
        <w:pStyle w:val="111"/>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C568B7" w:rsidP="00E94E32">
      <w:pPr>
        <w:pStyle w:val="1-"/>
      </w:pPr>
      <w:bookmarkStart w:id="127" w:name="_Toc256000065"/>
      <w:bookmarkStart w:id="128" w:name="_Toc32477902"/>
      <w:bookmarkStart w:id="129" w:name="_Toc43400602"/>
      <w:bookmarkStart w:id="130" w:name="_Toc44931911"/>
      <w:bookmarkStart w:id="131" w:name="_Toc44931998"/>
      <w:bookmarkStart w:id="132" w:name="_Toc53331332"/>
      <w:r>
        <w:rPr>
          <w:rFonts w:hint="cs"/>
          <w:rtl/>
        </w:rPr>
        <w:t>מופעים ומועדים במכרז</w:t>
      </w:r>
      <w:bookmarkEnd w:id="127"/>
      <w:bookmarkEnd w:id="128"/>
      <w:bookmarkEnd w:id="129"/>
      <w:bookmarkEnd w:id="130"/>
      <w:bookmarkEnd w:id="131"/>
      <w:bookmarkEnd w:id="132"/>
    </w:p>
    <w:p w:rsidR="00721BE1" w:rsidRPr="002A3E64" w:rsidRDefault="00C568B7" w:rsidP="00551CC2">
      <w:pPr>
        <w:pStyle w:val="11"/>
      </w:pPr>
      <w:bookmarkStart w:id="133" w:name="_Toc43400603"/>
      <w:bookmarkStart w:id="134" w:name="_Toc44931912"/>
      <w:bookmarkStart w:id="135" w:name="_Toc44931999"/>
      <w:bookmarkStart w:id="136" w:name="_Toc516503358"/>
      <w:bookmarkEnd w:id="125"/>
      <w:r w:rsidRPr="002A3E64">
        <w:rPr>
          <w:rFonts w:hint="eastAsia"/>
          <w:rtl/>
        </w:rPr>
        <w:t>מועדי</w:t>
      </w:r>
      <w:r w:rsidRPr="002A3E64">
        <w:rPr>
          <w:rtl/>
        </w:rPr>
        <w:t xml:space="preserve"> </w:t>
      </w:r>
      <w:r w:rsidRPr="002A3E64">
        <w:rPr>
          <w:rFonts w:hint="eastAsia"/>
          <w:rtl/>
        </w:rPr>
        <w:t>המכרז</w:t>
      </w:r>
      <w:bookmarkEnd w:id="133"/>
      <w:bookmarkEnd w:id="134"/>
      <w:bookmarkEnd w:id="135"/>
    </w:p>
    <w:p w:rsidR="00721BE1" w:rsidRDefault="00C568B7" w:rsidP="00E94E32">
      <w:pPr>
        <w:pStyle w:val="111"/>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22EBF" w:rsidTr="00B35F02">
        <w:trPr>
          <w:tblHeader/>
          <w:jc w:val="right"/>
        </w:trPr>
        <w:tc>
          <w:tcPr>
            <w:tcW w:w="4251" w:type="dxa"/>
            <w:shd w:val="clear" w:color="auto" w:fill="E6E6E6"/>
            <w:vAlign w:val="center"/>
          </w:tcPr>
          <w:p w:rsidR="0057313F" w:rsidRPr="00B63569" w:rsidRDefault="00C568B7"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C568B7" w:rsidP="00E63618">
            <w:pPr>
              <w:pStyle w:val="af7"/>
              <w:spacing w:line="360" w:lineRule="auto"/>
              <w:ind w:right="52"/>
              <w:rPr>
                <w:rFonts w:ascii="David" w:hAnsi="David" w:cs="David"/>
                <w:rtl/>
              </w:rPr>
            </w:pPr>
            <w:r w:rsidRPr="00B63569">
              <w:rPr>
                <w:rFonts w:ascii="David" w:hAnsi="David" w:cs="David"/>
                <w:rtl/>
              </w:rPr>
              <w:t>תאריך</w:t>
            </w:r>
          </w:p>
        </w:tc>
      </w:tr>
      <w:tr w:rsidR="002F2C17" w:rsidTr="00B35F02">
        <w:trPr>
          <w:jc w:val="right"/>
        </w:trPr>
        <w:tc>
          <w:tcPr>
            <w:tcW w:w="4251" w:type="dxa"/>
            <w:vAlign w:val="center"/>
          </w:tcPr>
          <w:p w:rsidR="002F2C17" w:rsidRPr="00B63569" w:rsidRDefault="002F2C17" w:rsidP="000011C8">
            <w:pPr>
              <w:pStyle w:val="af7"/>
              <w:spacing w:line="360" w:lineRule="auto"/>
              <w:ind w:right="160"/>
              <w:jc w:val="center"/>
              <w:rPr>
                <w:rFonts w:ascii="David" w:hAnsi="David" w:cs="David"/>
                <w:rtl/>
              </w:rPr>
            </w:pPr>
            <w:r>
              <w:rPr>
                <w:rFonts w:ascii="David" w:hAnsi="David" w:cs="David" w:hint="cs"/>
                <w:rtl/>
              </w:rPr>
              <w:t>מועד פרסום המכרז</w:t>
            </w:r>
          </w:p>
        </w:tc>
        <w:tc>
          <w:tcPr>
            <w:tcW w:w="3685" w:type="dxa"/>
            <w:vAlign w:val="center"/>
          </w:tcPr>
          <w:p w:rsidR="002F2C17" w:rsidRPr="008C12E7" w:rsidRDefault="008C12E7" w:rsidP="008C12E7">
            <w:pPr>
              <w:pStyle w:val="af7"/>
              <w:spacing w:line="360" w:lineRule="auto"/>
              <w:ind w:right="52"/>
              <w:jc w:val="center"/>
              <w:rPr>
                <w:rFonts w:ascii="David" w:hAnsi="David" w:cs="David"/>
                <w:rtl/>
              </w:rPr>
            </w:pPr>
            <w:r w:rsidRPr="008C12E7">
              <w:rPr>
                <w:rFonts w:ascii="David" w:hAnsi="David" w:cs="David" w:hint="cs"/>
                <w:rtl/>
              </w:rPr>
              <w:t>30</w:t>
            </w:r>
            <w:r>
              <w:rPr>
                <w:rFonts w:ascii="David" w:hAnsi="David" w:cs="David" w:hint="cs"/>
                <w:rtl/>
              </w:rPr>
              <w:t>/</w:t>
            </w:r>
            <w:r w:rsidRPr="008C12E7">
              <w:rPr>
                <w:rFonts w:ascii="David" w:hAnsi="David" w:cs="David" w:hint="cs"/>
                <w:rtl/>
              </w:rPr>
              <w:t>07</w:t>
            </w:r>
            <w:r>
              <w:rPr>
                <w:rFonts w:ascii="David" w:hAnsi="David" w:cs="David" w:hint="cs"/>
                <w:rtl/>
              </w:rPr>
              <w:t>/</w:t>
            </w:r>
            <w:r w:rsidRPr="008C12E7">
              <w:rPr>
                <w:rFonts w:ascii="David" w:hAnsi="David" w:cs="David" w:hint="cs"/>
                <w:rtl/>
              </w:rPr>
              <w:t>2023</w:t>
            </w:r>
          </w:p>
        </w:tc>
      </w:tr>
      <w:tr w:rsidR="00422EBF" w:rsidTr="00B35F02">
        <w:trPr>
          <w:jc w:val="right"/>
        </w:trPr>
        <w:tc>
          <w:tcPr>
            <w:tcW w:w="4251" w:type="dxa"/>
            <w:vAlign w:val="center"/>
          </w:tcPr>
          <w:p w:rsidR="0057313F" w:rsidRPr="00B63569" w:rsidRDefault="00C568B7"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8C12E7" w:rsidRDefault="00C568B7" w:rsidP="008C12E7">
            <w:pPr>
              <w:pStyle w:val="af7"/>
              <w:spacing w:line="360" w:lineRule="auto"/>
              <w:ind w:right="52"/>
              <w:jc w:val="center"/>
              <w:rPr>
                <w:rFonts w:ascii="David" w:hAnsi="David" w:cs="David"/>
                <w:rtl/>
              </w:rPr>
            </w:pPr>
            <w:r w:rsidRPr="008C12E7">
              <w:rPr>
                <w:rFonts w:ascii="David" w:hAnsi="David" w:cs="David" w:hint="cs"/>
                <w:rtl/>
              </w:rPr>
              <w:t>ב</w:t>
            </w:r>
            <w:r w:rsidR="00547003" w:rsidRPr="008C12E7">
              <w:rPr>
                <w:rFonts w:ascii="David" w:hAnsi="David" w:cs="David" w:hint="cs"/>
                <w:rtl/>
              </w:rPr>
              <w:t xml:space="preserve"> </w:t>
            </w:r>
            <w:r w:rsidR="008C12E7" w:rsidRPr="008C12E7">
              <w:rPr>
                <w:rFonts w:ascii="David" w:hAnsi="David" w:cs="David" w:hint="cs"/>
                <w:rtl/>
              </w:rPr>
              <w:t>13</w:t>
            </w:r>
            <w:r w:rsidR="00547003" w:rsidRPr="008C12E7">
              <w:rPr>
                <w:rFonts w:ascii="David" w:hAnsi="David" w:cs="David" w:hint="cs"/>
                <w:rtl/>
              </w:rPr>
              <w:t>/</w:t>
            </w:r>
            <w:r w:rsidR="008C12E7" w:rsidRPr="008C12E7">
              <w:rPr>
                <w:rFonts w:ascii="David" w:hAnsi="David" w:cs="David" w:hint="cs"/>
                <w:rtl/>
              </w:rPr>
              <w:t>08</w:t>
            </w:r>
            <w:r w:rsidR="00547003" w:rsidRPr="008C12E7">
              <w:rPr>
                <w:rFonts w:ascii="David" w:hAnsi="David" w:cs="David" w:hint="cs"/>
                <w:rtl/>
              </w:rPr>
              <w:t>/</w:t>
            </w:r>
            <w:r w:rsidR="008C12E7" w:rsidRPr="008C12E7">
              <w:rPr>
                <w:rFonts w:ascii="David" w:hAnsi="David" w:cs="David" w:hint="cs"/>
                <w:rtl/>
              </w:rPr>
              <w:t>2023</w:t>
            </w:r>
            <w:r w:rsidR="008C12E7">
              <w:rPr>
                <w:rFonts w:ascii="David" w:hAnsi="David" w:cs="David" w:hint="cs"/>
                <w:rtl/>
              </w:rPr>
              <w:t xml:space="preserve"> </w:t>
            </w:r>
            <w:r w:rsidRPr="008C12E7">
              <w:rPr>
                <w:rFonts w:ascii="David" w:hAnsi="David" w:cs="David"/>
                <w:rtl/>
              </w:rPr>
              <w:t>בשעה</w:t>
            </w:r>
            <w:r w:rsidRPr="008C12E7">
              <w:rPr>
                <w:rFonts w:ascii="David" w:hAnsi="David" w:cs="David" w:hint="cs"/>
                <w:rtl/>
              </w:rPr>
              <w:t xml:space="preserve"> </w:t>
            </w:r>
            <w:r w:rsidR="008C12E7" w:rsidRPr="008C12E7">
              <w:rPr>
                <w:rFonts w:ascii="David" w:hAnsi="David" w:cs="David" w:hint="cs"/>
                <w:b/>
                <w:bCs/>
                <w:sz w:val="28"/>
                <w:szCs w:val="28"/>
                <w:u w:val="single"/>
                <w:rtl/>
              </w:rPr>
              <w:t>12</w:t>
            </w:r>
            <w:r w:rsidR="00547003" w:rsidRPr="008C12E7">
              <w:rPr>
                <w:rFonts w:ascii="David" w:hAnsi="David" w:cs="David" w:hint="cs"/>
                <w:b/>
                <w:bCs/>
                <w:sz w:val="28"/>
                <w:szCs w:val="28"/>
                <w:u w:val="single"/>
                <w:rtl/>
              </w:rPr>
              <w:t>:00</w:t>
            </w:r>
          </w:p>
        </w:tc>
      </w:tr>
      <w:tr w:rsidR="00422EBF" w:rsidTr="00B35F02">
        <w:trPr>
          <w:jc w:val="right"/>
        </w:trPr>
        <w:tc>
          <w:tcPr>
            <w:tcW w:w="4251" w:type="dxa"/>
            <w:vAlign w:val="center"/>
          </w:tcPr>
          <w:p w:rsidR="0012436E" w:rsidRPr="00B63569" w:rsidRDefault="00C568B7" w:rsidP="000011C8">
            <w:pPr>
              <w:pStyle w:val="af7"/>
              <w:spacing w:line="360" w:lineRule="auto"/>
              <w:ind w:right="160"/>
              <w:jc w:val="center"/>
              <w:rPr>
                <w:rFonts w:ascii="David" w:hAnsi="David" w:cs="David"/>
                <w:rtl/>
              </w:rPr>
            </w:pPr>
            <w:r>
              <w:rPr>
                <w:rFonts w:ascii="David" w:hAnsi="David" w:cs="David" w:hint="cs"/>
                <w:rtl/>
              </w:rPr>
              <w:t>מועד אחרון למענה המשרד לשאלות</w:t>
            </w:r>
          </w:p>
        </w:tc>
        <w:tc>
          <w:tcPr>
            <w:tcW w:w="3685" w:type="dxa"/>
            <w:vAlign w:val="center"/>
          </w:tcPr>
          <w:p w:rsidR="0012436E" w:rsidRPr="008C12E7" w:rsidRDefault="00C568B7" w:rsidP="008C12E7">
            <w:pPr>
              <w:pStyle w:val="af7"/>
              <w:spacing w:line="360" w:lineRule="auto"/>
              <w:ind w:right="52"/>
              <w:jc w:val="center"/>
              <w:rPr>
                <w:rFonts w:ascii="David" w:hAnsi="David" w:cs="David"/>
                <w:rtl/>
              </w:rPr>
            </w:pPr>
            <w:r w:rsidRPr="008C12E7">
              <w:rPr>
                <w:rFonts w:ascii="David" w:hAnsi="David" w:cs="David" w:hint="cs"/>
                <w:rtl/>
              </w:rPr>
              <w:t xml:space="preserve">ב </w:t>
            </w:r>
            <w:r w:rsidR="008C12E7" w:rsidRPr="008C12E7">
              <w:rPr>
                <w:rFonts w:ascii="David" w:hAnsi="David" w:cs="David" w:hint="cs"/>
                <w:rtl/>
              </w:rPr>
              <w:t>17</w:t>
            </w:r>
            <w:r w:rsidRPr="008C12E7">
              <w:rPr>
                <w:rFonts w:ascii="David" w:hAnsi="David" w:cs="David" w:hint="cs"/>
                <w:rtl/>
              </w:rPr>
              <w:t>/</w:t>
            </w:r>
            <w:r w:rsidR="008C12E7" w:rsidRPr="008C12E7">
              <w:rPr>
                <w:rFonts w:ascii="David" w:hAnsi="David" w:cs="David" w:hint="cs"/>
                <w:rtl/>
              </w:rPr>
              <w:t>08</w:t>
            </w:r>
            <w:r w:rsidRPr="008C12E7">
              <w:rPr>
                <w:rFonts w:ascii="David" w:hAnsi="David" w:cs="David" w:hint="cs"/>
                <w:rtl/>
              </w:rPr>
              <w:t>/</w:t>
            </w:r>
            <w:r w:rsidR="008C12E7" w:rsidRPr="008C12E7">
              <w:rPr>
                <w:rFonts w:ascii="David" w:hAnsi="David" w:cs="David" w:hint="cs"/>
                <w:rtl/>
              </w:rPr>
              <w:t>2023</w:t>
            </w:r>
          </w:p>
        </w:tc>
      </w:tr>
      <w:tr w:rsidR="002F2C17" w:rsidTr="00B35F02">
        <w:trPr>
          <w:jc w:val="right"/>
        </w:trPr>
        <w:tc>
          <w:tcPr>
            <w:tcW w:w="4251" w:type="dxa"/>
            <w:vAlign w:val="center"/>
          </w:tcPr>
          <w:p w:rsidR="002F2C17" w:rsidRPr="00B63569" w:rsidRDefault="002F2C17" w:rsidP="000011C8">
            <w:pPr>
              <w:pStyle w:val="af7"/>
              <w:spacing w:line="360" w:lineRule="auto"/>
              <w:ind w:right="108"/>
              <w:jc w:val="center"/>
              <w:rPr>
                <w:rFonts w:ascii="David" w:hAnsi="David" w:cs="David"/>
                <w:rtl/>
              </w:rPr>
            </w:pPr>
            <w:r>
              <w:rPr>
                <w:rFonts w:ascii="David" w:hAnsi="David" w:cs="David" w:hint="cs"/>
                <w:rtl/>
              </w:rPr>
              <w:t>מועד תחילת הגשת הצעות</w:t>
            </w:r>
          </w:p>
        </w:tc>
        <w:tc>
          <w:tcPr>
            <w:tcW w:w="3685" w:type="dxa"/>
            <w:vAlign w:val="center"/>
          </w:tcPr>
          <w:p w:rsidR="002F2C17" w:rsidRPr="008C12E7" w:rsidRDefault="008C12E7" w:rsidP="008C12E7">
            <w:pPr>
              <w:pStyle w:val="af7"/>
              <w:spacing w:line="360" w:lineRule="auto"/>
              <w:ind w:right="52"/>
              <w:jc w:val="center"/>
              <w:rPr>
                <w:rFonts w:ascii="David" w:hAnsi="David" w:cs="David"/>
                <w:rtl/>
              </w:rPr>
            </w:pPr>
            <w:r w:rsidRPr="008C12E7">
              <w:rPr>
                <w:rFonts w:ascii="David" w:hAnsi="David" w:cs="David" w:hint="cs"/>
                <w:rtl/>
              </w:rPr>
              <w:t>27/08/2023 החל מהשעה 10:00</w:t>
            </w:r>
          </w:p>
        </w:tc>
      </w:tr>
      <w:tr w:rsidR="00422EBF" w:rsidTr="00B35F02">
        <w:trPr>
          <w:jc w:val="right"/>
        </w:trPr>
        <w:tc>
          <w:tcPr>
            <w:tcW w:w="4251" w:type="dxa"/>
            <w:vAlign w:val="center"/>
          </w:tcPr>
          <w:p w:rsidR="0057313F" w:rsidRPr="00B63569" w:rsidRDefault="00C568B7"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8C12E7" w:rsidRDefault="00C568B7" w:rsidP="008C12E7">
            <w:pPr>
              <w:pStyle w:val="af7"/>
              <w:spacing w:line="360" w:lineRule="auto"/>
              <w:ind w:right="52"/>
              <w:jc w:val="center"/>
              <w:rPr>
                <w:rFonts w:ascii="David" w:hAnsi="David" w:cs="David"/>
                <w:rtl/>
              </w:rPr>
            </w:pPr>
            <w:r w:rsidRPr="008C12E7">
              <w:rPr>
                <w:rFonts w:ascii="David" w:hAnsi="David" w:cs="David" w:hint="cs"/>
                <w:rtl/>
              </w:rPr>
              <w:t>ב</w:t>
            </w:r>
            <w:r w:rsidR="004B0E16" w:rsidRPr="008C12E7">
              <w:rPr>
                <w:rFonts w:ascii="David" w:hAnsi="David" w:cs="David" w:hint="cs"/>
                <w:rtl/>
              </w:rPr>
              <w:t xml:space="preserve"> </w:t>
            </w:r>
            <w:r w:rsidR="000B2DFD" w:rsidRPr="008C12E7">
              <w:rPr>
                <w:rFonts w:ascii="David" w:hAnsi="David" w:cs="David" w:hint="cs"/>
                <w:rtl/>
              </w:rPr>
              <w:t>‏</w:t>
            </w:r>
            <w:r w:rsidR="008C12E7" w:rsidRPr="008C12E7">
              <w:rPr>
                <w:rFonts w:ascii="David" w:hAnsi="David" w:cs="David" w:hint="cs"/>
                <w:rtl/>
              </w:rPr>
              <w:t>31</w:t>
            </w:r>
            <w:r w:rsidR="000B2DFD" w:rsidRPr="008C12E7">
              <w:rPr>
                <w:rFonts w:ascii="David" w:hAnsi="David" w:cs="David" w:hint="cs"/>
                <w:rtl/>
              </w:rPr>
              <w:t>/</w:t>
            </w:r>
            <w:r w:rsidR="008C12E7" w:rsidRPr="008C12E7">
              <w:rPr>
                <w:rFonts w:ascii="David" w:hAnsi="David" w:cs="David" w:hint="cs"/>
                <w:rtl/>
              </w:rPr>
              <w:t>08</w:t>
            </w:r>
            <w:r w:rsidR="000B2DFD" w:rsidRPr="008C12E7">
              <w:rPr>
                <w:rFonts w:ascii="David" w:hAnsi="David" w:cs="David" w:hint="cs"/>
                <w:rtl/>
              </w:rPr>
              <w:t>/</w:t>
            </w:r>
            <w:r w:rsidR="008C12E7" w:rsidRPr="008C12E7">
              <w:rPr>
                <w:rFonts w:ascii="David" w:hAnsi="David" w:cs="David" w:hint="cs"/>
                <w:rtl/>
              </w:rPr>
              <w:t>2023</w:t>
            </w:r>
            <w:r w:rsidRPr="008C12E7">
              <w:rPr>
                <w:rFonts w:ascii="David" w:hAnsi="David" w:cs="David" w:hint="cs"/>
                <w:rtl/>
              </w:rPr>
              <w:t xml:space="preserve"> </w:t>
            </w:r>
            <w:r w:rsidRPr="008C12E7">
              <w:rPr>
                <w:rFonts w:ascii="David" w:hAnsi="David" w:cs="David"/>
                <w:rtl/>
              </w:rPr>
              <w:t xml:space="preserve"> בשעה </w:t>
            </w:r>
            <w:r w:rsidR="008C12E7" w:rsidRPr="008C12E7">
              <w:rPr>
                <w:rFonts w:ascii="David" w:hAnsi="David" w:cs="David" w:hint="cs"/>
                <w:b/>
                <w:bCs/>
                <w:sz w:val="28"/>
                <w:szCs w:val="28"/>
                <w:u w:val="single"/>
                <w:rtl/>
              </w:rPr>
              <w:t>12</w:t>
            </w:r>
            <w:r w:rsidR="0080502B" w:rsidRPr="008C12E7">
              <w:rPr>
                <w:rFonts w:ascii="David" w:hAnsi="David" w:cs="David" w:hint="cs"/>
                <w:b/>
                <w:bCs/>
                <w:sz w:val="28"/>
                <w:szCs w:val="28"/>
                <w:u w:val="single"/>
                <w:rtl/>
              </w:rPr>
              <w:t>:00</w:t>
            </w:r>
          </w:p>
        </w:tc>
      </w:tr>
    </w:tbl>
    <w:p w:rsidR="00B35C2C" w:rsidRDefault="00C568B7" w:rsidP="00E94E32">
      <w:pPr>
        <w:pStyle w:val="111"/>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C568B7" w:rsidP="00F60804">
      <w:pPr>
        <w:pStyle w:val="111"/>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bookmarkStart w:id="137" w:name="TenderDesc_11"/>
      <w:r w:rsidRPr="002A3E64">
        <w:rPr>
          <w:rtl/>
        </w:rPr>
        <w:t xml:space="preserve">מכרז פומבי מס' </w:t>
      </w:r>
      <w:r w:rsidR="005A5C4B">
        <w:rPr>
          <w:rFonts w:hint="cs"/>
          <w:rtl/>
        </w:rPr>
        <w:t>37-2023</w:t>
      </w:r>
      <w:r w:rsidRPr="002A3E64">
        <w:rPr>
          <w:rtl/>
        </w:rPr>
        <w:t xml:space="preserve"> לצורך בחירת יועץ לניהול פייל</w:t>
      </w:r>
      <w:r w:rsidR="00DC5910">
        <w:rPr>
          <w:rFonts w:hint="cs"/>
          <w:rtl/>
        </w:rPr>
        <w:t>ו</w:t>
      </w:r>
      <w:r w:rsidRPr="002A3E64">
        <w:rPr>
          <w:rtl/>
        </w:rPr>
        <w:t>ט שחרור קטינים ממעצר ומאסר.</w:t>
      </w:r>
      <w:bookmarkEnd w:id="137"/>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3D6B71" w:rsidRDefault="00C568B7" w:rsidP="00551CC2">
      <w:pPr>
        <w:pStyle w:val="11"/>
      </w:pPr>
      <w:bookmarkStart w:id="138" w:name="_Toc43400605"/>
      <w:bookmarkStart w:id="139" w:name="_Toc44931914"/>
      <w:bookmarkStart w:id="14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8"/>
      <w:bookmarkEnd w:id="139"/>
      <w:bookmarkEnd w:id="140"/>
    </w:p>
    <w:p w:rsidR="00721BE1" w:rsidRDefault="00C568B7" w:rsidP="00E94E32">
      <w:pPr>
        <w:pStyle w:val="111"/>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22EBF"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C568B7"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C568B7"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C568B7"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C568B7" w:rsidP="00C628E6">
            <w:pPr>
              <w:jc w:val="center"/>
              <w:rPr>
                <w:rFonts w:ascii="David" w:hAnsi="David" w:cs="David"/>
                <w:b/>
                <w:bCs/>
                <w:rtl/>
              </w:rPr>
            </w:pPr>
            <w:r w:rsidRPr="00816772">
              <w:rPr>
                <w:rFonts w:ascii="David" w:hAnsi="David" w:cs="David"/>
                <w:b/>
                <w:bCs/>
                <w:rtl/>
              </w:rPr>
              <w:t>פירוט השאלה</w:t>
            </w:r>
          </w:p>
        </w:tc>
      </w:tr>
      <w:tr w:rsidR="00422EB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C568B7" w:rsidP="00C628E6">
            <w:pPr>
              <w:rPr>
                <w:rFonts w:ascii="Arial" w:hAnsi="Arial" w:cs="Arial"/>
                <w:color w:val="000000"/>
                <w:rtl/>
              </w:rPr>
            </w:pPr>
            <w:r w:rsidRPr="003852C5">
              <w:rPr>
                <w:rFonts w:ascii="Arial" w:hAnsi="Arial" w:cs="Arial"/>
                <w:color w:val="000000"/>
                <w:rtl/>
              </w:rPr>
              <w:t> </w:t>
            </w:r>
          </w:p>
        </w:tc>
      </w:tr>
      <w:tr w:rsidR="00422EB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C568B7" w:rsidP="00C628E6">
            <w:pPr>
              <w:rPr>
                <w:rFonts w:ascii="Arial" w:hAnsi="Arial" w:cs="Arial"/>
                <w:color w:val="000000"/>
                <w:rtl/>
              </w:rPr>
            </w:pPr>
            <w:r w:rsidRPr="003852C5">
              <w:rPr>
                <w:rFonts w:ascii="Arial" w:hAnsi="Arial" w:cs="Arial"/>
                <w:color w:val="000000"/>
                <w:rtl/>
              </w:rPr>
              <w:t> </w:t>
            </w:r>
          </w:p>
        </w:tc>
      </w:tr>
      <w:tr w:rsidR="00422EBF"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C568B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C568B7" w:rsidP="00C628E6">
            <w:pPr>
              <w:rPr>
                <w:rFonts w:ascii="Arial" w:hAnsi="Arial" w:cs="Arial"/>
                <w:color w:val="000000"/>
                <w:rtl/>
              </w:rPr>
            </w:pPr>
            <w:r w:rsidRPr="003852C5">
              <w:rPr>
                <w:rFonts w:ascii="Arial" w:hAnsi="Arial" w:cs="Arial"/>
                <w:color w:val="000000"/>
                <w:rtl/>
              </w:rPr>
              <w:t> </w:t>
            </w:r>
          </w:p>
        </w:tc>
      </w:tr>
    </w:tbl>
    <w:p w:rsidR="00ED5238" w:rsidRPr="00496952" w:rsidRDefault="00C568B7" w:rsidP="00E94E32">
      <w:pPr>
        <w:pStyle w:val="111"/>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C568B7"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C568B7" w:rsidP="00B23B41">
      <w:pPr>
        <w:pStyle w:val="111"/>
      </w:pPr>
      <w:bookmarkStart w:id="141"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42" w:name="EmailQuestions"/>
      <w:r w:rsidR="00B23B41">
        <w:fldChar w:fldCharType="begin"/>
      </w:r>
      <w:r w:rsidR="00B23B41">
        <w:instrText xml:space="preserve"> HYPERLINK "mailto:michraz@justice.gov.il" </w:instrText>
      </w:r>
      <w:r w:rsidR="00B23B41">
        <w:fldChar w:fldCharType="separate"/>
      </w:r>
      <w:r w:rsidR="00B23B41" w:rsidRPr="00C018CA">
        <w:rPr>
          <w:rStyle w:val="Hyperlink"/>
          <w:rFonts w:ascii="David" w:hAnsi="David" w:cs="David"/>
        </w:rPr>
        <w:t>michraz@justice.gov.i</w:t>
      </w:r>
      <w:bookmarkEnd w:id="142"/>
      <w:r w:rsidR="00B23B41" w:rsidRPr="00C018CA">
        <w:rPr>
          <w:rStyle w:val="Hyperlink"/>
          <w:rFonts w:ascii="David" w:hAnsi="David" w:cs="David"/>
        </w:rPr>
        <w:t>l</w:t>
      </w:r>
      <w:r w:rsidR="00B23B41">
        <w:fldChar w:fldCharType="end"/>
      </w:r>
      <w:r w:rsidR="00B23B41">
        <w:t xml:space="preserve"> </w:t>
      </w:r>
      <w:r w:rsidR="009E06BF">
        <w:rPr>
          <w:rFonts w:hint="cs"/>
          <w:rtl/>
        </w:rPr>
        <w:t xml:space="preserve"> </w:t>
      </w:r>
      <w:r w:rsidRPr="00B63569">
        <w:rPr>
          <w:rtl/>
        </w:rPr>
        <w:t xml:space="preserve">. </w:t>
      </w:r>
      <w:bookmarkEnd w:id="141"/>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B450A1" w:rsidP="00B450A1">
      <w:pPr>
        <w:pStyle w:val="111"/>
      </w:pPr>
      <w:r>
        <w:rPr>
          <w:rFonts w:hint="cs"/>
          <w:rtl/>
        </w:rPr>
        <w:t xml:space="preserve">המשרד שומר לעצמו את הזכות לא לתת </w:t>
      </w:r>
      <w:r w:rsidR="00C568B7">
        <w:rPr>
          <w:rFonts w:hint="cs"/>
          <w:rtl/>
        </w:rPr>
        <w:t>מענה לשאלות שישלחו בעילום שם.</w:t>
      </w:r>
    </w:p>
    <w:p w:rsidR="00721BE1" w:rsidRPr="00D60826" w:rsidRDefault="00C568B7" w:rsidP="00E94E32">
      <w:pPr>
        <w:pStyle w:val="111"/>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C568B7" w:rsidP="00E94E32">
      <w:pPr>
        <w:pStyle w:val="111"/>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C568B7" w:rsidP="00551CC2">
      <w:pPr>
        <w:pStyle w:val="11"/>
      </w:pPr>
      <w:bookmarkStart w:id="143" w:name="_Toc43400606"/>
      <w:bookmarkStart w:id="144" w:name="_Toc44931915"/>
      <w:bookmarkStart w:id="145" w:name="_Toc44932002"/>
      <w:r w:rsidRPr="002A3E64">
        <w:rPr>
          <w:rtl/>
        </w:rPr>
        <w:t>מענה המזמין לשאלות ההבהרה</w:t>
      </w:r>
      <w:bookmarkEnd w:id="143"/>
      <w:bookmarkEnd w:id="144"/>
      <w:bookmarkEnd w:id="145"/>
    </w:p>
    <w:p w:rsidR="00ED5238" w:rsidRDefault="00C568B7" w:rsidP="00E94E32">
      <w:pPr>
        <w:pStyle w:val="111"/>
      </w:pPr>
      <w:r>
        <w:rPr>
          <w:rFonts w:hint="cs"/>
          <w:rtl/>
        </w:rPr>
        <w:t>תשובות והבהרות תינתנה בכתב בלבד, נוסחן הוא הנוסח המחייב והן יהיו חלק בלתי נפרד ממסמכי המכרז.</w:t>
      </w:r>
    </w:p>
    <w:p w:rsidR="00ED5238" w:rsidRDefault="00C568B7" w:rsidP="00E94E32">
      <w:pPr>
        <w:pStyle w:val="111"/>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C568B7" w:rsidP="00E94E32">
      <w:pPr>
        <w:pStyle w:val="111"/>
      </w:pPr>
      <w:r>
        <w:rPr>
          <w:rFonts w:hint="cs"/>
          <w:rtl/>
        </w:rPr>
        <w:t>המזמין רשאי לבצע כל שינוי במסמכי המכרז, וכן ליתן פרשנות או הבהרה להוראות מסמכי המכרז.</w:t>
      </w:r>
    </w:p>
    <w:p w:rsidR="00ED5238" w:rsidRDefault="00C568B7" w:rsidP="00E94E32">
      <w:pPr>
        <w:pStyle w:val="111"/>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C568B7" w:rsidP="00E94E32">
      <w:pPr>
        <w:pStyle w:val="111"/>
      </w:pPr>
      <w:r>
        <w:rPr>
          <w:rFonts w:hint="cs"/>
          <w:rtl/>
        </w:rPr>
        <w:t>תשובות המזמין יפורסמו ללא שמות הפונים.</w:t>
      </w:r>
    </w:p>
    <w:p w:rsidR="00236E1B" w:rsidRPr="002A3E64" w:rsidRDefault="00C568B7" w:rsidP="00551CC2">
      <w:pPr>
        <w:pStyle w:val="11"/>
        <w:rPr>
          <w:rtl/>
        </w:rPr>
      </w:pPr>
      <w:bookmarkStart w:id="146" w:name="_Toc43400608"/>
      <w:bookmarkStart w:id="147" w:name="_Toc44931917"/>
      <w:bookmarkStart w:id="14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6"/>
      <w:bookmarkEnd w:id="147"/>
      <w:bookmarkEnd w:id="148"/>
      <w:r w:rsidR="00793D92">
        <w:rPr>
          <w:rFonts w:hint="cs"/>
          <w:rtl/>
        </w:rPr>
        <w:t xml:space="preserve"> </w:t>
      </w:r>
    </w:p>
    <w:p w:rsidR="00721BE1" w:rsidRPr="00116E05" w:rsidRDefault="00C568B7" w:rsidP="00E94E32">
      <w:pPr>
        <w:pStyle w:val="111"/>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C568B7" w:rsidP="00E94E32">
      <w:pPr>
        <w:pStyle w:val="111"/>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C568B7" w:rsidP="00E94E32">
      <w:pPr>
        <w:pStyle w:val="111"/>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C568B7" w:rsidP="00E94E32">
      <w:pPr>
        <w:pStyle w:val="111"/>
      </w:pPr>
      <w:r w:rsidRPr="009A1DF5">
        <w:rPr>
          <w:rFonts w:hint="eastAsia"/>
          <w:rtl/>
        </w:rPr>
        <w:t>פעולות</w:t>
      </w:r>
      <w:r w:rsidRPr="009A1DF5">
        <w:rPr>
          <w:rtl/>
        </w:rPr>
        <w:t xml:space="preserve"> במערכת ההזדהות - </w:t>
      </w:r>
    </w:p>
    <w:p w:rsidR="004D135B" w:rsidRPr="009A1DF5" w:rsidRDefault="00C568B7"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C568B7"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C568B7"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149"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49"/>
      <w:r w:rsidRPr="009A1DF5">
        <w:rPr>
          <w:rtl/>
        </w:rPr>
        <w:t>, טלפון נוסף </w:t>
      </w:r>
      <w:bookmarkStart w:id="150"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50"/>
      <w:r w:rsidRPr="009A1DF5">
        <w:rPr>
          <w:rtl/>
        </w:rPr>
        <w:t>).</w:t>
      </w:r>
    </w:p>
    <w:p w:rsidR="004D135B" w:rsidRPr="009A1DF5" w:rsidRDefault="00C568B7"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C568B7"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C568B7" w:rsidP="00E94E32">
      <w:pPr>
        <w:pStyle w:val="111"/>
      </w:pPr>
      <w:r w:rsidRPr="009A1DF5">
        <w:rPr>
          <w:rFonts w:hint="eastAsia"/>
          <w:rtl/>
        </w:rPr>
        <w:t>פעולות</w:t>
      </w:r>
      <w:r w:rsidRPr="009A1DF5">
        <w:rPr>
          <w:rtl/>
        </w:rPr>
        <w:t xml:space="preserve"> במערכת הגשת ההצעות - </w:t>
      </w:r>
    </w:p>
    <w:p w:rsidR="004D135B" w:rsidRPr="009A1DF5" w:rsidRDefault="00C568B7"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C568B7"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C568B7"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C568B7"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C568B7"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C568B7"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C568B7"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C568B7" w:rsidP="00E94E32">
      <w:pPr>
        <w:pStyle w:val="111"/>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להיערך</w:t>
      </w:r>
      <w:r w:rsidRPr="009A1DF5">
        <w:rPr>
          <w:rtl/>
        </w:rPr>
        <w:t xml:space="preserve"> </w:t>
      </w:r>
      <w:r w:rsidRPr="009A1DF5">
        <w:rPr>
          <w:rFonts w:hint="eastAsia"/>
          <w:rtl/>
        </w:rPr>
        <w:t>לכך</w:t>
      </w:r>
      <w:r w:rsidRPr="009A1DF5">
        <w:rPr>
          <w:rtl/>
        </w:rPr>
        <w:t xml:space="preserve">, </w:t>
      </w:r>
      <w:r w:rsidRPr="009A1DF5">
        <w:rPr>
          <w:rFonts w:hint="eastAsia"/>
          <w:rtl/>
        </w:rPr>
        <w:t>ולהגיש</w:t>
      </w:r>
      <w:r w:rsidRPr="009A1DF5">
        <w:rPr>
          <w:rtl/>
        </w:rPr>
        <w:t xml:space="preserve"> את הצעתו מבעוד מועד.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8B77D1" w:rsidRPr="002A3E64" w:rsidRDefault="00C568B7" w:rsidP="00551CC2">
      <w:pPr>
        <w:pStyle w:val="11"/>
        <w:rPr>
          <w:rtl/>
        </w:rPr>
      </w:pPr>
      <w:bookmarkStart w:id="151" w:name="_Toc43400609"/>
      <w:bookmarkStart w:id="152" w:name="_Toc44931918"/>
      <w:bookmarkStart w:id="153" w:name="_Toc44932005"/>
      <w:bookmarkStart w:id="154" w:name="show_ifisRaayon_1"/>
      <w:r w:rsidRPr="002A3E64">
        <w:rPr>
          <w:rFonts w:hint="eastAsia"/>
          <w:rtl/>
        </w:rPr>
        <w:t>ראיון</w:t>
      </w:r>
      <w:bookmarkEnd w:id="151"/>
      <w:bookmarkEnd w:id="152"/>
      <w:bookmarkEnd w:id="153"/>
    </w:p>
    <w:p w:rsidR="008B77D1" w:rsidRPr="00116E05" w:rsidRDefault="00C568B7" w:rsidP="00E94E32">
      <w:pPr>
        <w:pStyle w:val="111"/>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rsidR="00082200" w:rsidRDefault="00C568B7" w:rsidP="00E94E32">
      <w:pPr>
        <w:pStyle w:val="111"/>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rsidR="00082200" w:rsidRPr="00B2450B" w:rsidRDefault="00C568B7" w:rsidP="00E94E32">
      <w:pPr>
        <w:pStyle w:val="111"/>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rsidR="00082200" w:rsidRDefault="00C568B7" w:rsidP="00E94E32">
      <w:pPr>
        <w:pStyle w:val="111"/>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rsidR="00082200" w:rsidRDefault="00C568B7" w:rsidP="00E94E32">
      <w:pPr>
        <w:pStyle w:val="111"/>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rsidR="008B77D1" w:rsidRPr="00EF0417" w:rsidRDefault="00C568B7" w:rsidP="00E94E32">
      <w:pPr>
        <w:pStyle w:val="111"/>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rsidR="00721BE1" w:rsidRDefault="00C568B7" w:rsidP="00E94E32">
      <w:pPr>
        <w:pStyle w:val="1-"/>
        <w:rPr>
          <w:rtl/>
        </w:rPr>
      </w:pPr>
      <w:bookmarkStart w:id="155" w:name="_Toc256000066"/>
      <w:bookmarkStart w:id="156" w:name="_Toc32477903"/>
      <w:bookmarkStart w:id="157" w:name="_Toc43400610"/>
      <w:bookmarkStart w:id="158" w:name="_Toc44931919"/>
      <w:bookmarkStart w:id="159" w:name="_Toc44932006"/>
      <w:bookmarkStart w:id="160" w:name="_Toc53331333"/>
      <w:bookmarkEnd w:id="154"/>
      <w:r>
        <w:rPr>
          <w:rFonts w:hint="cs"/>
          <w:rtl/>
        </w:rPr>
        <w:t xml:space="preserve">כללי </w:t>
      </w:r>
      <w:r w:rsidRPr="00B63569">
        <w:rPr>
          <w:rtl/>
        </w:rPr>
        <w:t>המכרז</w:t>
      </w:r>
      <w:bookmarkEnd w:id="155"/>
      <w:bookmarkEnd w:id="156"/>
      <w:bookmarkEnd w:id="157"/>
      <w:bookmarkEnd w:id="158"/>
      <w:bookmarkEnd w:id="159"/>
      <w:bookmarkEnd w:id="160"/>
      <w:r w:rsidRPr="00B63569">
        <w:rPr>
          <w:rtl/>
        </w:rPr>
        <w:t xml:space="preserve"> </w:t>
      </w:r>
    </w:p>
    <w:p w:rsidR="001965BD" w:rsidRDefault="00C568B7" w:rsidP="00551CC2">
      <w:pPr>
        <w:pStyle w:val="11"/>
      </w:pPr>
      <w:bookmarkStart w:id="161" w:name="_Toc43400611"/>
      <w:bookmarkStart w:id="162" w:name="_Toc44931920"/>
      <w:bookmarkStart w:id="163" w:name="_Toc44932007"/>
      <w:r w:rsidRPr="00241332">
        <w:rPr>
          <w:rFonts w:hint="eastAsia"/>
          <w:rtl/>
        </w:rPr>
        <w:t>בדיקה</w:t>
      </w:r>
      <w:r w:rsidRPr="00241332">
        <w:rPr>
          <w:rtl/>
        </w:rPr>
        <w:t xml:space="preserve"> </w:t>
      </w:r>
      <w:r w:rsidRPr="00241332">
        <w:rPr>
          <w:rFonts w:hint="eastAsia"/>
          <w:rtl/>
        </w:rPr>
        <w:t>ההצעות</w:t>
      </w:r>
      <w:bookmarkEnd w:id="161"/>
      <w:bookmarkEnd w:id="162"/>
      <w:bookmarkEnd w:id="163"/>
    </w:p>
    <w:p w:rsidR="001965BD" w:rsidRDefault="00C568B7" w:rsidP="00E94E32">
      <w:pPr>
        <w:pStyle w:val="111"/>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C568B7" w:rsidP="00E94E32">
      <w:pPr>
        <w:pStyle w:val="111"/>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C568B7" w:rsidP="00E94E32">
      <w:pPr>
        <w:pStyle w:val="111"/>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C568B7" w:rsidP="00E94E32">
      <w:pPr>
        <w:pStyle w:val="111"/>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C568B7" w:rsidP="00E94E32">
      <w:pPr>
        <w:pStyle w:val="111"/>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C568B7" w:rsidP="00E94E32">
      <w:pPr>
        <w:pStyle w:val="111"/>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085F42" w:rsidRPr="00011EC8" w:rsidRDefault="00085F42" w:rsidP="003702EB">
      <w:pPr>
        <w:pStyle w:val="1112"/>
        <w:numPr>
          <w:ilvl w:val="0"/>
          <w:numId w:val="0"/>
        </w:numPr>
        <w:ind w:left="1334"/>
      </w:pPr>
    </w:p>
    <w:p w:rsidR="00322CF0" w:rsidRPr="00551CC2" w:rsidRDefault="00C568B7" w:rsidP="00551CC2">
      <w:pPr>
        <w:pStyle w:val="11"/>
      </w:pPr>
      <w:bookmarkStart w:id="164" w:name="_Toc43400615"/>
      <w:bookmarkStart w:id="165" w:name="_Toc44931924"/>
      <w:bookmarkStart w:id="166" w:name="_Toc44932011"/>
      <w:r w:rsidRPr="00551CC2">
        <w:rPr>
          <w:rFonts w:hint="eastAsia"/>
          <w:rtl/>
        </w:rPr>
        <w:t>הצעה</w:t>
      </w:r>
      <w:r w:rsidRPr="00551CC2">
        <w:rPr>
          <w:rtl/>
        </w:rPr>
        <w:t xml:space="preserve"> </w:t>
      </w:r>
      <w:r w:rsidRPr="00551CC2">
        <w:rPr>
          <w:rFonts w:hint="eastAsia"/>
          <w:rtl/>
        </w:rPr>
        <w:t>יחידה</w:t>
      </w:r>
      <w:bookmarkEnd w:id="164"/>
      <w:bookmarkEnd w:id="165"/>
      <w:bookmarkEnd w:id="166"/>
    </w:p>
    <w:p w:rsidR="00082200" w:rsidRPr="00082200" w:rsidRDefault="00C568B7" w:rsidP="00E94E32">
      <w:pPr>
        <w:pStyle w:val="111"/>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C568B7" w:rsidP="004F6325">
      <w:pPr>
        <w:pStyle w:val="1111"/>
      </w:pPr>
      <w:r w:rsidRPr="00082200">
        <w:rPr>
          <w:rFonts w:hint="cs"/>
          <w:rtl/>
        </w:rPr>
        <w:t>להכריז על המציע שנותר כזוכה;</w:t>
      </w:r>
    </w:p>
    <w:p w:rsidR="00082200" w:rsidRPr="00082200" w:rsidRDefault="00C568B7" w:rsidP="004F6325">
      <w:pPr>
        <w:pStyle w:val="1111"/>
      </w:pPr>
      <w:r>
        <w:rPr>
          <w:rFonts w:hint="cs"/>
          <w:rtl/>
        </w:rPr>
        <w:t>לבטל את המכרז, ולצאת למכרז חדש;</w:t>
      </w:r>
    </w:p>
    <w:p w:rsidR="00D178FD" w:rsidRPr="002A3E64" w:rsidRDefault="00C568B7" w:rsidP="00551CC2">
      <w:pPr>
        <w:pStyle w:val="11"/>
      </w:pPr>
      <w:bookmarkStart w:id="167" w:name="_Toc43400616"/>
      <w:bookmarkStart w:id="168" w:name="_Toc44931925"/>
      <w:bookmarkStart w:id="169" w:name="_Toc44932012"/>
      <w:r w:rsidRPr="002A3E64">
        <w:rPr>
          <w:rFonts w:hint="eastAsia"/>
          <w:rtl/>
        </w:rPr>
        <w:t>פסילת</w:t>
      </w:r>
      <w:r w:rsidRPr="002A3E64">
        <w:rPr>
          <w:rtl/>
        </w:rPr>
        <w:t xml:space="preserve"> הצעות</w:t>
      </w:r>
      <w:bookmarkEnd w:id="167"/>
      <w:bookmarkEnd w:id="168"/>
      <w:bookmarkEnd w:id="169"/>
      <w:r w:rsidRPr="002A3E64">
        <w:rPr>
          <w:rtl/>
        </w:rPr>
        <w:t xml:space="preserve"> </w:t>
      </w:r>
    </w:p>
    <w:p w:rsidR="00166899" w:rsidRDefault="00C568B7" w:rsidP="00E94E32">
      <w:pPr>
        <w:pStyle w:val="111"/>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C568B7"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C568B7"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C568B7"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C568B7"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C568B7"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C568B7"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C568B7"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C568B7" w:rsidP="00551CC2">
      <w:pPr>
        <w:pStyle w:val="11"/>
      </w:pPr>
      <w:bookmarkStart w:id="170" w:name="_Toc43400617"/>
      <w:bookmarkStart w:id="171" w:name="_Toc44931926"/>
      <w:bookmarkStart w:id="172" w:name="_Toc44932013"/>
      <w:r>
        <w:rPr>
          <w:rFonts w:hint="cs"/>
          <w:rtl/>
        </w:rPr>
        <w:t>מינוי נציג מטעם המ</w:t>
      </w:r>
      <w:r w:rsidR="00261355">
        <w:rPr>
          <w:rFonts w:hint="cs"/>
          <w:rtl/>
        </w:rPr>
        <w:t>ציע</w:t>
      </w:r>
      <w:bookmarkEnd w:id="170"/>
      <w:bookmarkEnd w:id="171"/>
      <w:bookmarkEnd w:id="172"/>
    </w:p>
    <w:p w:rsidR="00832BF4" w:rsidRDefault="00C568B7" w:rsidP="00E94E32">
      <w:pPr>
        <w:pStyle w:val="111"/>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C568B7" w:rsidP="00E94E32">
      <w:pPr>
        <w:pStyle w:val="111"/>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C568B7" w:rsidP="00551CC2">
      <w:pPr>
        <w:pStyle w:val="11"/>
      </w:pPr>
      <w:bookmarkStart w:id="173" w:name="_Toc53331334"/>
      <w:bookmarkStart w:id="174" w:name="_Toc516503359"/>
      <w:bookmarkStart w:id="175" w:name="_Toc43400618"/>
      <w:bookmarkStart w:id="176" w:name="_Toc44931927"/>
      <w:bookmarkStart w:id="177" w:name="_Toc44932014"/>
      <w:bookmarkEnd w:id="136"/>
      <w:r>
        <w:rPr>
          <w:rFonts w:hint="cs"/>
          <w:rtl/>
        </w:rPr>
        <w:t>תוקף</w:t>
      </w:r>
      <w:r w:rsidRPr="002A3E64">
        <w:rPr>
          <w:rtl/>
        </w:rPr>
        <w:t xml:space="preserve"> </w:t>
      </w:r>
      <w:r w:rsidRPr="002A3E64">
        <w:rPr>
          <w:rFonts w:hint="eastAsia"/>
          <w:rtl/>
        </w:rPr>
        <w:t>הצעות</w:t>
      </w:r>
      <w:bookmarkEnd w:id="173"/>
      <w:r w:rsidRPr="002A3E64">
        <w:rPr>
          <w:rtl/>
        </w:rPr>
        <w:t xml:space="preserve"> </w:t>
      </w:r>
    </w:p>
    <w:p w:rsidR="007B037E" w:rsidRPr="00A92289" w:rsidRDefault="00C568B7" w:rsidP="00E94E32">
      <w:pPr>
        <w:pStyle w:val="111"/>
        <w:rPr>
          <w:rtl/>
        </w:rPr>
      </w:pPr>
      <w:bookmarkStart w:id="17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8"/>
      <w:r w:rsidRPr="00FF7633">
        <w:rPr>
          <w:rtl/>
        </w:rPr>
        <w:t xml:space="preserve"> </w:t>
      </w:r>
    </w:p>
    <w:p w:rsidR="007B037E" w:rsidRDefault="00C568B7" w:rsidP="00E94E32">
      <w:pPr>
        <w:pStyle w:val="111"/>
        <w:rPr>
          <w:rtl/>
        </w:rPr>
      </w:pPr>
      <w:bookmarkStart w:id="17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9"/>
    </w:p>
    <w:p w:rsidR="00AD6E2D" w:rsidRPr="002A3E64" w:rsidRDefault="00C568B7" w:rsidP="00551CC2">
      <w:pPr>
        <w:pStyle w:val="11"/>
      </w:pPr>
      <w:r w:rsidRPr="002A3E64">
        <w:rPr>
          <w:rtl/>
        </w:rPr>
        <w:t>ביטול או שינוי המכרז</w:t>
      </w:r>
      <w:bookmarkEnd w:id="174"/>
      <w:bookmarkEnd w:id="175"/>
      <w:bookmarkEnd w:id="176"/>
      <w:bookmarkEnd w:id="177"/>
    </w:p>
    <w:p w:rsidR="00E5417A" w:rsidRDefault="00C568B7" w:rsidP="00E94E32">
      <w:pPr>
        <w:pStyle w:val="111"/>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C568B7" w:rsidP="00E94E32">
      <w:pPr>
        <w:pStyle w:val="111"/>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C568B7" w:rsidP="00E94E32">
      <w:pPr>
        <w:pStyle w:val="111"/>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C568B7" w:rsidP="00E94E32">
      <w:pPr>
        <w:pStyle w:val="111"/>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C568B7" w:rsidP="00551CC2">
      <w:pPr>
        <w:pStyle w:val="11"/>
        <w:rPr>
          <w:rtl/>
        </w:rPr>
      </w:pPr>
      <w:bookmarkStart w:id="180" w:name="_Toc516503360"/>
      <w:bookmarkStart w:id="181" w:name="_Toc43400620"/>
      <w:bookmarkStart w:id="182" w:name="_Toc44931929"/>
      <w:bookmarkStart w:id="183" w:name="_Toc44932016"/>
      <w:r w:rsidRPr="002A3E64">
        <w:rPr>
          <w:rtl/>
        </w:rPr>
        <w:t>הוצאות</w:t>
      </w:r>
      <w:bookmarkEnd w:id="180"/>
      <w:bookmarkEnd w:id="181"/>
      <w:bookmarkEnd w:id="182"/>
      <w:bookmarkEnd w:id="183"/>
      <w:r w:rsidRPr="002A3E64">
        <w:rPr>
          <w:rtl/>
        </w:rPr>
        <w:t xml:space="preserve"> </w:t>
      </w:r>
    </w:p>
    <w:p w:rsidR="004A7CFB" w:rsidRDefault="00C568B7" w:rsidP="00E94E32">
      <w:pPr>
        <w:pStyle w:val="111"/>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C568B7" w:rsidP="00E94E32">
      <w:pPr>
        <w:pStyle w:val="111"/>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C568B7" w:rsidP="00551CC2">
      <w:pPr>
        <w:pStyle w:val="11"/>
      </w:pPr>
      <w:bookmarkStart w:id="184" w:name="_Toc516503361"/>
      <w:bookmarkStart w:id="185" w:name="_Toc43400621"/>
      <w:bookmarkStart w:id="186" w:name="_Toc44931930"/>
      <w:bookmarkStart w:id="187" w:name="_Toc44932017"/>
      <w:r w:rsidRPr="002A3E64">
        <w:rPr>
          <w:rtl/>
        </w:rPr>
        <w:t>סמכות השיפוט</w:t>
      </w:r>
      <w:bookmarkEnd w:id="184"/>
      <w:bookmarkEnd w:id="185"/>
      <w:bookmarkEnd w:id="186"/>
      <w:bookmarkEnd w:id="187"/>
    </w:p>
    <w:p w:rsidR="001015D6" w:rsidRPr="00551CC2" w:rsidRDefault="00C568B7" w:rsidP="00E94E32">
      <w:pPr>
        <w:pStyle w:val="111"/>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C568B7" w:rsidP="00551CC2">
      <w:pPr>
        <w:pStyle w:val="11"/>
      </w:pPr>
      <w:bookmarkStart w:id="188" w:name="_Toc516503362"/>
      <w:bookmarkStart w:id="189" w:name="_Toc43400622"/>
      <w:bookmarkStart w:id="190" w:name="_Toc44931931"/>
      <w:bookmarkStart w:id="19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8"/>
      <w:bookmarkEnd w:id="189"/>
      <w:bookmarkEnd w:id="190"/>
      <w:bookmarkEnd w:id="191"/>
    </w:p>
    <w:p w:rsidR="0013061D" w:rsidRDefault="00C568B7" w:rsidP="00E94E32">
      <w:pPr>
        <w:pStyle w:val="111"/>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C568B7" w:rsidP="00E94E32">
      <w:pPr>
        <w:pStyle w:val="111"/>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C568B7" w:rsidP="00E94E32">
      <w:pPr>
        <w:pStyle w:val="111"/>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C568B7" w:rsidP="00E94E32">
      <w:pPr>
        <w:pStyle w:val="111"/>
      </w:pPr>
      <w:r>
        <w:rPr>
          <w:rFonts w:hint="cs"/>
          <w:rtl/>
        </w:rPr>
        <w:t>מציע שטען שחלק מסוים מהצעתו היא סוד מסחרי או מקצועי, יהיה מנוע מלדרוש לעיין בחלק זה של ההצעה הזוכה במכרז.</w:t>
      </w:r>
    </w:p>
    <w:p w:rsidR="00E81F28" w:rsidRDefault="00C568B7" w:rsidP="00E94E32">
      <w:pPr>
        <w:pStyle w:val="111"/>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C568B7" w:rsidP="00E94E32">
      <w:pPr>
        <w:pStyle w:val="111"/>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C568B7" w:rsidP="00361E8A">
      <w:pPr>
        <w:pStyle w:val="11"/>
      </w:pPr>
      <w:r>
        <w:rPr>
          <w:rFonts w:hint="cs"/>
          <w:rtl/>
        </w:rPr>
        <w:t>מיצוי הליכים מול הוועדה</w:t>
      </w:r>
    </w:p>
    <w:p w:rsidR="005D0A83" w:rsidRDefault="00C568B7" w:rsidP="00E94E32">
      <w:pPr>
        <w:pStyle w:val="111"/>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C568B7" w:rsidP="00E94E32">
      <w:pPr>
        <w:pStyle w:val="111"/>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C568B7" w:rsidP="00E94E32">
      <w:pPr>
        <w:pStyle w:val="111"/>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62306C" w:rsidRDefault="0062306C"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C568B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2" w:name="_Toc256000068"/>
      <w:bookmarkStart w:id="193" w:name="_Toc32477904"/>
      <w:bookmarkStart w:id="194" w:name="_Toc43400623"/>
      <w:bookmarkStart w:id="195" w:name="_Toc44931932"/>
      <w:bookmarkStart w:id="196" w:name="_Toc44932019"/>
      <w:bookmarkStart w:id="197" w:name="_Toc44932668"/>
      <w:bookmarkStart w:id="198"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2"/>
      <w:bookmarkEnd w:id="193"/>
      <w:bookmarkEnd w:id="194"/>
      <w:bookmarkEnd w:id="195"/>
      <w:bookmarkEnd w:id="196"/>
      <w:bookmarkEnd w:id="197"/>
      <w:bookmarkEnd w:id="198"/>
    </w:p>
    <w:p w:rsidR="00B45730" w:rsidRDefault="00C568B7" w:rsidP="00E94E32">
      <w:pPr>
        <w:pStyle w:val="1-"/>
      </w:pPr>
      <w:bookmarkStart w:id="199" w:name="_Toc256000069"/>
      <w:bookmarkStart w:id="200" w:name="_Toc32477905"/>
      <w:bookmarkStart w:id="201" w:name="_Toc43400624"/>
      <w:bookmarkStart w:id="202" w:name="_Toc44931933"/>
      <w:bookmarkStart w:id="203" w:name="_Toc44932020"/>
      <w:bookmarkStart w:id="204" w:name="_Toc53331338"/>
      <w:r>
        <w:rPr>
          <w:rFonts w:hint="cs"/>
          <w:rtl/>
        </w:rPr>
        <w:t>הגשת הצע</w:t>
      </w:r>
      <w:r w:rsidR="00C76DC7">
        <w:rPr>
          <w:rFonts w:hint="cs"/>
          <w:rtl/>
        </w:rPr>
        <w:t>ה</w:t>
      </w:r>
      <w:r>
        <w:rPr>
          <w:rFonts w:hint="cs"/>
          <w:rtl/>
        </w:rPr>
        <w:t xml:space="preserve"> במכר</w:t>
      </w:r>
      <w:r w:rsidR="00C76DC7">
        <w:rPr>
          <w:rFonts w:hint="cs"/>
          <w:rtl/>
        </w:rPr>
        <w:t>ז</w:t>
      </w:r>
      <w:bookmarkEnd w:id="199"/>
      <w:bookmarkEnd w:id="200"/>
      <w:bookmarkEnd w:id="201"/>
      <w:bookmarkEnd w:id="202"/>
      <w:bookmarkEnd w:id="203"/>
      <w:bookmarkEnd w:id="204"/>
    </w:p>
    <w:p w:rsidR="004E394B" w:rsidRPr="002A3E64" w:rsidRDefault="00C568B7" w:rsidP="00AA29ED">
      <w:pPr>
        <w:pStyle w:val="11"/>
        <w:rPr>
          <w:rtl/>
        </w:rPr>
      </w:pPr>
      <w:bookmarkStart w:id="205" w:name="_Toc43400625"/>
      <w:bookmarkStart w:id="206" w:name="_Toc44931934"/>
      <w:bookmarkStart w:id="207" w:name="_Toc44932021"/>
      <w:r w:rsidRPr="002A3E64">
        <w:rPr>
          <w:rFonts w:hint="eastAsia"/>
          <w:rtl/>
        </w:rPr>
        <w:t>כללי</w:t>
      </w:r>
      <w:r w:rsidR="00204AE0">
        <w:rPr>
          <w:rFonts w:hint="cs"/>
          <w:rtl/>
        </w:rPr>
        <w:t>ם למילוי חוברת ההצעה</w:t>
      </w:r>
      <w:bookmarkEnd w:id="205"/>
      <w:bookmarkEnd w:id="206"/>
      <w:bookmarkEnd w:id="207"/>
    </w:p>
    <w:p w:rsidR="000B02CF" w:rsidRPr="00AA29ED" w:rsidRDefault="00C568B7" w:rsidP="00E94E32">
      <w:pPr>
        <w:pStyle w:val="111"/>
      </w:pPr>
      <w:bookmarkStart w:id="20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8"/>
    </w:p>
    <w:p w:rsidR="004E394B" w:rsidRDefault="00C568B7" w:rsidP="00E94E32">
      <w:pPr>
        <w:pStyle w:val="111"/>
      </w:pPr>
      <w:bookmarkStart w:id="20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9"/>
    </w:p>
    <w:p w:rsidR="004E394B" w:rsidRPr="00116E05" w:rsidRDefault="00C568B7" w:rsidP="00E94E32">
      <w:pPr>
        <w:pStyle w:val="111"/>
      </w:pPr>
      <w:bookmarkStart w:id="21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rtl/>
        </w:rPr>
        <w:t>פרק א</w:t>
      </w:r>
      <w:r w:rsidR="003B10CE" w:rsidRPr="005C132D">
        <w:rPr>
          <w:rFonts w:hint="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0"/>
      <w:r w:rsidRPr="00116E05">
        <w:rPr>
          <w:rFonts w:hint="cs"/>
          <w:rtl/>
        </w:rPr>
        <w:t xml:space="preserve"> </w:t>
      </w:r>
    </w:p>
    <w:p w:rsidR="00B11972" w:rsidRPr="00116E05" w:rsidRDefault="00C568B7" w:rsidP="00E94E32">
      <w:pPr>
        <w:pStyle w:val="111"/>
      </w:pPr>
      <w:bookmarkStart w:id="21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1"/>
    </w:p>
    <w:p w:rsidR="009351AA" w:rsidRDefault="00C568B7" w:rsidP="00E94E32">
      <w:pPr>
        <w:pStyle w:val="111"/>
      </w:pPr>
      <w:bookmarkStart w:id="21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2"/>
    </w:p>
    <w:p w:rsidR="004E394B" w:rsidRPr="00EA3E69" w:rsidRDefault="00C568B7" w:rsidP="00E94E32">
      <w:pPr>
        <w:pStyle w:val="1-"/>
        <w:rPr>
          <w:rtl/>
        </w:rPr>
      </w:pPr>
      <w:bookmarkStart w:id="213" w:name="_Toc256000070"/>
      <w:bookmarkStart w:id="214" w:name="_Toc32477906"/>
      <w:bookmarkStart w:id="215" w:name="_Toc43400627"/>
      <w:bookmarkStart w:id="216" w:name="_Toc44931936"/>
      <w:bookmarkStart w:id="217" w:name="_Toc44932023"/>
      <w:bookmarkStart w:id="218" w:name="_Toc53331344"/>
      <w:bookmarkStart w:id="219" w:name="_Toc516503366"/>
      <w:r w:rsidRPr="00EA3E69">
        <w:rPr>
          <w:rFonts w:hint="cs"/>
          <w:rtl/>
        </w:rPr>
        <w:t>פרטי המציע</w:t>
      </w:r>
      <w:bookmarkEnd w:id="213"/>
      <w:bookmarkEnd w:id="214"/>
      <w:bookmarkEnd w:id="215"/>
      <w:bookmarkEnd w:id="216"/>
      <w:bookmarkEnd w:id="217"/>
      <w:bookmarkEnd w:id="21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4107"/>
        <w:gridCol w:w="3961"/>
      </w:tblGrid>
      <w:tr w:rsidR="00422EBF" w:rsidTr="008C12E7">
        <w:trPr>
          <w:trHeight w:val="699"/>
          <w:tblHeader/>
        </w:trPr>
        <w:tc>
          <w:tcPr>
            <w:tcW w:w="2545" w:type="pct"/>
            <w:vAlign w:val="center"/>
          </w:tcPr>
          <w:p w:rsidR="0042795F" w:rsidRPr="00780937" w:rsidRDefault="00C568B7" w:rsidP="005C132D">
            <w:pPr>
              <w:spacing w:before="120" w:after="120" w:line="360" w:lineRule="auto"/>
              <w:rPr>
                <w:rFonts w:ascii="David" w:hAnsi="David" w:cs="David"/>
                <w:rtl/>
              </w:rPr>
            </w:pPr>
            <w:r w:rsidRPr="00780937">
              <w:rPr>
                <w:rFonts w:ascii="David" w:hAnsi="David" w:cs="David"/>
                <w:rtl/>
              </w:rPr>
              <w:t xml:space="preserve">שם המציע </w:t>
            </w:r>
          </w:p>
        </w:tc>
        <w:tc>
          <w:tcPr>
            <w:tcW w:w="2455" w:type="pct"/>
            <w:vAlign w:val="center"/>
          </w:tcPr>
          <w:p w:rsidR="0042795F" w:rsidRPr="00780937" w:rsidRDefault="0042795F" w:rsidP="005C132D">
            <w:pPr>
              <w:spacing w:before="120" w:after="120" w:line="360" w:lineRule="auto"/>
              <w:rPr>
                <w:rFonts w:ascii="David" w:hAnsi="David" w:cs="David"/>
                <w:rtl/>
              </w:rPr>
            </w:pPr>
          </w:p>
        </w:tc>
      </w:tr>
      <w:tr w:rsidR="00422EBF" w:rsidTr="008C12E7">
        <w:trPr>
          <w:trHeight w:val="20"/>
        </w:trPr>
        <w:tc>
          <w:tcPr>
            <w:tcW w:w="2545" w:type="pct"/>
            <w:vAlign w:val="center"/>
          </w:tcPr>
          <w:p w:rsidR="0042795F" w:rsidRDefault="00C568B7"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C568B7"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455" w:type="pct"/>
            <w:vAlign w:val="center"/>
          </w:tcPr>
          <w:p w:rsidR="0042795F" w:rsidRPr="00780937" w:rsidRDefault="0042795F" w:rsidP="005C132D">
            <w:pPr>
              <w:spacing w:before="120" w:after="120" w:line="360" w:lineRule="auto"/>
              <w:rPr>
                <w:rFonts w:ascii="David" w:hAnsi="David" w:cs="David"/>
                <w:rtl/>
              </w:rPr>
            </w:pPr>
          </w:p>
        </w:tc>
      </w:tr>
      <w:tr w:rsidR="00422EBF" w:rsidTr="008C12E7">
        <w:trPr>
          <w:trHeight w:val="20"/>
        </w:trPr>
        <w:tc>
          <w:tcPr>
            <w:tcW w:w="2545" w:type="pct"/>
            <w:vAlign w:val="center"/>
          </w:tcPr>
          <w:p w:rsidR="0042795F" w:rsidRPr="00780937" w:rsidRDefault="00C568B7"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455" w:type="pct"/>
            <w:vAlign w:val="center"/>
          </w:tcPr>
          <w:p w:rsidR="0042795F" w:rsidRPr="00780937" w:rsidRDefault="0042795F" w:rsidP="005C132D">
            <w:pPr>
              <w:spacing w:before="120" w:after="120" w:line="360" w:lineRule="auto"/>
              <w:rPr>
                <w:rFonts w:ascii="David" w:hAnsi="David" w:cs="David"/>
                <w:rtl/>
              </w:rPr>
            </w:pPr>
          </w:p>
        </w:tc>
      </w:tr>
      <w:tr w:rsidR="00422EBF" w:rsidTr="008C12E7">
        <w:trPr>
          <w:trHeight w:val="793"/>
        </w:trPr>
        <w:tc>
          <w:tcPr>
            <w:tcW w:w="2545" w:type="pct"/>
            <w:vAlign w:val="center"/>
          </w:tcPr>
          <w:p w:rsidR="0042795F" w:rsidRPr="00780937" w:rsidRDefault="00C568B7"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455" w:type="pct"/>
            <w:vAlign w:val="center"/>
          </w:tcPr>
          <w:p w:rsidR="0042795F" w:rsidRPr="00780937" w:rsidRDefault="0042795F" w:rsidP="005C132D">
            <w:pPr>
              <w:spacing w:before="120" w:after="120" w:line="360" w:lineRule="auto"/>
              <w:rPr>
                <w:rFonts w:ascii="David" w:hAnsi="David" w:cs="David"/>
                <w:rtl/>
              </w:rPr>
            </w:pPr>
          </w:p>
        </w:tc>
      </w:tr>
      <w:tr w:rsidR="00422EBF" w:rsidTr="008C12E7">
        <w:trPr>
          <w:trHeight w:val="629"/>
        </w:trPr>
        <w:tc>
          <w:tcPr>
            <w:tcW w:w="2545" w:type="pct"/>
            <w:vMerge w:val="restart"/>
            <w:vAlign w:val="center"/>
          </w:tcPr>
          <w:p w:rsidR="0014115F" w:rsidRPr="0014115F" w:rsidRDefault="00C568B7"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455" w:type="pct"/>
            <w:vAlign w:val="center"/>
          </w:tcPr>
          <w:p w:rsidR="0014115F" w:rsidRPr="00780937" w:rsidRDefault="00C568B7" w:rsidP="005C132D">
            <w:pPr>
              <w:spacing w:before="120" w:after="120" w:line="360" w:lineRule="auto"/>
              <w:rPr>
                <w:rFonts w:ascii="David" w:hAnsi="David" w:cs="David"/>
                <w:rtl/>
              </w:rPr>
            </w:pPr>
            <w:r w:rsidRPr="00780937">
              <w:rPr>
                <w:rFonts w:ascii="David" w:hAnsi="David" w:cs="David"/>
                <w:rtl/>
              </w:rPr>
              <w:t>שם:</w:t>
            </w:r>
          </w:p>
        </w:tc>
      </w:tr>
      <w:tr w:rsidR="00422EBF" w:rsidTr="008C12E7">
        <w:trPr>
          <w:trHeight w:val="553"/>
        </w:trPr>
        <w:tc>
          <w:tcPr>
            <w:tcW w:w="2545"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455" w:type="pct"/>
            <w:vAlign w:val="center"/>
          </w:tcPr>
          <w:p w:rsidR="0014115F" w:rsidRPr="00780937" w:rsidRDefault="00C568B7" w:rsidP="003234ED">
            <w:pPr>
              <w:spacing w:before="120" w:after="120" w:line="360" w:lineRule="auto"/>
              <w:rPr>
                <w:rFonts w:ascii="David" w:hAnsi="David" w:cs="David"/>
                <w:rtl/>
              </w:rPr>
            </w:pPr>
            <w:r w:rsidRPr="00780937">
              <w:rPr>
                <w:rFonts w:ascii="David" w:hAnsi="David" w:cs="David"/>
                <w:rtl/>
              </w:rPr>
              <w:t>כתובת:</w:t>
            </w:r>
          </w:p>
        </w:tc>
      </w:tr>
      <w:tr w:rsidR="00422EBF" w:rsidTr="008C12E7">
        <w:trPr>
          <w:trHeight w:val="660"/>
        </w:trPr>
        <w:tc>
          <w:tcPr>
            <w:tcW w:w="2545"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455" w:type="pct"/>
            <w:vAlign w:val="center"/>
          </w:tcPr>
          <w:p w:rsidR="0014115F" w:rsidRPr="00780937" w:rsidRDefault="00C568B7" w:rsidP="003234ED">
            <w:pPr>
              <w:spacing w:before="120" w:after="120" w:line="360" w:lineRule="auto"/>
              <w:rPr>
                <w:rFonts w:ascii="David" w:hAnsi="David" w:cs="David"/>
                <w:rtl/>
              </w:rPr>
            </w:pPr>
            <w:r w:rsidRPr="00780937">
              <w:rPr>
                <w:rFonts w:ascii="David" w:hAnsi="David" w:cs="David"/>
                <w:rtl/>
              </w:rPr>
              <w:t>טלפון:</w:t>
            </w:r>
          </w:p>
        </w:tc>
      </w:tr>
      <w:tr w:rsidR="00422EBF" w:rsidTr="008C12E7">
        <w:trPr>
          <w:trHeight w:val="840"/>
        </w:trPr>
        <w:tc>
          <w:tcPr>
            <w:tcW w:w="2545"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455" w:type="pct"/>
            <w:vAlign w:val="center"/>
          </w:tcPr>
          <w:p w:rsidR="0014115F" w:rsidRPr="00780937" w:rsidRDefault="00C568B7" w:rsidP="003234ED">
            <w:pPr>
              <w:spacing w:before="120" w:after="120" w:line="360" w:lineRule="auto"/>
              <w:rPr>
                <w:rFonts w:ascii="David" w:hAnsi="David" w:cs="David"/>
                <w:rtl/>
              </w:rPr>
            </w:pPr>
            <w:r w:rsidRPr="00780937">
              <w:rPr>
                <w:rFonts w:ascii="David" w:hAnsi="David" w:cs="David"/>
                <w:rtl/>
              </w:rPr>
              <w:t>דוא"ל:</w:t>
            </w:r>
          </w:p>
        </w:tc>
      </w:tr>
    </w:tbl>
    <w:p w:rsidR="009241A0" w:rsidRDefault="00C568B7" w:rsidP="009241A0">
      <w:pPr>
        <w:pStyle w:val="20"/>
        <w:numPr>
          <w:ilvl w:val="0"/>
          <w:numId w:val="0"/>
        </w:numPr>
        <w:bidi/>
        <w:ind w:left="1069"/>
        <w:rPr>
          <w:rtl/>
        </w:rPr>
      </w:pPr>
      <w:r>
        <w:rPr>
          <w:rtl/>
        </w:rPr>
        <w:br w:type="textWrapping" w:clear="all"/>
      </w:r>
    </w:p>
    <w:p w:rsidR="001173E7" w:rsidRDefault="00C10FE8" w:rsidP="005B15E8">
      <w:pPr>
        <w:pStyle w:val="1-"/>
        <w:numPr>
          <w:ilvl w:val="0"/>
          <w:numId w:val="76"/>
        </w:numPr>
      </w:pPr>
      <w:bookmarkStart w:id="220" w:name="_Toc32477907"/>
      <w:bookmarkStart w:id="221" w:name="_Toc43400628"/>
      <w:bookmarkStart w:id="222" w:name="_Toc44931937"/>
      <w:bookmarkStart w:id="223" w:name="_Toc44932024"/>
      <w:bookmarkStart w:id="224" w:name="_Toc53331345"/>
      <w:bookmarkStart w:id="225" w:name="_Toc256000071"/>
      <w:r>
        <w:rPr>
          <w:rFonts w:hint="cs"/>
          <w:rtl/>
        </w:rPr>
        <w:t xml:space="preserve">נספחים - </w:t>
      </w:r>
      <w:r w:rsidR="00C568B7" w:rsidRPr="009241A0">
        <w:rPr>
          <w:rFonts w:hint="cs"/>
          <w:rtl/>
        </w:rPr>
        <w:t>עמידה בתנאי הסף</w:t>
      </w:r>
      <w:r w:rsidR="000B02CF" w:rsidRPr="009241A0">
        <w:rPr>
          <w:rFonts w:hint="cs"/>
          <w:rtl/>
        </w:rPr>
        <w:t xml:space="preserve"> של המכר</w:t>
      </w:r>
      <w:bookmarkEnd w:id="220"/>
      <w:bookmarkEnd w:id="221"/>
      <w:bookmarkEnd w:id="222"/>
      <w:bookmarkEnd w:id="223"/>
      <w:bookmarkEnd w:id="224"/>
      <w:r w:rsidR="001B4C8A">
        <w:rPr>
          <w:rFonts w:hint="cs"/>
          <w:rtl/>
        </w:rPr>
        <w:t>ז</w:t>
      </w:r>
      <w:bookmarkEnd w:id="225"/>
    </w:p>
    <w:p w:rsidR="001173E7" w:rsidRPr="002A3E64" w:rsidRDefault="001173E7" w:rsidP="002A3E64">
      <w:pPr>
        <w:ind w:left="58"/>
        <w:rPr>
          <w:rtl/>
        </w:rPr>
      </w:pPr>
    </w:p>
    <w:p w:rsidR="004E394B" w:rsidRPr="00FF7633" w:rsidRDefault="00C568B7" w:rsidP="00AA29ED">
      <w:pPr>
        <w:pStyle w:val="1fc"/>
        <w:rPr>
          <w:u w:val="single"/>
        </w:rPr>
      </w:pPr>
      <w:bookmarkStart w:id="22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26"/>
    </w:p>
    <w:p w:rsidR="001173E7" w:rsidRPr="00BA3488" w:rsidRDefault="00C568B7" w:rsidP="00AA29ED">
      <w:pPr>
        <w:pStyle w:val="11"/>
        <w:rPr>
          <w:rtl/>
        </w:rPr>
      </w:pPr>
      <w:bookmarkStart w:id="227" w:name="_Toc43400629"/>
      <w:bookmarkStart w:id="228" w:name="_Toc44931940"/>
      <w:bookmarkStart w:id="229" w:name="_Toc44932027"/>
      <w:bookmarkStart w:id="230"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7"/>
      <w:bookmarkEnd w:id="228"/>
      <w:bookmarkEnd w:id="229"/>
      <w:bookmarkEnd w:id="230"/>
    </w:p>
    <w:p w:rsidR="0042795F" w:rsidRDefault="00C568B7" w:rsidP="00AA29ED">
      <w:pPr>
        <w:pStyle w:val="1fc"/>
        <w:rPr>
          <w:rtl/>
        </w:rPr>
      </w:pPr>
      <w:bookmarkStart w:id="231"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31"/>
    </w:p>
    <w:p w:rsidR="00BB11E1" w:rsidRPr="002F1CE5" w:rsidRDefault="00C568B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C568B7" w:rsidP="005B15E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C568B7" w:rsidP="005B15E8">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D61045" w:rsidRDefault="00C568B7"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C568B7"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C568B7"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C568B7"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C568B7"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C568B7"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Pr="005A5C4B" w:rsidRDefault="00C568B7" w:rsidP="004F6325">
      <w:pPr>
        <w:pStyle w:val="1111"/>
        <w:rPr>
          <w:b/>
          <w:bCs/>
          <w:rtl/>
        </w:rPr>
      </w:pPr>
      <w:r w:rsidRPr="00082200">
        <w:rPr>
          <w:rFonts w:hint="cs"/>
          <w:rtl/>
        </w:rPr>
        <w:t>לצורך הוכחת עמידה בתנאי סף זה על המציע אישור פקיד מורשה ולסמן כ</w:t>
      </w:r>
      <w:r w:rsidRPr="005A5C4B">
        <w:rPr>
          <w:rFonts w:hint="cs"/>
          <w:b/>
          <w:bCs/>
          <w:rtl/>
        </w:rPr>
        <w:t xml:space="preserve">נספח </w:t>
      </w:r>
      <w:bookmarkStart w:id="232" w:name="nispach3_1"/>
      <w:r w:rsidRPr="005A5C4B">
        <w:rPr>
          <w:rFonts w:hint="cs"/>
          <w:b/>
          <w:bCs/>
          <w:rtl/>
        </w:rPr>
        <w:t>2</w:t>
      </w:r>
      <w:bookmarkEnd w:id="232"/>
    </w:p>
    <w:p w:rsidR="008B27AC" w:rsidRPr="00E3750B" w:rsidRDefault="00C568B7"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C568B7" w:rsidP="00AA29ED">
      <w:pPr>
        <w:pStyle w:val="11111"/>
      </w:pPr>
      <w:bookmarkStart w:id="233"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C568B7" w:rsidP="004F6325">
      <w:pPr>
        <w:pStyle w:val="1111"/>
        <w:rPr>
          <w:rtl/>
        </w:rPr>
      </w:pPr>
      <w:r w:rsidRPr="00082200">
        <w:rPr>
          <w:rFonts w:hint="cs"/>
          <w:rtl/>
        </w:rPr>
        <w:t xml:space="preserve">לצורך הוכחת עמידה בתנאי סף זה על המציע לצרף את התצהיר המפורט </w:t>
      </w:r>
      <w:r w:rsidRPr="005A5C4B">
        <w:rPr>
          <w:rFonts w:hint="cs"/>
          <w:rtl/>
        </w:rPr>
        <w:t>ב</w:t>
      </w:r>
      <w:r w:rsidRPr="005A5C4B">
        <w:rPr>
          <w:rFonts w:hint="cs"/>
          <w:b/>
          <w:bCs/>
          <w:rtl/>
        </w:rPr>
        <w:t xml:space="preserve">נספח </w:t>
      </w:r>
      <w:bookmarkStart w:id="234" w:name="nispach4_1"/>
      <w:r w:rsidRPr="005A5C4B">
        <w:rPr>
          <w:rFonts w:hint="cs"/>
          <w:b/>
          <w:bCs/>
          <w:rtl/>
        </w:rPr>
        <w:t>3</w:t>
      </w:r>
      <w:bookmarkEnd w:id="234"/>
    </w:p>
    <w:bookmarkEnd w:id="233"/>
    <w:p w:rsidR="008B27AC" w:rsidRPr="00DF5D14" w:rsidRDefault="00C568B7"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C568B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C568B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C568B7"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C568B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C568B7" w:rsidP="005B15E8">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C568B7" w:rsidP="005B15E8">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C568B7"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C568B7" w:rsidP="005B15E8">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Default="00C568B7" w:rsidP="005B15E8">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2D499D" w:rsidRPr="00B06A45" w:rsidRDefault="002D499D" w:rsidP="002D499D">
      <w:pPr>
        <w:spacing w:line="360" w:lineRule="auto"/>
        <w:ind w:right="360"/>
        <w:jc w:val="both"/>
        <w:rPr>
          <w:rFonts w:ascii="David" w:hAnsi="David" w:cs="David"/>
        </w:rPr>
      </w:pPr>
    </w:p>
    <w:p w:rsidR="00E94E32" w:rsidRPr="00C27F08" w:rsidRDefault="00C568B7" w:rsidP="00E94E32">
      <w:pPr>
        <w:pStyle w:val="1111"/>
        <w:rPr>
          <w:rtl/>
        </w:rPr>
      </w:pPr>
      <w:r>
        <w:rPr>
          <w:rFonts w:hint="cs"/>
          <w:rtl/>
        </w:rPr>
        <w:t xml:space="preserve">    </w:t>
      </w:r>
      <w:r w:rsidR="002D499D" w:rsidRPr="00C27F08">
        <w:rPr>
          <w:rFonts w:hint="cs"/>
          <w:rtl/>
        </w:rPr>
        <w:t xml:space="preserve"> עוסק מורשה</w:t>
      </w:r>
      <w:r w:rsidR="00E94E32" w:rsidRPr="00C27F08">
        <w:rPr>
          <w:rFonts w:hint="cs"/>
          <w:rtl/>
        </w:rPr>
        <w:t xml:space="preserve"> </w:t>
      </w:r>
      <w:r w:rsidR="00E94E32" w:rsidRPr="00C27F08">
        <w:rPr>
          <w:rtl/>
        </w:rPr>
        <w:t xml:space="preserve">(יש לסמן ב- </w:t>
      </w:r>
      <w:r w:rsidR="00E94E32" w:rsidRPr="00C27F08">
        <w:t>X</w:t>
      </w:r>
      <w:r w:rsidR="00E94E32" w:rsidRPr="00C27F08">
        <w:rPr>
          <w:rtl/>
        </w:rPr>
        <w:t xml:space="preserve"> את אחת מהאפשרויות):</w:t>
      </w:r>
    </w:p>
    <w:p w:rsidR="00E94E32" w:rsidRPr="00C27F08" w:rsidRDefault="00E94E32" w:rsidP="00E94E32">
      <w:pPr>
        <w:pStyle w:val="11111"/>
      </w:pPr>
      <w:r w:rsidRPr="00C27F08">
        <w:rPr>
          <w:rFonts w:hint="cs"/>
          <w:rtl/>
        </w:rPr>
        <w:t>מצ"ב אישור עוסק מורשה</w:t>
      </w:r>
      <w:r w:rsidR="00D518E9">
        <w:rPr>
          <w:rFonts w:hint="cs"/>
          <w:rtl/>
        </w:rPr>
        <w:t xml:space="preserve"> </w:t>
      </w:r>
      <w:r w:rsidR="005A5C4B">
        <w:rPr>
          <w:rFonts w:hint="cs"/>
          <w:rtl/>
        </w:rPr>
        <w:t>(</w:t>
      </w:r>
      <w:r w:rsidR="005A5C4B" w:rsidRPr="005A5C4B">
        <w:rPr>
          <w:rFonts w:hint="cs"/>
          <w:b/>
          <w:bCs/>
          <w:rtl/>
        </w:rPr>
        <w:t>נספח 6</w:t>
      </w:r>
      <w:r w:rsidR="005A5C4B">
        <w:rPr>
          <w:rFonts w:hint="cs"/>
          <w:rtl/>
        </w:rPr>
        <w:t>)</w:t>
      </w:r>
    </w:p>
    <w:p w:rsidR="00E94E32" w:rsidRPr="00C27F08" w:rsidRDefault="00C27F08" w:rsidP="00E94E32">
      <w:pPr>
        <w:pStyle w:val="11111"/>
        <w:rPr>
          <w:rtl/>
        </w:rPr>
      </w:pPr>
      <w:r w:rsidRPr="00C27F08">
        <w:rPr>
          <w:rFonts w:hint="cs"/>
          <w:rtl/>
        </w:rPr>
        <w:t>הנני עוסק פטור,</w:t>
      </w:r>
      <w:r w:rsidR="00E94E32" w:rsidRPr="00C27F08">
        <w:rPr>
          <w:rtl/>
        </w:rPr>
        <w:t xml:space="preserve"> הנני מתחייב להמציא אישורים אלה תוך 15 ימי עסקים מיום זכייתי במכרז.</w:t>
      </w:r>
    </w:p>
    <w:p w:rsidR="00390B5E" w:rsidRPr="002A3E64" w:rsidRDefault="00C568B7" w:rsidP="00AA29ED">
      <w:pPr>
        <w:pStyle w:val="11"/>
        <w:rPr>
          <w:rtl/>
        </w:rPr>
      </w:pPr>
      <w:bookmarkStart w:id="235" w:name="_Toc43400630"/>
      <w:bookmarkStart w:id="236" w:name="_Toc44931941"/>
      <w:bookmarkStart w:id="237" w:name="_Toc44932028"/>
      <w:bookmarkStart w:id="238"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5"/>
      <w:bookmarkEnd w:id="236"/>
      <w:bookmarkEnd w:id="237"/>
      <w:bookmarkEnd w:id="238"/>
    </w:p>
    <w:p w:rsidR="00BB11E1" w:rsidRPr="00235200" w:rsidRDefault="00C568B7"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C568B7"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39" w:name="show_IfNisayonMetziaShanim_1"/>
    </w:p>
    <w:p w:rsidR="00EB4CFF" w:rsidRPr="00DF5D14" w:rsidRDefault="00C568B7" w:rsidP="008C12E7">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r w:rsidR="006C5AB0">
        <w:rPr>
          <w:rFonts w:hint="cs"/>
          <w:rtl/>
        </w:rPr>
        <w:t>5</w:t>
      </w:r>
      <w:r w:rsidRPr="00DF5D14">
        <w:rPr>
          <w:rtl/>
        </w:rPr>
        <w:t xml:space="preserve"> שנים</w:t>
      </w:r>
      <w:r w:rsidRPr="00DF5D14">
        <w:rPr>
          <w:rFonts w:hint="cs"/>
          <w:rtl/>
        </w:rPr>
        <w:t xml:space="preserve"> </w:t>
      </w:r>
      <w:r w:rsidR="00DD714D" w:rsidRPr="00DF5D14">
        <w:rPr>
          <w:rFonts w:hint="cs"/>
          <w:rtl/>
        </w:rPr>
        <w:t xml:space="preserve">בין השנים </w:t>
      </w:r>
      <w:bookmarkStart w:id="240" w:name="startNisayonMatzia_1"/>
      <w:r w:rsidR="00DD714D" w:rsidRPr="00DF5D14">
        <w:rPr>
          <w:rFonts w:hint="cs"/>
        </w:rPr>
        <w:t>2013</w:t>
      </w:r>
      <w:bookmarkEnd w:id="240"/>
      <w:r w:rsidR="00DD714D" w:rsidRPr="00DF5D14">
        <w:rPr>
          <w:rFonts w:hint="cs"/>
          <w:rtl/>
        </w:rPr>
        <w:t>-</w:t>
      </w:r>
      <w:bookmarkStart w:id="241" w:name="endNisayonMatzia_1"/>
      <w:r w:rsidR="00DD714D" w:rsidRPr="00DF5D14">
        <w:rPr>
          <w:rFonts w:hint="cs"/>
        </w:rPr>
        <w:t>2023</w:t>
      </w:r>
      <w:bookmarkEnd w:id="241"/>
      <w:r w:rsidRPr="00DF5D14">
        <w:rPr>
          <w:rFonts w:hint="cs"/>
          <w:rtl/>
        </w:rPr>
        <w:t>,</w:t>
      </w:r>
      <w:r w:rsidRPr="00DF5D14">
        <w:rPr>
          <w:rtl/>
        </w:rPr>
        <w:t xml:space="preserve"> </w:t>
      </w:r>
      <w:bookmarkStart w:id="242" w:name="SugNisayonMatzia_3"/>
      <w:r w:rsidR="008C12E7">
        <w:rPr>
          <w:rFonts w:hint="cs"/>
          <w:rtl/>
        </w:rPr>
        <w:t xml:space="preserve">בעבודה עם </w:t>
      </w:r>
      <w:r w:rsidRPr="00DF5D14">
        <w:rPr>
          <w:rtl/>
        </w:rPr>
        <w:t>נוער במצבי קצה (נוער בסיכון)</w:t>
      </w:r>
      <w:r w:rsidR="007B4FDA">
        <w:rPr>
          <w:rFonts w:hint="cs"/>
          <w:rtl/>
        </w:rPr>
        <w:t xml:space="preserve"> (סע' 2.3.1.1.1 בתנאי הסף)</w:t>
      </w:r>
    </w:p>
    <w:tbl>
      <w:tblPr>
        <w:tblStyle w:val="affff4"/>
        <w:bidiVisual/>
        <w:tblW w:w="0" w:type="auto"/>
        <w:tblLook w:val="04A0" w:firstRow="1" w:lastRow="0" w:firstColumn="1" w:lastColumn="0" w:noHBand="0" w:noVBand="1"/>
      </w:tblPr>
      <w:tblGrid>
        <w:gridCol w:w="1049"/>
        <w:gridCol w:w="1049"/>
        <w:gridCol w:w="2208"/>
        <w:gridCol w:w="1096"/>
        <w:gridCol w:w="1432"/>
        <w:gridCol w:w="1436"/>
      </w:tblGrid>
      <w:tr w:rsidR="006C5AB0" w:rsidTr="008C12E7">
        <w:trPr>
          <w:tblHeader/>
        </w:trPr>
        <w:tc>
          <w:tcPr>
            <w:tcW w:w="10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242"/>
          <w:p w:rsidR="006C5AB0" w:rsidRDefault="00C568B7" w:rsidP="00D624D0">
            <w:pPr>
              <w:tabs>
                <w:tab w:val="left" w:pos="7854"/>
              </w:tabs>
              <w:spacing w:after="120" w:line="360" w:lineRule="auto"/>
              <w:jc w:val="both"/>
              <w:rPr>
                <w:rFonts w:ascii="David" w:hAnsi="David" w:cs="David"/>
                <w:rtl/>
              </w:rPr>
            </w:pPr>
            <w:r w:rsidRPr="00DF5D14">
              <w:rPr>
                <w:rFonts w:hint="cs"/>
                <w:b/>
                <w:rtl/>
              </w:rPr>
              <w:t xml:space="preserve"> </w:t>
            </w:r>
            <w:r w:rsidR="006C5AB0" w:rsidRPr="00DF5D14">
              <w:rPr>
                <w:rFonts w:ascii="David" w:hAnsi="David" w:cs="David" w:hint="cs"/>
                <w:rtl/>
              </w:rPr>
              <w:t>שנת התחלה</w:t>
            </w:r>
          </w:p>
          <w:p w:rsidR="00170C91" w:rsidRDefault="00170C91" w:rsidP="00D624D0">
            <w:pPr>
              <w:tabs>
                <w:tab w:val="left" w:pos="7854"/>
              </w:tabs>
              <w:spacing w:after="120" w:line="360" w:lineRule="auto"/>
              <w:jc w:val="both"/>
              <w:rPr>
                <w:rFonts w:ascii="David" w:hAnsi="David" w:cs="David"/>
                <w:rtl/>
              </w:rPr>
            </w:pPr>
            <w:r>
              <w:rPr>
                <w:rFonts w:ascii="David" w:hAnsi="David" w:cs="David" w:hint="cs"/>
                <w:rtl/>
              </w:rPr>
              <w:t>(חודש ושנה בפורמט</w:t>
            </w:r>
          </w:p>
          <w:p w:rsidR="00170C91" w:rsidRPr="00DF5D14" w:rsidRDefault="00170C91" w:rsidP="00D624D0">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10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Default="006C5AB0"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p w:rsidR="00170C91" w:rsidRDefault="00170C91" w:rsidP="00170C91">
            <w:pPr>
              <w:tabs>
                <w:tab w:val="left" w:pos="7854"/>
              </w:tabs>
              <w:spacing w:after="120" w:line="360" w:lineRule="auto"/>
              <w:jc w:val="both"/>
              <w:rPr>
                <w:rFonts w:ascii="David" w:hAnsi="David" w:cs="David"/>
                <w:rtl/>
              </w:rPr>
            </w:pPr>
            <w:r>
              <w:rPr>
                <w:rFonts w:ascii="David" w:hAnsi="David" w:cs="David" w:hint="cs"/>
                <w:rtl/>
              </w:rPr>
              <w:t>(חודש ושנה בפורמט</w:t>
            </w:r>
          </w:p>
          <w:p w:rsidR="00170C91" w:rsidRPr="00DF5D14" w:rsidRDefault="00170C91" w:rsidP="00170C91">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22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r w:rsidR="007D5A3D">
              <w:rPr>
                <w:rFonts w:ascii="David" w:hAnsi="David" w:cs="David" w:hint="cs"/>
                <w:rtl/>
              </w:rPr>
              <w:t xml:space="preserve"> </w:t>
            </w:r>
            <w:r w:rsidR="007D5A3D" w:rsidRPr="00DF5D14">
              <w:rPr>
                <w:rtl/>
              </w:rPr>
              <w:t>ב</w:t>
            </w:r>
            <w:r w:rsidR="007D5A3D">
              <w:rPr>
                <w:rFonts w:hint="cs"/>
                <w:rtl/>
              </w:rPr>
              <w:t>ת</w:t>
            </w:r>
            <w:r w:rsidR="007D5A3D" w:rsidRPr="00DF5D14">
              <w:rPr>
                <w:rtl/>
              </w:rPr>
              <w:t>חום טיפול בנוער במצבי קצה (נוער בסיכון)</w:t>
            </w:r>
          </w:p>
        </w:tc>
        <w:tc>
          <w:tcPr>
            <w:tcW w:w="1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D624D0">
            <w:pPr>
              <w:tabs>
                <w:tab w:val="left" w:pos="7854"/>
              </w:tabs>
              <w:spacing w:after="120" w:line="360" w:lineRule="auto"/>
              <w:jc w:val="both"/>
              <w:rPr>
                <w:rFonts w:ascii="David" w:hAnsi="David" w:cs="David"/>
                <w:rtl/>
              </w:rPr>
            </w:pPr>
            <w:r>
              <w:rPr>
                <w:rFonts w:ascii="David" w:hAnsi="David" w:cs="David" w:hint="cs"/>
                <w:rtl/>
              </w:rPr>
              <w:t>שם איש קשר</w:t>
            </w:r>
          </w:p>
        </w:tc>
        <w:tc>
          <w:tcPr>
            <w:tcW w:w="14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D624D0">
            <w:pPr>
              <w:tabs>
                <w:tab w:val="left" w:pos="7854"/>
              </w:tabs>
              <w:spacing w:after="120" w:line="360" w:lineRule="auto"/>
              <w:jc w:val="both"/>
              <w:rPr>
                <w:rFonts w:ascii="David" w:hAnsi="David" w:cs="David"/>
                <w:rtl/>
              </w:rPr>
            </w:pPr>
            <w:r>
              <w:rPr>
                <w:rFonts w:ascii="David" w:hAnsi="David" w:cs="David" w:hint="cs"/>
                <w:rtl/>
              </w:rPr>
              <w:t xml:space="preserve">טלפון איש קשר </w:t>
            </w:r>
          </w:p>
        </w:tc>
        <w:tc>
          <w:tcPr>
            <w:tcW w:w="14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D624D0">
            <w:pPr>
              <w:tabs>
                <w:tab w:val="left" w:pos="7854"/>
              </w:tabs>
              <w:spacing w:after="120" w:line="360" w:lineRule="auto"/>
              <w:jc w:val="both"/>
              <w:rPr>
                <w:rFonts w:ascii="David" w:hAnsi="David" w:cs="David"/>
                <w:rtl/>
              </w:rPr>
            </w:pPr>
            <w:r>
              <w:rPr>
                <w:rFonts w:ascii="David" w:hAnsi="David" w:cs="David" w:hint="cs"/>
                <w:rtl/>
              </w:rPr>
              <w:t>דוא"ל איש קשר</w:t>
            </w:r>
          </w:p>
        </w:tc>
      </w:tr>
      <w:tr w:rsidR="006C5AB0" w:rsidTr="008C12E7">
        <w:tc>
          <w:tcPr>
            <w:tcW w:w="1049" w:type="dxa"/>
            <w:tcBorders>
              <w:top w:val="single" w:sz="4" w:space="0" w:color="auto"/>
            </w:tcBorders>
          </w:tcPr>
          <w:p w:rsidR="006C5AB0" w:rsidRPr="00DF5D14" w:rsidRDefault="006C5AB0" w:rsidP="00D624D0">
            <w:pPr>
              <w:tabs>
                <w:tab w:val="left" w:pos="7854"/>
              </w:tabs>
              <w:spacing w:after="120" w:line="360" w:lineRule="auto"/>
              <w:jc w:val="both"/>
              <w:rPr>
                <w:rFonts w:ascii="David" w:hAnsi="David" w:cs="David"/>
                <w:rtl/>
              </w:rPr>
            </w:pPr>
          </w:p>
        </w:tc>
        <w:tc>
          <w:tcPr>
            <w:tcW w:w="1049" w:type="dxa"/>
            <w:tcBorders>
              <w:top w:val="single" w:sz="4" w:space="0" w:color="auto"/>
            </w:tcBorders>
          </w:tcPr>
          <w:p w:rsidR="006C5AB0" w:rsidRPr="00DF5D14" w:rsidRDefault="006C5AB0" w:rsidP="00D624D0">
            <w:pPr>
              <w:tabs>
                <w:tab w:val="left" w:pos="7854"/>
              </w:tabs>
              <w:spacing w:after="120" w:line="360" w:lineRule="auto"/>
              <w:jc w:val="both"/>
              <w:rPr>
                <w:rFonts w:ascii="David" w:hAnsi="David" w:cs="David"/>
                <w:rtl/>
              </w:rPr>
            </w:pPr>
          </w:p>
        </w:tc>
        <w:tc>
          <w:tcPr>
            <w:tcW w:w="2208" w:type="dxa"/>
            <w:tcBorders>
              <w:top w:val="single" w:sz="4" w:space="0" w:color="auto"/>
            </w:tcBorders>
          </w:tcPr>
          <w:p w:rsidR="006C5AB0" w:rsidRPr="00DF5D14" w:rsidRDefault="006C5AB0" w:rsidP="00D624D0">
            <w:pPr>
              <w:tabs>
                <w:tab w:val="left" w:pos="7854"/>
              </w:tabs>
              <w:spacing w:after="120" w:line="360" w:lineRule="auto"/>
              <w:jc w:val="both"/>
              <w:rPr>
                <w:rFonts w:ascii="David" w:hAnsi="David" w:cs="David"/>
                <w:rtl/>
              </w:rPr>
            </w:pPr>
          </w:p>
        </w:tc>
        <w:tc>
          <w:tcPr>
            <w:tcW w:w="1096" w:type="dxa"/>
            <w:tcBorders>
              <w:top w:val="single" w:sz="4" w:space="0" w:color="auto"/>
            </w:tcBorders>
          </w:tcPr>
          <w:p w:rsidR="006C5AB0" w:rsidRPr="00DF5D14" w:rsidRDefault="006C5AB0" w:rsidP="00D624D0">
            <w:pPr>
              <w:tabs>
                <w:tab w:val="left" w:pos="7854"/>
              </w:tabs>
              <w:spacing w:after="120" w:line="360" w:lineRule="auto"/>
              <w:jc w:val="both"/>
              <w:rPr>
                <w:rFonts w:ascii="David" w:hAnsi="David" w:cs="David"/>
                <w:rtl/>
              </w:rPr>
            </w:pPr>
          </w:p>
        </w:tc>
        <w:tc>
          <w:tcPr>
            <w:tcW w:w="1432" w:type="dxa"/>
            <w:tcBorders>
              <w:top w:val="single" w:sz="4" w:space="0" w:color="auto"/>
            </w:tcBorders>
          </w:tcPr>
          <w:p w:rsidR="006C5AB0" w:rsidRPr="00DF5D14" w:rsidRDefault="006C5AB0" w:rsidP="00D624D0">
            <w:pPr>
              <w:tabs>
                <w:tab w:val="left" w:pos="7854"/>
              </w:tabs>
              <w:spacing w:after="120" w:line="360" w:lineRule="auto"/>
              <w:jc w:val="both"/>
              <w:rPr>
                <w:rFonts w:ascii="David" w:hAnsi="David" w:cs="David"/>
                <w:rtl/>
              </w:rPr>
            </w:pPr>
          </w:p>
        </w:tc>
        <w:tc>
          <w:tcPr>
            <w:tcW w:w="1436" w:type="dxa"/>
            <w:tcBorders>
              <w:top w:val="single" w:sz="4" w:space="0" w:color="auto"/>
            </w:tcBorders>
          </w:tcPr>
          <w:p w:rsidR="006C5AB0" w:rsidRPr="00DF5D14" w:rsidRDefault="006C5AB0" w:rsidP="00D624D0">
            <w:pPr>
              <w:tabs>
                <w:tab w:val="left" w:pos="7854"/>
              </w:tabs>
              <w:spacing w:after="120" w:line="360" w:lineRule="auto"/>
              <w:jc w:val="both"/>
              <w:rPr>
                <w:rFonts w:ascii="David" w:hAnsi="David" w:cs="David"/>
                <w:rtl/>
              </w:rPr>
            </w:pPr>
          </w:p>
        </w:tc>
      </w:tr>
      <w:tr w:rsidR="006C5AB0" w:rsidTr="008C12E7">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2208" w:type="dxa"/>
          </w:tcPr>
          <w:p w:rsidR="006C5AB0" w:rsidRPr="00DF5D14" w:rsidRDefault="006C5AB0" w:rsidP="00D624D0">
            <w:pPr>
              <w:tabs>
                <w:tab w:val="left" w:pos="7854"/>
              </w:tabs>
              <w:spacing w:after="120" w:line="360" w:lineRule="auto"/>
              <w:jc w:val="both"/>
              <w:rPr>
                <w:rFonts w:ascii="David" w:hAnsi="David" w:cs="David"/>
                <w:rtl/>
              </w:rPr>
            </w:pPr>
          </w:p>
        </w:tc>
        <w:tc>
          <w:tcPr>
            <w:tcW w:w="1096" w:type="dxa"/>
          </w:tcPr>
          <w:p w:rsidR="006C5AB0" w:rsidRPr="00DF5D14" w:rsidRDefault="006C5AB0" w:rsidP="00D624D0">
            <w:pPr>
              <w:tabs>
                <w:tab w:val="left" w:pos="7854"/>
              </w:tabs>
              <w:spacing w:after="120" w:line="360" w:lineRule="auto"/>
              <w:jc w:val="both"/>
              <w:rPr>
                <w:rFonts w:ascii="David" w:hAnsi="David" w:cs="David"/>
                <w:rtl/>
              </w:rPr>
            </w:pPr>
          </w:p>
        </w:tc>
        <w:tc>
          <w:tcPr>
            <w:tcW w:w="1432" w:type="dxa"/>
          </w:tcPr>
          <w:p w:rsidR="006C5AB0" w:rsidRPr="00DF5D14" w:rsidRDefault="006C5AB0" w:rsidP="00D624D0">
            <w:pPr>
              <w:tabs>
                <w:tab w:val="left" w:pos="7854"/>
              </w:tabs>
              <w:spacing w:after="120" w:line="360" w:lineRule="auto"/>
              <w:jc w:val="both"/>
              <w:rPr>
                <w:rFonts w:ascii="David" w:hAnsi="David" w:cs="David"/>
                <w:rtl/>
              </w:rPr>
            </w:pPr>
          </w:p>
        </w:tc>
        <w:tc>
          <w:tcPr>
            <w:tcW w:w="1436" w:type="dxa"/>
          </w:tcPr>
          <w:p w:rsidR="006C5AB0" w:rsidRPr="00DF5D14" w:rsidRDefault="006C5AB0" w:rsidP="00D624D0">
            <w:pPr>
              <w:tabs>
                <w:tab w:val="left" w:pos="7854"/>
              </w:tabs>
              <w:spacing w:after="120" w:line="360" w:lineRule="auto"/>
              <w:jc w:val="both"/>
              <w:rPr>
                <w:rFonts w:ascii="David" w:hAnsi="David" w:cs="David"/>
                <w:rtl/>
              </w:rPr>
            </w:pPr>
          </w:p>
        </w:tc>
      </w:tr>
      <w:tr w:rsidR="006C5AB0" w:rsidTr="008C12E7">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2208" w:type="dxa"/>
          </w:tcPr>
          <w:p w:rsidR="006C5AB0" w:rsidRPr="00DF5D14" w:rsidRDefault="006C5AB0" w:rsidP="00D624D0">
            <w:pPr>
              <w:tabs>
                <w:tab w:val="left" w:pos="7854"/>
              </w:tabs>
              <w:spacing w:after="120" w:line="360" w:lineRule="auto"/>
              <w:jc w:val="both"/>
              <w:rPr>
                <w:rFonts w:ascii="David" w:hAnsi="David" w:cs="David"/>
                <w:rtl/>
              </w:rPr>
            </w:pPr>
          </w:p>
        </w:tc>
        <w:tc>
          <w:tcPr>
            <w:tcW w:w="1096" w:type="dxa"/>
          </w:tcPr>
          <w:p w:rsidR="006C5AB0" w:rsidRPr="00DF5D14" w:rsidRDefault="006C5AB0" w:rsidP="00D624D0">
            <w:pPr>
              <w:tabs>
                <w:tab w:val="left" w:pos="7854"/>
              </w:tabs>
              <w:spacing w:after="120" w:line="360" w:lineRule="auto"/>
              <w:jc w:val="both"/>
              <w:rPr>
                <w:rFonts w:ascii="David" w:hAnsi="David" w:cs="David"/>
                <w:rtl/>
              </w:rPr>
            </w:pPr>
          </w:p>
        </w:tc>
        <w:tc>
          <w:tcPr>
            <w:tcW w:w="1432" w:type="dxa"/>
          </w:tcPr>
          <w:p w:rsidR="006C5AB0" w:rsidRPr="00DF5D14" w:rsidRDefault="006C5AB0" w:rsidP="00D624D0">
            <w:pPr>
              <w:tabs>
                <w:tab w:val="left" w:pos="7854"/>
              </w:tabs>
              <w:spacing w:after="120" w:line="360" w:lineRule="auto"/>
              <w:jc w:val="both"/>
              <w:rPr>
                <w:rFonts w:ascii="David" w:hAnsi="David" w:cs="David"/>
                <w:rtl/>
              </w:rPr>
            </w:pPr>
          </w:p>
        </w:tc>
        <w:tc>
          <w:tcPr>
            <w:tcW w:w="1436" w:type="dxa"/>
          </w:tcPr>
          <w:p w:rsidR="006C5AB0" w:rsidRPr="00DF5D14" w:rsidRDefault="006C5AB0" w:rsidP="00D624D0">
            <w:pPr>
              <w:tabs>
                <w:tab w:val="left" w:pos="7854"/>
              </w:tabs>
              <w:spacing w:after="120" w:line="360" w:lineRule="auto"/>
              <w:jc w:val="both"/>
              <w:rPr>
                <w:rFonts w:ascii="David" w:hAnsi="David" w:cs="David"/>
                <w:rtl/>
              </w:rPr>
            </w:pPr>
          </w:p>
        </w:tc>
      </w:tr>
      <w:tr w:rsidR="008C12E7" w:rsidTr="008C12E7">
        <w:tc>
          <w:tcPr>
            <w:tcW w:w="1049" w:type="dxa"/>
          </w:tcPr>
          <w:p w:rsidR="008C12E7" w:rsidRPr="00DF5D14" w:rsidRDefault="008C12E7" w:rsidP="00D624D0">
            <w:pPr>
              <w:tabs>
                <w:tab w:val="left" w:pos="7854"/>
              </w:tabs>
              <w:spacing w:after="120" w:line="360" w:lineRule="auto"/>
              <w:jc w:val="both"/>
              <w:rPr>
                <w:rFonts w:ascii="David" w:hAnsi="David" w:cs="David"/>
                <w:rtl/>
              </w:rPr>
            </w:pPr>
          </w:p>
        </w:tc>
        <w:tc>
          <w:tcPr>
            <w:tcW w:w="1049" w:type="dxa"/>
          </w:tcPr>
          <w:p w:rsidR="008C12E7" w:rsidRPr="00DF5D14" w:rsidRDefault="008C12E7" w:rsidP="00D624D0">
            <w:pPr>
              <w:tabs>
                <w:tab w:val="left" w:pos="7854"/>
              </w:tabs>
              <w:spacing w:after="120" w:line="360" w:lineRule="auto"/>
              <w:jc w:val="both"/>
              <w:rPr>
                <w:rFonts w:ascii="David" w:hAnsi="David" w:cs="David"/>
                <w:rtl/>
              </w:rPr>
            </w:pPr>
          </w:p>
        </w:tc>
        <w:tc>
          <w:tcPr>
            <w:tcW w:w="2208" w:type="dxa"/>
          </w:tcPr>
          <w:p w:rsidR="008C12E7" w:rsidRPr="00DF5D14" w:rsidRDefault="008C12E7" w:rsidP="00D624D0">
            <w:pPr>
              <w:tabs>
                <w:tab w:val="left" w:pos="7854"/>
              </w:tabs>
              <w:spacing w:after="120" w:line="360" w:lineRule="auto"/>
              <w:jc w:val="both"/>
              <w:rPr>
                <w:rFonts w:ascii="David" w:hAnsi="David" w:cs="David"/>
                <w:rtl/>
              </w:rPr>
            </w:pPr>
          </w:p>
        </w:tc>
        <w:tc>
          <w:tcPr>
            <w:tcW w:w="1096" w:type="dxa"/>
          </w:tcPr>
          <w:p w:rsidR="008C12E7" w:rsidRPr="00DF5D14" w:rsidRDefault="008C12E7" w:rsidP="00D624D0">
            <w:pPr>
              <w:tabs>
                <w:tab w:val="left" w:pos="7854"/>
              </w:tabs>
              <w:spacing w:after="120" w:line="360" w:lineRule="auto"/>
              <w:jc w:val="both"/>
              <w:rPr>
                <w:rFonts w:ascii="David" w:hAnsi="David" w:cs="David"/>
                <w:rtl/>
              </w:rPr>
            </w:pPr>
          </w:p>
        </w:tc>
        <w:tc>
          <w:tcPr>
            <w:tcW w:w="1432" w:type="dxa"/>
          </w:tcPr>
          <w:p w:rsidR="008C12E7" w:rsidRPr="00DF5D14" w:rsidRDefault="008C12E7" w:rsidP="00D624D0">
            <w:pPr>
              <w:tabs>
                <w:tab w:val="left" w:pos="7854"/>
              </w:tabs>
              <w:spacing w:after="120" w:line="360" w:lineRule="auto"/>
              <w:jc w:val="both"/>
              <w:rPr>
                <w:rFonts w:ascii="David" w:hAnsi="David" w:cs="David"/>
                <w:rtl/>
              </w:rPr>
            </w:pPr>
          </w:p>
        </w:tc>
        <w:tc>
          <w:tcPr>
            <w:tcW w:w="1436" w:type="dxa"/>
          </w:tcPr>
          <w:p w:rsidR="008C12E7" w:rsidRPr="00DF5D14" w:rsidRDefault="008C12E7" w:rsidP="00D624D0">
            <w:pPr>
              <w:tabs>
                <w:tab w:val="left" w:pos="7854"/>
              </w:tabs>
              <w:spacing w:after="120" w:line="360" w:lineRule="auto"/>
              <w:jc w:val="both"/>
              <w:rPr>
                <w:rFonts w:ascii="David" w:hAnsi="David" w:cs="David"/>
                <w:rtl/>
              </w:rPr>
            </w:pPr>
          </w:p>
        </w:tc>
      </w:tr>
      <w:tr w:rsidR="008C12E7" w:rsidTr="008C12E7">
        <w:tc>
          <w:tcPr>
            <w:tcW w:w="1049" w:type="dxa"/>
          </w:tcPr>
          <w:p w:rsidR="008C12E7" w:rsidRPr="00DF5D14" w:rsidRDefault="008C12E7" w:rsidP="00D624D0">
            <w:pPr>
              <w:tabs>
                <w:tab w:val="left" w:pos="7854"/>
              </w:tabs>
              <w:spacing w:after="120" w:line="360" w:lineRule="auto"/>
              <w:jc w:val="both"/>
              <w:rPr>
                <w:rFonts w:ascii="David" w:hAnsi="David" w:cs="David"/>
                <w:rtl/>
              </w:rPr>
            </w:pPr>
          </w:p>
        </w:tc>
        <w:tc>
          <w:tcPr>
            <w:tcW w:w="1049" w:type="dxa"/>
          </w:tcPr>
          <w:p w:rsidR="008C12E7" w:rsidRPr="00DF5D14" w:rsidRDefault="008C12E7" w:rsidP="00D624D0">
            <w:pPr>
              <w:tabs>
                <w:tab w:val="left" w:pos="7854"/>
              </w:tabs>
              <w:spacing w:after="120" w:line="360" w:lineRule="auto"/>
              <w:jc w:val="both"/>
              <w:rPr>
                <w:rFonts w:ascii="David" w:hAnsi="David" w:cs="David"/>
                <w:rtl/>
              </w:rPr>
            </w:pPr>
          </w:p>
        </w:tc>
        <w:tc>
          <w:tcPr>
            <w:tcW w:w="2208" w:type="dxa"/>
          </w:tcPr>
          <w:p w:rsidR="008C12E7" w:rsidRPr="00DF5D14" w:rsidRDefault="008C12E7" w:rsidP="00D624D0">
            <w:pPr>
              <w:tabs>
                <w:tab w:val="left" w:pos="7854"/>
              </w:tabs>
              <w:spacing w:after="120" w:line="360" w:lineRule="auto"/>
              <w:jc w:val="both"/>
              <w:rPr>
                <w:rFonts w:ascii="David" w:hAnsi="David" w:cs="David"/>
                <w:rtl/>
              </w:rPr>
            </w:pPr>
          </w:p>
        </w:tc>
        <w:tc>
          <w:tcPr>
            <w:tcW w:w="1096" w:type="dxa"/>
          </w:tcPr>
          <w:p w:rsidR="008C12E7" w:rsidRPr="00DF5D14" w:rsidRDefault="008C12E7" w:rsidP="00D624D0">
            <w:pPr>
              <w:tabs>
                <w:tab w:val="left" w:pos="7854"/>
              </w:tabs>
              <w:spacing w:after="120" w:line="360" w:lineRule="auto"/>
              <w:jc w:val="both"/>
              <w:rPr>
                <w:rFonts w:ascii="David" w:hAnsi="David" w:cs="David"/>
                <w:rtl/>
              </w:rPr>
            </w:pPr>
          </w:p>
        </w:tc>
        <w:tc>
          <w:tcPr>
            <w:tcW w:w="1432" w:type="dxa"/>
          </w:tcPr>
          <w:p w:rsidR="008C12E7" w:rsidRPr="00DF5D14" w:rsidRDefault="008C12E7" w:rsidP="00D624D0">
            <w:pPr>
              <w:tabs>
                <w:tab w:val="left" w:pos="7854"/>
              </w:tabs>
              <w:spacing w:after="120" w:line="360" w:lineRule="auto"/>
              <w:jc w:val="both"/>
              <w:rPr>
                <w:rFonts w:ascii="David" w:hAnsi="David" w:cs="David"/>
                <w:rtl/>
              </w:rPr>
            </w:pPr>
          </w:p>
        </w:tc>
        <w:tc>
          <w:tcPr>
            <w:tcW w:w="1436" w:type="dxa"/>
          </w:tcPr>
          <w:p w:rsidR="008C12E7" w:rsidRPr="00DF5D14" w:rsidRDefault="008C12E7" w:rsidP="00D624D0">
            <w:pPr>
              <w:tabs>
                <w:tab w:val="left" w:pos="7854"/>
              </w:tabs>
              <w:spacing w:after="120" w:line="360" w:lineRule="auto"/>
              <w:jc w:val="both"/>
              <w:rPr>
                <w:rFonts w:ascii="David" w:hAnsi="David" w:cs="David"/>
                <w:rtl/>
              </w:rPr>
            </w:pPr>
          </w:p>
        </w:tc>
      </w:tr>
      <w:tr w:rsidR="008C12E7" w:rsidTr="008C12E7">
        <w:tc>
          <w:tcPr>
            <w:tcW w:w="1049" w:type="dxa"/>
          </w:tcPr>
          <w:p w:rsidR="008C12E7" w:rsidRPr="00DF5D14" w:rsidRDefault="008C12E7" w:rsidP="00D624D0">
            <w:pPr>
              <w:tabs>
                <w:tab w:val="left" w:pos="7854"/>
              </w:tabs>
              <w:spacing w:after="120" w:line="360" w:lineRule="auto"/>
              <w:jc w:val="both"/>
              <w:rPr>
                <w:rFonts w:ascii="David" w:hAnsi="David" w:cs="David"/>
                <w:rtl/>
              </w:rPr>
            </w:pPr>
          </w:p>
        </w:tc>
        <w:tc>
          <w:tcPr>
            <w:tcW w:w="1049" w:type="dxa"/>
          </w:tcPr>
          <w:p w:rsidR="008C12E7" w:rsidRPr="00DF5D14" w:rsidRDefault="008C12E7" w:rsidP="00D624D0">
            <w:pPr>
              <w:tabs>
                <w:tab w:val="left" w:pos="7854"/>
              </w:tabs>
              <w:spacing w:after="120" w:line="360" w:lineRule="auto"/>
              <w:jc w:val="both"/>
              <w:rPr>
                <w:rFonts w:ascii="David" w:hAnsi="David" w:cs="David"/>
                <w:rtl/>
              </w:rPr>
            </w:pPr>
          </w:p>
        </w:tc>
        <w:tc>
          <w:tcPr>
            <w:tcW w:w="2208" w:type="dxa"/>
          </w:tcPr>
          <w:p w:rsidR="008C12E7" w:rsidRPr="00DF5D14" w:rsidRDefault="008C12E7" w:rsidP="00D624D0">
            <w:pPr>
              <w:tabs>
                <w:tab w:val="left" w:pos="7854"/>
              </w:tabs>
              <w:spacing w:after="120" w:line="360" w:lineRule="auto"/>
              <w:jc w:val="both"/>
              <w:rPr>
                <w:rFonts w:ascii="David" w:hAnsi="David" w:cs="David"/>
                <w:rtl/>
              </w:rPr>
            </w:pPr>
          </w:p>
        </w:tc>
        <w:tc>
          <w:tcPr>
            <w:tcW w:w="1096" w:type="dxa"/>
          </w:tcPr>
          <w:p w:rsidR="008C12E7" w:rsidRPr="00DF5D14" w:rsidRDefault="008C12E7" w:rsidP="00D624D0">
            <w:pPr>
              <w:tabs>
                <w:tab w:val="left" w:pos="7854"/>
              </w:tabs>
              <w:spacing w:after="120" w:line="360" w:lineRule="auto"/>
              <w:jc w:val="both"/>
              <w:rPr>
                <w:rFonts w:ascii="David" w:hAnsi="David" w:cs="David"/>
                <w:rtl/>
              </w:rPr>
            </w:pPr>
          </w:p>
        </w:tc>
        <w:tc>
          <w:tcPr>
            <w:tcW w:w="1432" w:type="dxa"/>
          </w:tcPr>
          <w:p w:rsidR="008C12E7" w:rsidRPr="00DF5D14" w:rsidRDefault="008C12E7" w:rsidP="00D624D0">
            <w:pPr>
              <w:tabs>
                <w:tab w:val="left" w:pos="7854"/>
              </w:tabs>
              <w:spacing w:after="120" w:line="360" w:lineRule="auto"/>
              <w:jc w:val="both"/>
              <w:rPr>
                <w:rFonts w:ascii="David" w:hAnsi="David" w:cs="David"/>
                <w:rtl/>
              </w:rPr>
            </w:pPr>
          </w:p>
        </w:tc>
        <w:tc>
          <w:tcPr>
            <w:tcW w:w="1436" w:type="dxa"/>
          </w:tcPr>
          <w:p w:rsidR="008C12E7" w:rsidRPr="00DF5D14" w:rsidRDefault="008C12E7" w:rsidP="00D624D0">
            <w:pPr>
              <w:tabs>
                <w:tab w:val="left" w:pos="7854"/>
              </w:tabs>
              <w:spacing w:after="120" w:line="360" w:lineRule="auto"/>
              <w:jc w:val="both"/>
              <w:rPr>
                <w:rFonts w:ascii="David" w:hAnsi="David" w:cs="David"/>
                <w:rtl/>
              </w:rPr>
            </w:pPr>
          </w:p>
        </w:tc>
      </w:tr>
      <w:tr w:rsidR="006C5AB0" w:rsidTr="008C12E7">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2208" w:type="dxa"/>
          </w:tcPr>
          <w:p w:rsidR="006C5AB0" w:rsidRPr="00DF5D14" w:rsidRDefault="006C5AB0" w:rsidP="00D624D0">
            <w:pPr>
              <w:tabs>
                <w:tab w:val="left" w:pos="7854"/>
              </w:tabs>
              <w:spacing w:after="120" w:line="360" w:lineRule="auto"/>
              <w:jc w:val="both"/>
              <w:rPr>
                <w:rFonts w:ascii="David" w:hAnsi="David" w:cs="David"/>
                <w:rtl/>
              </w:rPr>
            </w:pPr>
          </w:p>
        </w:tc>
        <w:tc>
          <w:tcPr>
            <w:tcW w:w="1096" w:type="dxa"/>
          </w:tcPr>
          <w:p w:rsidR="006C5AB0" w:rsidRPr="00DF5D14" w:rsidRDefault="006C5AB0" w:rsidP="00D624D0">
            <w:pPr>
              <w:tabs>
                <w:tab w:val="left" w:pos="7854"/>
              </w:tabs>
              <w:spacing w:after="120" w:line="360" w:lineRule="auto"/>
              <w:jc w:val="both"/>
              <w:rPr>
                <w:rFonts w:ascii="David" w:hAnsi="David" w:cs="David"/>
                <w:rtl/>
              </w:rPr>
            </w:pPr>
          </w:p>
        </w:tc>
        <w:tc>
          <w:tcPr>
            <w:tcW w:w="1432" w:type="dxa"/>
          </w:tcPr>
          <w:p w:rsidR="006C5AB0" w:rsidRPr="00DF5D14" w:rsidRDefault="006C5AB0" w:rsidP="00D624D0">
            <w:pPr>
              <w:tabs>
                <w:tab w:val="left" w:pos="7854"/>
              </w:tabs>
              <w:spacing w:after="120" w:line="360" w:lineRule="auto"/>
              <w:jc w:val="both"/>
              <w:rPr>
                <w:rFonts w:ascii="David" w:hAnsi="David" w:cs="David"/>
                <w:rtl/>
              </w:rPr>
            </w:pPr>
          </w:p>
        </w:tc>
        <w:tc>
          <w:tcPr>
            <w:tcW w:w="1436" w:type="dxa"/>
          </w:tcPr>
          <w:p w:rsidR="006C5AB0" w:rsidRPr="00DF5D14" w:rsidRDefault="006C5AB0" w:rsidP="00D624D0">
            <w:pPr>
              <w:tabs>
                <w:tab w:val="left" w:pos="7854"/>
              </w:tabs>
              <w:spacing w:after="120" w:line="360" w:lineRule="auto"/>
              <w:jc w:val="both"/>
              <w:rPr>
                <w:rFonts w:ascii="David" w:hAnsi="David" w:cs="David"/>
                <w:rtl/>
              </w:rPr>
            </w:pPr>
          </w:p>
        </w:tc>
      </w:tr>
      <w:tr w:rsidR="006C5AB0" w:rsidTr="008C12E7">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2208" w:type="dxa"/>
          </w:tcPr>
          <w:p w:rsidR="006C5AB0" w:rsidRPr="00DF5D14" w:rsidRDefault="006C5AB0" w:rsidP="00D624D0">
            <w:pPr>
              <w:tabs>
                <w:tab w:val="left" w:pos="7854"/>
              </w:tabs>
              <w:spacing w:after="120" w:line="360" w:lineRule="auto"/>
              <w:jc w:val="both"/>
              <w:rPr>
                <w:rFonts w:ascii="David" w:hAnsi="David" w:cs="David"/>
                <w:rtl/>
              </w:rPr>
            </w:pPr>
          </w:p>
        </w:tc>
        <w:tc>
          <w:tcPr>
            <w:tcW w:w="1096" w:type="dxa"/>
          </w:tcPr>
          <w:p w:rsidR="006C5AB0" w:rsidRPr="00DF5D14" w:rsidRDefault="006C5AB0" w:rsidP="00D624D0">
            <w:pPr>
              <w:tabs>
                <w:tab w:val="left" w:pos="7854"/>
              </w:tabs>
              <w:spacing w:after="120" w:line="360" w:lineRule="auto"/>
              <w:jc w:val="both"/>
              <w:rPr>
                <w:rFonts w:ascii="David" w:hAnsi="David" w:cs="David"/>
                <w:rtl/>
              </w:rPr>
            </w:pPr>
          </w:p>
        </w:tc>
        <w:tc>
          <w:tcPr>
            <w:tcW w:w="1432" w:type="dxa"/>
          </w:tcPr>
          <w:p w:rsidR="006C5AB0" w:rsidRPr="00DF5D14" w:rsidRDefault="006C5AB0" w:rsidP="00D624D0">
            <w:pPr>
              <w:tabs>
                <w:tab w:val="left" w:pos="7854"/>
              </w:tabs>
              <w:spacing w:after="120" w:line="360" w:lineRule="auto"/>
              <w:jc w:val="both"/>
              <w:rPr>
                <w:rFonts w:ascii="David" w:hAnsi="David" w:cs="David"/>
                <w:rtl/>
              </w:rPr>
            </w:pPr>
          </w:p>
        </w:tc>
        <w:tc>
          <w:tcPr>
            <w:tcW w:w="1436" w:type="dxa"/>
          </w:tcPr>
          <w:p w:rsidR="006C5AB0" w:rsidRPr="00DF5D14" w:rsidRDefault="006C5AB0" w:rsidP="00D624D0">
            <w:pPr>
              <w:tabs>
                <w:tab w:val="left" w:pos="7854"/>
              </w:tabs>
              <w:spacing w:after="120" w:line="360" w:lineRule="auto"/>
              <w:jc w:val="both"/>
              <w:rPr>
                <w:rFonts w:ascii="David" w:hAnsi="David" w:cs="David"/>
                <w:rtl/>
              </w:rPr>
            </w:pPr>
          </w:p>
        </w:tc>
      </w:tr>
      <w:tr w:rsidR="006C5AB0" w:rsidTr="008C12E7">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1049" w:type="dxa"/>
          </w:tcPr>
          <w:p w:rsidR="006C5AB0" w:rsidRPr="00DF5D14" w:rsidRDefault="006C5AB0" w:rsidP="00D624D0">
            <w:pPr>
              <w:tabs>
                <w:tab w:val="left" w:pos="7854"/>
              </w:tabs>
              <w:spacing w:after="120" w:line="360" w:lineRule="auto"/>
              <w:jc w:val="both"/>
              <w:rPr>
                <w:rFonts w:ascii="David" w:hAnsi="David" w:cs="David"/>
                <w:rtl/>
              </w:rPr>
            </w:pPr>
          </w:p>
        </w:tc>
        <w:tc>
          <w:tcPr>
            <w:tcW w:w="2208" w:type="dxa"/>
          </w:tcPr>
          <w:p w:rsidR="006C5AB0" w:rsidRPr="00DF5D14" w:rsidRDefault="006C5AB0" w:rsidP="00D624D0">
            <w:pPr>
              <w:tabs>
                <w:tab w:val="left" w:pos="7854"/>
              </w:tabs>
              <w:spacing w:after="120" w:line="360" w:lineRule="auto"/>
              <w:jc w:val="both"/>
              <w:rPr>
                <w:rFonts w:ascii="David" w:hAnsi="David" w:cs="David"/>
                <w:rtl/>
              </w:rPr>
            </w:pPr>
          </w:p>
        </w:tc>
        <w:tc>
          <w:tcPr>
            <w:tcW w:w="1096" w:type="dxa"/>
          </w:tcPr>
          <w:p w:rsidR="006C5AB0" w:rsidRPr="00DF5D14" w:rsidRDefault="006C5AB0" w:rsidP="00D624D0">
            <w:pPr>
              <w:tabs>
                <w:tab w:val="left" w:pos="7854"/>
              </w:tabs>
              <w:spacing w:after="120" w:line="360" w:lineRule="auto"/>
              <w:jc w:val="both"/>
              <w:rPr>
                <w:rFonts w:ascii="David" w:hAnsi="David" w:cs="David"/>
                <w:rtl/>
              </w:rPr>
            </w:pPr>
          </w:p>
        </w:tc>
        <w:tc>
          <w:tcPr>
            <w:tcW w:w="1432" w:type="dxa"/>
          </w:tcPr>
          <w:p w:rsidR="006C5AB0" w:rsidRPr="00DF5D14" w:rsidRDefault="006C5AB0" w:rsidP="00D624D0">
            <w:pPr>
              <w:tabs>
                <w:tab w:val="left" w:pos="7854"/>
              </w:tabs>
              <w:spacing w:after="120" w:line="360" w:lineRule="auto"/>
              <w:jc w:val="both"/>
              <w:rPr>
                <w:rFonts w:ascii="David" w:hAnsi="David" w:cs="David"/>
                <w:rtl/>
              </w:rPr>
            </w:pPr>
          </w:p>
        </w:tc>
        <w:tc>
          <w:tcPr>
            <w:tcW w:w="1436" w:type="dxa"/>
          </w:tcPr>
          <w:p w:rsidR="006C5AB0" w:rsidRPr="00DF5D14" w:rsidRDefault="006C5AB0" w:rsidP="00D624D0">
            <w:pPr>
              <w:tabs>
                <w:tab w:val="left" w:pos="7854"/>
              </w:tabs>
              <w:spacing w:after="120" w:line="360" w:lineRule="auto"/>
              <w:jc w:val="both"/>
              <w:rPr>
                <w:rFonts w:ascii="David" w:hAnsi="David" w:cs="David"/>
                <w:rtl/>
              </w:rPr>
            </w:pPr>
          </w:p>
        </w:tc>
      </w:tr>
      <w:bookmarkEnd w:id="239"/>
    </w:tbl>
    <w:p w:rsidR="00D624D0" w:rsidRDefault="00D624D0" w:rsidP="00D624D0">
      <w:pPr>
        <w:tabs>
          <w:tab w:val="left" w:pos="7854"/>
        </w:tabs>
        <w:spacing w:after="120" w:line="360" w:lineRule="auto"/>
        <w:jc w:val="both"/>
        <w:rPr>
          <w:rFonts w:ascii="David" w:hAnsi="David" w:cs="David"/>
          <w:rtl/>
        </w:rPr>
      </w:pPr>
    </w:p>
    <w:p w:rsidR="006C5AB0" w:rsidRPr="006C5AB0" w:rsidRDefault="006C5AB0" w:rsidP="006C5AB0">
      <w:pPr>
        <w:pStyle w:val="11111"/>
      </w:pPr>
      <w:r w:rsidRPr="006C5AB0">
        <w:rPr>
          <w:rFonts w:hint="cs"/>
          <w:rtl/>
        </w:rPr>
        <w:t xml:space="preserve">למציע ניסיון של שנתיים לפחות </w:t>
      </w:r>
      <w:r w:rsidRPr="006C5AB0">
        <w:rPr>
          <w:rtl/>
        </w:rPr>
        <w:t xml:space="preserve">בין השנים </w:t>
      </w:r>
      <w:r w:rsidRPr="006C5AB0">
        <w:t>2013</w:t>
      </w:r>
      <w:r w:rsidRPr="006C5AB0">
        <w:rPr>
          <w:rtl/>
        </w:rPr>
        <w:t>-</w:t>
      </w:r>
      <w:r w:rsidRPr="006C5AB0">
        <w:t>2023</w:t>
      </w:r>
      <w:r w:rsidRPr="006C5AB0">
        <w:rPr>
          <w:rFonts w:hint="cs"/>
          <w:rtl/>
        </w:rPr>
        <w:t xml:space="preserve"> בהובלת צוותים מקצועיים</w:t>
      </w:r>
      <w:r w:rsidR="00170C91">
        <w:rPr>
          <w:rFonts w:hint="cs"/>
          <w:rtl/>
        </w:rPr>
        <w:t xml:space="preserve"> הכוללים לפחות 2 מהתחומים הבאים : משפט/ חינוך/ טיפול.</w:t>
      </w:r>
      <w:r w:rsidR="007B4FDA">
        <w:rPr>
          <w:rFonts w:hint="cs"/>
          <w:rtl/>
        </w:rPr>
        <w:t xml:space="preserve"> (סע' 2.3.1.1.2 בתנאי הסף)</w:t>
      </w:r>
    </w:p>
    <w:tbl>
      <w:tblPr>
        <w:tblStyle w:val="affff4"/>
        <w:bidiVisual/>
        <w:tblW w:w="9132" w:type="dxa"/>
        <w:tblLayout w:type="fixed"/>
        <w:tblLook w:val="04A0" w:firstRow="1" w:lastRow="0" w:firstColumn="1" w:lastColumn="0" w:noHBand="0" w:noVBand="1"/>
      </w:tblPr>
      <w:tblGrid>
        <w:gridCol w:w="1052"/>
        <w:gridCol w:w="1134"/>
        <w:gridCol w:w="1570"/>
        <w:gridCol w:w="1559"/>
        <w:gridCol w:w="1134"/>
        <w:gridCol w:w="1134"/>
        <w:gridCol w:w="1549"/>
      </w:tblGrid>
      <w:tr w:rsidR="00170C91" w:rsidRPr="00DF5D14" w:rsidTr="00170C91">
        <w:trPr>
          <w:tblHeader/>
        </w:trPr>
        <w:tc>
          <w:tcPr>
            <w:tcW w:w="10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Default="00170C91" w:rsidP="006C5AB0">
            <w:pPr>
              <w:tabs>
                <w:tab w:val="left" w:pos="7854"/>
              </w:tabs>
              <w:spacing w:after="120" w:line="360" w:lineRule="auto"/>
              <w:jc w:val="both"/>
              <w:rPr>
                <w:rFonts w:ascii="David" w:hAnsi="David" w:cs="David"/>
                <w:rtl/>
              </w:rPr>
            </w:pPr>
            <w:r w:rsidRPr="00DF5D14">
              <w:rPr>
                <w:rFonts w:ascii="David" w:hAnsi="David" w:cs="David" w:hint="cs"/>
                <w:rtl/>
              </w:rPr>
              <w:t>שנת התחלה</w:t>
            </w:r>
          </w:p>
          <w:p w:rsidR="00170C91" w:rsidRDefault="00170C91" w:rsidP="00170C91">
            <w:pPr>
              <w:tabs>
                <w:tab w:val="left" w:pos="7854"/>
              </w:tabs>
              <w:spacing w:after="120" w:line="360" w:lineRule="auto"/>
              <w:jc w:val="both"/>
              <w:rPr>
                <w:rFonts w:ascii="David" w:hAnsi="David" w:cs="David"/>
                <w:rtl/>
              </w:rPr>
            </w:pPr>
            <w:r>
              <w:rPr>
                <w:rFonts w:ascii="David" w:hAnsi="David" w:cs="David" w:hint="cs"/>
                <w:rtl/>
              </w:rPr>
              <w:t>(חודש ושנה בפורמט</w:t>
            </w:r>
          </w:p>
          <w:p w:rsidR="00170C91" w:rsidRPr="00DF5D14" w:rsidRDefault="00170C91" w:rsidP="00170C91">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Default="00170C91" w:rsidP="006C5AB0">
            <w:pPr>
              <w:tabs>
                <w:tab w:val="left" w:pos="7854"/>
              </w:tabs>
              <w:spacing w:after="120" w:line="360" w:lineRule="auto"/>
              <w:jc w:val="both"/>
              <w:rPr>
                <w:rFonts w:ascii="David" w:hAnsi="David" w:cs="David"/>
                <w:rtl/>
              </w:rPr>
            </w:pPr>
            <w:r w:rsidRPr="00DF5D14">
              <w:rPr>
                <w:rFonts w:ascii="David" w:hAnsi="David" w:cs="David" w:hint="cs"/>
                <w:rtl/>
              </w:rPr>
              <w:t>שנת סיום</w:t>
            </w:r>
          </w:p>
          <w:p w:rsidR="00170C91" w:rsidRDefault="00170C91" w:rsidP="00170C91">
            <w:pPr>
              <w:tabs>
                <w:tab w:val="left" w:pos="7854"/>
              </w:tabs>
              <w:spacing w:after="120" w:line="360" w:lineRule="auto"/>
              <w:jc w:val="both"/>
              <w:rPr>
                <w:rFonts w:ascii="David" w:hAnsi="David" w:cs="David"/>
                <w:rtl/>
              </w:rPr>
            </w:pPr>
            <w:r>
              <w:rPr>
                <w:rFonts w:ascii="David" w:hAnsi="David" w:cs="David" w:hint="cs"/>
                <w:rtl/>
              </w:rPr>
              <w:t>(חודש ושנה בפורמט</w:t>
            </w:r>
          </w:p>
          <w:p w:rsidR="00170C91" w:rsidRPr="00DF5D14" w:rsidRDefault="00170C91" w:rsidP="00170C91">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15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Pr="00DF5D14" w:rsidRDefault="00170C91" w:rsidP="006C5AB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r>
              <w:rPr>
                <w:rFonts w:ascii="David" w:hAnsi="David" w:cs="David" w:hint="cs"/>
                <w:rtl/>
              </w:rPr>
              <w:t xml:space="preserve"> </w:t>
            </w:r>
            <w:r w:rsidRPr="00170C91">
              <w:rPr>
                <w:rFonts w:ascii="David" w:hAnsi="David" w:cs="David"/>
                <w:rtl/>
              </w:rPr>
              <w:t>בהובלת צוותים מקצועיים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Default="00170C91" w:rsidP="006C5AB0">
            <w:pPr>
              <w:tabs>
                <w:tab w:val="left" w:pos="7854"/>
              </w:tabs>
              <w:spacing w:after="120" w:line="360" w:lineRule="auto"/>
              <w:jc w:val="both"/>
              <w:rPr>
                <w:rFonts w:ascii="David" w:hAnsi="David" w:cs="David"/>
                <w:rtl/>
              </w:rPr>
            </w:pPr>
            <w:r>
              <w:rPr>
                <w:rFonts w:ascii="David" w:hAnsi="David" w:cs="David" w:hint="cs"/>
                <w:rtl/>
              </w:rPr>
              <w:t xml:space="preserve">תחומים (יש לסמן </w:t>
            </w:r>
            <w:r>
              <w:rPr>
                <w:rFonts w:ascii="David" w:hAnsi="David" w:cs="David" w:hint="cs"/>
              </w:rPr>
              <w:t>X</w:t>
            </w:r>
            <w:r>
              <w:rPr>
                <w:rFonts w:ascii="David" w:hAnsi="David" w:cs="David" w:hint="cs"/>
                <w:rtl/>
              </w:rPr>
              <w:t xml:space="preserve"> בתחום הרלוונטי)</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Pr="00DF5D14" w:rsidRDefault="00170C91" w:rsidP="006C5AB0">
            <w:pPr>
              <w:tabs>
                <w:tab w:val="left" w:pos="7854"/>
              </w:tabs>
              <w:spacing w:after="120" w:line="360" w:lineRule="auto"/>
              <w:jc w:val="both"/>
              <w:rPr>
                <w:rFonts w:ascii="David" w:hAnsi="David" w:cs="David"/>
                <w:rtl/>
              </w:rPr>
            </w:pPr>
            <w:r>
              <w:rPr>
                <w:rFonts w:ascii="David" w:hAnsi="David" w:cs="David" w:hint="cs"/>
                <w:rtl/>
              </w:rPr>
              <w:t>שם איש קשר</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Pr="00DF5D14" w:rsidRDefault="00170C91" w:rsidP="006C5AB0">
            <w:pPr>
              <w:tabs>
                <w:tab w:val="left" w:pos="7854"/>
              </w:tabs>
              <w:spacing w:after="120" w:line="360" w:lineRule="auto"/>
              <w:jc w:val="both"/>
              <w:rPr>
                <w:rFonts w:ascii="David" w:hAnsi="David" w:cs="David"/>
                <w:rtl/>
              </w:rPr>
            </w:pPr>
            <w:r>
              <w:rPr>
                <w:rFonts w:ascii="David" w:hAnsi="David" w:cs="David" w:hint="cs"/>
                <w:rtl/>
              </w:rPr>
              <w:t xml:space="preserve">טלפון איש קשר </w:t>
            </w:r>
          </w:p>
        </w:tc>
        <w:tc>
          <w:tcPr>
            <w:tcW w:w="15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0C91" w:rsidRPr="00DF5D14" w:rsidRDefault="00170C91" w:rsidP="006C5AB0">
            <w:pPr>
              <w:tabs>
                <w:tab w:val="left" w:pos="7854"/>
              </w:tabs>
              <w:spacing w:after="120" w:line="360" w:lineRule="auto"/>
              <w:jc w:val="both"/>
              <w:rPr>
                <w:rFonts w:ascii="David" w:hAnsi="David" w:cs="David"/>
                <w:rtl/>
              </w:rPr>
            </w:pPr>
            <w:r>
              <w:rPr>
                <w:rFonts w:ascii="David" w:hAnsi="David" w:cs="David" w:hint="cs"/>
                <w:rtl/>
              </w:rPr>
              <w:t>דוא"ל איש קשר</w:t>
            </w:r>
          </w:p>
        </w:tc>
      </w:tr>
      <w:tr w:rsidR="00170C91" w:rsidRPr="00DF5D14" w:rsidTr="00170C91">
        <w:tc>
          <w:tcPr>
            <w:tcW w:w="1052" w:type="dxa"/>
            <w:tcBorders>
              <w:top w:val="single" w:sz="4" w:space="0" w:color="auto"/>
            </w:tcBorders>
          </w:tcPr>
          <w:p w:rsidR="00170C91" w:rsidRPr="00DF5D14" w:rsidRDefault="00170C91" w:rsidP="006C5AB0">
            <w:pPr>
              <w:tabs>
                <w:tab w:val="left" w:pos="7854"/>
              </w:tabs>
              <w:spacing w:after="120" w:line="360" w:lineRule="auto"/>
              <w:jc w:val="both"/>
              <w:rPr>
                <w:rFonts w:ascii="David" w:hAnsi="David" w:cs="David"/>
                <w:rtl/>
              </w:rPr>
            </w:pPr>
          </w:p>
        </w:tc>
        <w:tc>
          <w:tcPr>
            <w:tcW w:w="1134" w:type="dxa"/>
            <w:tcBorders>
              <w:top w:val="single" w:sz="4" w:space="0" w:color="auto"/>
            </w:tcBorders>
          </w:tcPr>
          <w:p w:rsidR="00170C91" w:rsidRPr="00DF5D14" w:rsidRDefault="00170C91" w:rsidP="006C5AB0">
            <w:pPr>
              <w:tabs>
                <w:tab w:val="left" w:pos="7854"/>
              </w:tabs>
              <w:spacing w:after="120" w:line="360" w:lineRule="auto"/>
              <w:jc w:val="both"/>
              <w:rPr>
                <w:rFonts w:ascii="David" w:hAnsi="David" w:cs="David"/>
                <w:rtl/>
              </w:rPr>
            </w:pPr>
          </w:p>
        </w:tc>
        <w:tc>
          <w:tcPr>
            <w:tcW w:w="1570" w:type="dxa"/>
            <w:tcBorders>
              <w:top w:val="single" w:sz="4" w:space="0" w:color="auto"/>
            </w:tcBorders>
          </w:tcPr>
          <w:p w:rsidR="00170C91" w:rsidRPr="00DF5D14" w:rsidRDefault="00170C91" w:rsidP="006C5AB0">
            <w:pPr>
              <w:tabs>
                <w:tab w:val="left" w:pos="7854"/>
              </w:tabs>
              <w:spacing w:after="120" w:line="360" w:lineRule="auto"/>
              <w:jc w:val="both"/>
              <w:rPr>
                <w:rFonts w:ascii="David" w:hAnsi="David" w:cs="David"/>
                <w:rtl/>
              </w:rPr>
            </w:pPr>
          </w:p>
        </w:tc>
        <w:tc>
          <w:tcPr>
            <w:tcW w:w="1559" w:type="dxa"/>
            <w:tcBorders>
              <w:top w:val="single" w:sz="4" w:space="0" w:color="auto"/>
            </w:tcBorders>
          </w:tcPr>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משפט</w:t>
            </w:r>
          </w:p>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חינוך</w:t>
            </w:r>
          </w:p>
          <w:p w:rsidR="00170C91" w:rsidRPr="00170C91" w:rsidRDefault="00170C91" w:rsidP="00170C91">
            <w:pPr>
              <w:pStyle w:val="af4"/>
              <w:numPr>
                <w:ilvl w:val="0"/>
                <w:numId w:val="83"/>
              </w:numPr>
              <w:tabs>
                <w:tab w:val="left" w:pos="7854"/>
              </w:tabs>
              <w:spacing w:after="120" w:line="360" w:lineRule="auto"/>
              <w:jc w:val="both"/>
              <w:rPr>
                <w:rFonts w:ascii="David" w:hAnsi="David" w:cs="David"/>
                <w:rtl/>
              </w:rPr>
            </w:pPr>
            <w:r>
              <w:rPr>
                <w:rFonts w:ascii="David" w:hAnsi="David" w:cs="David" w:hint="cs"/>
                <w:rtl/>
              </w:rPr>
              <w:t>טיפול</w:t>
            </w:r>
          </w:p>
        </w:tc>
        <w:tc>
          <w:tcPr>
            <w:tcW w:w="1134" w:type="dxa"/>
            <w:tcBorders>
              <w:top w:val="single" w:sz="4" w:space="0" w:color="auto"/>
            </w:tcBorders>
          </w:tcPr>
          <w:p w:rsidR="00170C91" w:rsidRPr="00DF5D14" w:rsidRDefault="00170C91" w:rsidP="006C5AB0">
            <w:pPr>
              <w:tabs>
                <w:tab w:val="left" w:pos="7854"/>
              </w:tabs>
              <w:spacing w:after="120" w:line="360" w:lineRule="auto"/>
              <w:jc w:val="both"/>
              <w:rPr>
                <w:rFonts w:ascii="David" w:hAnsi="David" w:cs="David"/>
                <w:rtl/>
              </w:rPr>
            </w:pPr>
          </w:p>
        </w:tc>
        <w:tc>
          <w:tcPr>
            <w:tcW w:w="1134" w:type="dxa"/>
            <w:tcBorders>
              <w:top w:val="single" w:sz="4" w:space="0" w:color="auto"/>
            </w:tcBorders>
          </w:tcPr>
          <w:p w:rsidR="00170C91" w:rsidRPr="00DF5D14" w:rsidRDefault="00170C91" w:rsidP="006C5AB0">
            <w:pPr>
              <w:tabs>
                <w:tab w:val="left" w:pos="7854"/>
              </w:tabs>
              <w:spacing w:after="120" w:line="360" w:lineRule="auto"/>
              <w:jc w:val="both"/>
              <w:rPr>
                <w:rFonts w:ascii="David" w:hAnsi="David" w:cs="David"/>
                <w:rtl/>
              </w:rPr>
            </w:pPr>
          </w:p>
        </w:tc>
        <w:tc>
          <w:tcPr>
            <w:tcW w:w="1549" w:type="dxa"/>
            <w:tcBorders>
              <w:top w:val="single" w:sz="4" w:space="0" w:color="auto"/>
            </w:tcBorders>
          </w:tcPr>
          <w:p w:rsidR="00170C91" w:rsidRPr="00DF5D14" w:rsidRDefault="00170C91" w:rsidP="006C5AB0">
            <w:pPr>
              <w:tabs>
                <w:tab w:val="left" w:pos="7854"/>
              </w:tabs>
              <w:spacing w:after="120" w:line="360" w:lineRule="auto"/>
              <w:jc w:val="both"/>
              <w:rPr>
                <w:rFonts w:ascii="David" w:hAnsi="David" w:cs="David"/>
                <w:rtl/>
              </w:rPr>
            </w:pPr>
          </w:p>
        </w:tc>
      </w:tr>
      <w:tr w:rsidR="00170C91" w:rsidRPr="00DF5D14" w:rsidTr="00170C91">
        <w:tc>
          <w:tcPr>
            <w:tcW w:w="1052"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70" w:type="dxa"/>
          </w:tcPr>
          <w:p w:rsidR="00170C91" w:rsidRPr="00DF5D14" w:rsidRDefault="00170C91" w:rsidP="00170C91">
            <w:pPr>
              <w:tabs>
                <w:tab w:val="left" w:pos="7854"/>
              </w:tabs>
              <w:spacing w:after="120" w:line="360" w:lineRule="auto"/>
              <w:jc w:val="both"/>
              <w:rPr>
                <w:rFonts w:ascii="David" w:hAnsi="David" w:cs="David"/>
                <w:rtl/>
              </w:rPr>
            </w:pPr>
          </w:p>
        </w:tc>
        <w:tc>
          <w:tcPr>
            <w:tcW w:w="1559" w:type="dxa"/>
          </w:tcPr>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משפט</w:t>
            </w:r>
          </w:p>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חינוך</w:t>
            </w:r>
          </w:p>
          <w:p w:rsidR="00170C91" w:rsidRPr="00170C91" w:rsidRDefault="00170C91" w:rsidP="00170C91">
            <w:pPr>
              <w:pStyle w:val="af4"/>
              <w:numPr>
                <w:ilvl w:val="0"/>
                <w:numId w:val="83"/>
              </w:numPr>
              <w:tabs>
                <w:tab w:val="left" w:pos="7854"/>
              </w:tabs>
              <w:spacing w:after="120" w:line="360" w:lineRule="auto"/>
              <w:jc w:val="both"/>
              <w:rPr>
                <w:rFonts w:ascii="David" w:hAnsi="David" w:cs="David"/>
                <w:rtl/>
              </w:rPr>
            </w:pPr>
            <w:r w:rsidRPr="00170C91">
              <w:rPr>
                <w:rFonts w:ascii="David" w:hAnsi="David" w:cs="David" w:hint="cs"/>
                <w:rtl/>
              </w:rPr>
              <w:t>טיפול</w:t>
            </w: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49" w:type="dxa"/>
          </w:tcPr>
          <w:p w:rsidR="00170C91" w:rsidRPr="00DF5D14" w:rsidRDefault="00170C91" w:rsidP="00170C91">
            <w:pPr>
              <w:tabs>
                <w:tab w:val="left" w:pos="7854"/>
              </w:tabs>
              <w:spacing w:after="120" w:line="360" w:lineRule="auto"/>
              <w:jc w:val="both"/>
              <w:rPr>
                <w:rFonts w:ascii="David" w:hAnsi="David" w:cs="David"/>
                <w:rtl/>
              </w:rPr>
            </w:pPr>
          </w:p>
        </w:tc>
      </w:tr>
      <w:tr w:rsidR="00170C91" w:rsidRPr="00DF5D14" w:rsidTr="00170C91">
        <w:tc>
          <w:tcPr>
            <w:tcW w:w="1052"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70" w:type="dxa"/>
          </w:tcPr>
          <w:p w:rsidR="00170C91" w:rsidRPr="00DF5D14" w:rsidRDefault="00170C91" w:rsidP="00170C91">
            <w:pPr>
              <w:tabs>
                <w:tab w:val="left" w:pos="7854"/>
              </w:tabs>
              <w:spacing w:after="120" w:line="360" w:lineRule="auto"/>
              <w:jc w:val="both"/>
              <w:rPr>
                <w:rFonts w:ascii="David" w:hAnsi="David" w:cs="David"/>
                <w:rtl/>
              </w:rPr>
            </w:pPr>
          </w:p>
        </w:tc>
        <w:tc>
          <w:tcPr>
            <w:tcW w:w="1559" w:type="dxa"/>
          </w:tcPr>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משפט</w:t>
            </w:r>
          </w:p>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חינוך</w:t>
            </w:r>
          </w:p>
          <w:p w:rsidR="00170C91" w:rsidRPr="00170C91" w:rsidRDefault="00170C91" w:rsidP="00170C91">
            <w:pPr>
              <w:pStyle w:val="af4"/>
              <w:numPr>
                <w:ilvl w:val="0"/>
                <w:numId w:val="83"/>
              </w:numPr>
              <w:tabs>
                <w:tab w:val="left" w:pos="7854"/>
              </w:tabs>
              <w:spacing w:after="120" w:line="360" w:lineRule="auto"/>
              <w:jc w:val="both"/>
              <w:rPr>
                <w:rFonts w:ascii="David" w:hAnsi="David" w:cs="David"/>
                <w:rtl/>
              </w:rPr>
            </w:pPr>
            <w:r w:rsidRPr="00170C91">
              <w:rPr>
                <w:rFonts w:ascii="David" w:hAnsi="David" w:cs="David" w:hint="cs"/>
                <w:rtl/>
              </w:rPr>
              <w:t>טיפול</w:t>
            </w: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49" w:type="dxa"/>
          </w:tcPr>
          <w:p w:rsidR="00170C91" w:rsidRPr="00DF5D14" w:rsidRDefault="00170C91" w:rsidP="00170C91">
            <w:pPr>
              <w:tabs>
                <w:tab w:val="left" w:pos="7854"/>
              </w:tabs>
              <w:spacing w:after="120" w:line="360" w:lineRule="auto"/>
              <w:jc w:val="both"/>
              <w:rPr>
                <w:rFonts w:ascii="David" w:hAnsi="David" w:cs="David"/>
                <w:rtl/>
              </w:rPr>
            </w:pPr>
          </w:p>
        </w:tc>
      </w:tr>
      <w:tr w:rsidR="00170C91" w:rsidRPr="00DF5D14" w:rsidTr="00170C91">
        <w:tc>
          <w:tcPr>
            <w:tcW w:w="1052"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70" w:type="dxa"/>
          </w:tcPr>
          <w:p w:rsidR="00170C91" w:rsidRPr="00DF5D14" w:rsidRDefault="00170C91" w:rsidP="00170C91">
            <w:pPr>
              <w:tabs>
                <w:tab w:val="left" w:pos="7854"/>
              </w:tabs>
              <w:spacing w:after="120" w:line="360" w:lineRule="auto"/>
              <w:jc w:val="both"/>
              <w:rPr>
                <w:rFonts w:ascii="David" w:hAnsi="David" w:cs="David"/>
                <w:rtl/>
              </w:rPr>
            </w:pPr>
          </w:p>
        </w:tc>
        <w:tc>
          <w:tcPr>
            <w:tcW w:w="1559" w:type="dxa"/>
          </w:tcPr>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משפט</w:t>
            </w:r>
          </w:p>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חינוך</w:t>
            </w:r>
          </w:p>
          <w:p w:rsidR="00170C91" w:rsidRPr="00170C91" w:rsidRDefault="00170C91" w:rsidP="00170C91">
            <w:pPr>
              <w:pStyle w:val="af4"/>
              <w:numPr>
                <w:ilvl w:val="0"/>
                <w:numId w:val="83"/>
              </w:numPr>
              <w:tabs>
                <w:tab w:val="left" w:pos="7854"/>
              </w:tabs>
              <w:spacing w:after="120" w:line="360" w:lineRule="auto"/>
              <w:jc w:val="both"/>
              <w:rPr>
                <w:rFonts w:ascii="David" w:hAnsi="David" w:cs="David"/>
                <w:rtl/>
              </w:rPr>
            </w:pPr>
            <w:r w:rsidRPr="00170C91">
              <w:rPr>
                <w:rFonts w:ascii="David" w:hAnsi="David" w:cs="David" w:hint="cs"/>
                <w:rtl/>
              </w:rPr>
              <w:t>טיפול</w:t>
            </w: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49" w:type="dxa"/>
          </w:tcPr>
          <w:p w:rsidR="00170C91" w:rsidRPr="00DF5D14" w:rsidRDefault="00170C91" w:rsidP="00170C91">
            <w:pPr>
              <w:tabs>
                <w:tab w:val="left" w:pos="7854"/>
              </w:tabs>
              <w:spacing w:after="120" w:line="360" w:lineRule="auto"/>
              <w:jc w:val="both"/>
              <w:rPr>
                <w:rFonts w:ascii="David" w:hAnsi="David" w:cs="David"/>
                <w:rtl/>
              </w:rPr>
            </w:pPr>
          </w:p>
        </w:tc>
      </w:tr>
      <w:tr w:rsidR="00170C91" w:rsidRPr="00DF5D14" w:rsidTr="00170C91">
        <w:tc>
          <w:tcPr>
            <w:tcW w:w="1052"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70" w:type="dxa"/>
          </w:tcPr>
          <w:p w:rsidR="00170C91" w:rsidRPr="00DF5D14" w:rsidRDefault="00170C91" w:rsidP="00170C91">
            <w:pPr>
              <w:tabs>
                <w:tab w:val="left" w:pos="7854"/>
              </w:tabs>
              <w:spacing w:after="120" w:line="360" w:lineRule="auto"/>
              <w:jc w:val="both"/>
              <w:rPr>
                <w:rFonts w:ascii="David" w:hAnsi="David" w:cs="David"/>
                <w:rtl/>
              </w:rPr>
            </w:pPr>
          </w:p>
        </w:tc>
        <w:tc>
          <w:tcPr>
            <w:tcW w:w="1559" w:type="dxa"/>
          </w:tcPr>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משפט</w:t>
            </w:r>
          </w:p>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חינוך</w:t>
            </w:r>
          </w:p>
          <w:p w:rsidR="00170C91" w:rsidRPr="00170C91" w:rsidRDefault="00170C91" w:rsidP="00170C91">
            <w:pPr>
              <w:pStyle w:val="af4"/>
              <w:numPr>
                <w:ilvl w:val="0"/>
                <w:numId w:val="83"/>
              </w:numPr>
              <w:tabs>
                <w:tab w:val="left" w:pos="7854"/>
              </w:tabs>
              <w:spacing w:after="120" w:line="360" w:lineRule="auto"/>
              <w:jc w:val="both"/>
              <w:rPr>
                <w:rFonts w:ascii="David" w:hAnsi="David" w:cs="David"/>
                <w:rtl/>
              </w:rPr>
            </w:pPr>
            <w:r w:rsidRPr="00170C91">
              <w:rPr>
                <w:rFonts w:ascii="David" w:hAnsi="David" w:cs="David" w:hint="cs"/>
                <w:rtl/>
              </w:rPr>
              <w:t>טיפול</w:t>
            </w: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49" w:type="dxa"/>
          </w:tcPr>
          <w:p w:rsidR="00170C91" w:rsidRPr="00DF5D14" w:rsidRDefault="00170C91" w:rsidP="00170C91">
            <w:pPr>
              <w:tabs>
                <w:tab w:val="left" w:pos="7854"/>
              </w:tabs>
              <w:spacing w:after="120" w:line="360" w:lineRule="auto"/>
              <w:jc w:val="both"/>
              <w:rPr>
                <w:rFonts w:ascii="David" w:hAnsi="David" w:cs="David"/>
                <w:rtl/>
              </w:rPr>
            </w:pPr>
          </w:p>
        </w:tc>
      </w:tr>
      <w:tr w:rsidR="00170C91" w:rsidRPr="00DF5D14" w:rsidTr="00170C91">
        <w:tc>
          <w:tcPr>
            <w:tcW w:w="1052"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70" w:type="dxa"/>
          </w:tcPr>
          <w:p w:rsidR="00170C91" w:rsidRPr="00DF5D14" w:rsidRDefault="00170C91" w:rsidP="00170C91">
            <w:pPr>
              <w:tabs>
                <w:tab w:val="left" w:pos="7854"/>
              </w:tabs>
              <w:spacing w:after="120" w:line="360" w:lineRule="auto"/>
              <w:jc w:val="both"/>
              <w:rPr>
                <w:rFonts w:ascii="David" w:hAnsi="David" w:cs="David"/>
                <w:rtl/>
              </w:rPr>
            </w:pPr>
          </w:p>
        </w:tc>
        <w:tc>
          <w:tcPr>
            <w:tcW w:w="1559" w:type="dxa"/>
          </w:tcPr>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משפט</w:t>
            </w:r>
          </w:p>
          <w:p w:rsidR="00170C91" w:rsidRDefault="00170C91" w:rsidP="00170C91">
            <w:pPr>
              <w:pStyle w:val="af4"/>
              <w:numPr>
                <w:ilvl w:val="0"/>
                <w:numId w:val="83"/>
              </w:numPr>
              <w:tabs>
                <w:tab w:val="left" w:pos="7854"/>
              </w:tabs>
              <w:spacing w:after="120" w:line="360" w:lineRule="auto"/>
              <w:jc w:val="both"/>
              <w:rPr>
                <w:rFonts w:ascii="David" w:hAnsi="David" w:cs="David"/>
              </w:rPr>
            </w:pPr>
            <w:r>
              <w:rPr>
                <w:rFonts w:ascii="David" w:hAnsi="David" w:cs="David" w:hint="cs"/>
                <w:rtl/>
              </w:rPr>
              <w:t>חינוך</w:t>
            </w:r>
          </w:p>
          <w:p w:rsidR="00170C91" w:rsidRPr="00170C91" w:rsidRDefault="00170C91" w:rsidP="00170C91">
            <w:pPr>
              <w:pStyle w:val="af4"/>
              <w:numPr>
                <w:ilvl w:val="0"/>
                <w:numId w:val="83"/>
              </w:numPr>
              <w:tabs>
                <w:tab w:val="left" w:pos="7854"/>
              </w:tabs>
              <w:spacing w:after="120" w:line="360" w:lineRule="auto"/>
              <w:jc w:val="both"/>
              <w:rPr>
                <w:rFonts w:ascii="David" w:hAnsi="David" w:cs="David"/>
                <w:rtl/>
              </w:rPr>
            </w:pPr>
            <w:r w:rsidRPr="00170C91">
              <w:rPr>
                <w:rFonts w:ascii="David" w:hAnsi="David" w:cs="David" w:hint="cs"/>
                <w:rtl/>
              </w:rPr>
              <w:t>טיפול</w:t>
            </w: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134" w:type="dxa"/>
          </w:tcPr>
          <w:p w:rsidR="00170C91" w:rsidRPr="00DF5D14" w:rsidRDefault="00170C91" w:rsidP="00170C91">
            <w:pPr>
              <w:tabs>
                <w:tab w:val="left" w:pos="7854"/>
              </w:tabs>
              <w:spacing w:after="120" w:line="360" w:lineRule="auto"/>
              <w:jc w:val="both"/>
              <w:rPr>
                <w:rFonts w:ascii="David" w:hAnsi="David" w:cs="David"/>
                <w:rtl/>
              </w:rPr>
            </w:pPr>
          </w:p>
        </w:tc>
        <w:tc>
          <w:tcPr>
            <w:tcW w:w="1549" w:type="dxa"/>
          </w:tcPr>
          <w:p w:rsidR="00170C91" w:rsidRPr="00DF5D14" w:rsidRDefault="00170C91" w:rsidP="00170C91">
            <w:pPr>
              <w:tabs>
                <w:tab w:val="left" w:pos="7854"/>
              </w:tabs>
              <w:spacing w:after="120" w:line="360" w:lineRule="auto"/>
              <w:jc w:val="both"/>
              <w:rPr>
                <w:rFonts w:ascii="David" w:hAnsi="David" w:cs="David"/>
                <w:rtl/>
              </w:rPr>
            </w:pPr>
          </w:p>
        </w:tc>
      </w:tr>
    </w:tbl>
    <w:p w:rsidR="006C5AB0" w:rsidRPr="00E013E2" w:rsidRDefault="006C5AB0" w:rsidP="006C5AB0">
      <w:pPr>
        <w:pStyle w:val="11111"/>
        <w:numPr>
          <w:ilvl w:val="0"/>
          <w:numId w:val="0"/>
        </w:numPr>
        <w:ind w:left="2232"/>
        <w:rPr>
          <w:highlight w:val="yellow"/>
        </w:rPr>
      </w:pPr>
    </w:p>
    <w:p w:rsidR="006C5AB0" w:rsidRPr="006C5AB0" w:rsidRDefault="006C5AB0" w:rsidP="006C5AB0">
      <w:pPr>
        <w:pStyle w:val="11111"/>
      </w:pPr>
      <w:r w:rsidRPr="006C5AB0">
        <w:rPr>
          <w:rFonts w:hint="cs"/>
          <w:rtl/>
        </w:rPr>
        <w:t xml:space="preserve">למציע ניסיון של שנתיים לפחות </w:t>
      </w:r>
      <w:r w:rsidRPr="006C5AB0">
        <w:rPr>
          <w:rtl/>
        </w:rPr>
        <w:t xml:space="preserve">בין השנים </w:t>
      </w:r>
      <w:r w:rsidRPr="006C5AB0">
        <w:t>2013</w:t>
      </w:r>
      <w:r w:rsidRPr="006C5AB0">
        <w:rPr>
          <w:rtl/>
        </w:rPr>
        <w:t>-</w:t>
      </w:r>
      <w:r w:rsidRPr="006C5AB0">
        <w:t>2023</w:t>
      </w:r>
      <w:r w:rsidRPr="006C5AB0">
        <w:rPr>
          <w:rFonts w:hint="cs"/>
          <w:rtl/>
        </w:rPr>
        <w:t xml:space="preserve"> היכרות עם עבודת משרדי הממשלה בתחום ילדים ונוער, פיתוח מודל עבודה והטמעתו</w:t>
      </w:r>
      <w:r w:rsidR="007B4FDA">
        <w:rPr>
          <w:rFonts w:hint="cs"/>
          <w:rtl/>
        </w:rPr>
        <w:t xml:space="preserve"> (סע' 2.3.1.1.3 בתנאי הסף) </w:t>
      </w:r>
    </w:p>
    <w:tbl>
      <w:tblPr>
        <w:tblStyle w:val="affff4"/>
        <w:bidiVisual/>
        <w:tblW w:w="0" w:type="auto"/>
        <w:tblLook w:val="04A0" w:firstRow="1" w:lastRow="0" w:firstColumn="1" w:lastColumn="0" w:noHBand="0" w:noVBand="1"/>
      </w:tblPr>
      <w:tblGrid>
        <w:gridCol w:w="1050"/>
        <w:gridCol w:w="1049"/>
        <w:gridCol w:w="1894"/>
        <w:gridCol w:w="1417"/>
        <w:gridCol w:w="1428"/>
        <w:gridCol w:w="1432"/>
      </w:tblGrid>
      <w:tr w:rsidR="006C5AB0" w:rsidRPr="00DF5D14" w:rsidTr="006C5AB0">
        <w:trPr>
          <w:tblHeader/>
        </w:trPr>
        <w:tc>
          <w:tcPr>
            <w:tcW w:w="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Default="006C5AB0" w:rsidP="006C5AB0">
            <w:pPr>
              <w:tabs>
                <w:tab w:val="left" w:pos="7854"/>
              </w:tabs>
              <w:spacing w:after="120" w:line="360" w:lineRule="auto"/>
              <w:jc w:val="both"/>
              <w:rPr>
                <w:rFonts w:ascii="David" w:hAnsi="David" w:cs="David"/>
                <w:rtl/>
              </w:rPr>
            </w:pPr>
            <w:r w:rsidRPr="00DF5D14">
              <w:rPr>
                <w:rFonts w:ascii="David" w:hAnsi="David" w:cs="David" w:hint="cs"/>
                <w:rtl/>
              </w:rPr>
              <w:t>שנת התחלה</w:t>
            </w:r>
          </w:p>
          <w:p w:rsidR="00170C91" w:rsidRDefault="00170C91" w:rsidP="00170C91">
            <w:pPr>
              <w:tabs>
                <w:tab w:val="left" w:pos="7854"/>
              </w:tabs>
              <w:spacing w:after="120" w:line="360" w:lineRule="auto"/>
              <w:jc w:val="both"/>
              <w:rPr>
                <w:rFonts w:ascii="David" w:hAnsi="David" w:cs="David"/>
                <w:rtl/>
              </w:rPr>
            </w:pPr>
            <w:r>
              <w:rPr>
                <w:rFonts w:ascii="David" w:hAnsi="David" w:cs="David" w:hint="cs"/>
                <w:rtl/>
              </w:rPr>
              <w:t>(חודש ושנה בפורמט</w:t>
            </w:r>
          </w:p>
          <w:p w:rsidR="00170C91" w:rsidRPr="00DF5D14" w:rsidRDefault="00170C91" w:rsidP="00170C91">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8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Default="006C5AB0" w:rsidP="006C5AB0">
            <w:pPr>
              <w:tabs>
                <w:tab w:val="left" w:pos="7854"/>
              </w:tabs>
              <w:spacing w:after="120" w:line="360" w:lineRule="auto"/>
              <w:jc w:val="both"/>
              <w:rPr>
                <w:rFonts w:ascii="David" w:hAnsi="David" w:cs="David"/>
                <w:rtl/>
              </w:rPr>
            </w:pPr>
            <w:r w:rsidRPr="00DF5D14">
              <w:rPr>
                <w:rFonts w:ascii="David" w:hAnsi="David" w:cs="David" w:hint="cs"/>
                <w:rtl/>
              </w:rPr>
              <w:t>שנת סיום</w:t>
            </w:r>
          </w:p>
          <w:p w:rsidR="00170C91" w:rsidRDefault="00170C91" w:rsidP="00170C91">
            <w:pPr>
              <w:tabs>
                <w:tab w:val="left" w:pos="7854"/>
              </w:tabs>
              <w:spacing w:after="120" w:line="360" w:lineRule="auto"/>
              <w:jc w:val="both"/>
              <w:rPr>
                <w:rFonts w:ascii="David" w:hAnsi="David" w:cs="David"/>
                <w:rtl/>
              </w:rPr>
            </w:pPr>
            <w:r>
              <w:rPr>
                <w:rFonts w:ascii="David" w:hAnsi="David" w:cs="David" w:hint="cs"/>
                <w:rtl/>
              </w:rPr>
              <w:t>(חודש ושנה בפורמט</w:t>
            </w:r>
          </w:p>
          <w:p w:rsidR="00170C91" w:rsidRPr="00DF5D14" w:rsidRDefault="00170C91" w:rsidP="00170C91">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200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6C5AB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r w:rsidR="007D5A3D">
              <w:rPr>
                <w:rFonts w:ascii="David" w:hAnsi="David" w:cs="David" w:hint="cs"/>
                <w:rtl/>
              </w:rPr>
              <w:t xml:space="preserve"> </w:t>
            </w:r>
            <w:r w:rsidR="007D5A3D" w:rsidRPr="00170C91">
              <w:rPr>
                <w:rFonts w:ascii="David" w:hAnsi="David" w:cs="David"/>
                <w:rtl/>
              </w:rPr>
              <w:t>היכרות עם עבודת משרדי הממשלה בתחום ילדים ונוער, פיתוח מודל עבודה והטמעתו</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6C5AB0">
            <w:pPr>
              <w:tabs>
                <w:tab w:val="left" w:pos="7854"/>
              </w:tabs>
              <w:spacing w:after="120" w:line="360" w:lineRule="auto"/>
              <w:jc w:val="both"/>
              <w:rPr>
                <w:rFonts w:ascii="David" w:hAnsi="David" w:cs="David"/>
                <w:rtl/>
              </w:rPr>
            </w:pPr>
            <w:r>
              <w:rPr>
                <w:rFonts w:ascii="David" w:hAnsi="David" w:cs="David" w:hint="cs"/>
                <w:rtl/>
              </w:rPr>
              <w:t>שם איש קשר</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6C5AB0">
            <w:pPr>
              <w:tabs>
                <w:tab w:val="left" w:pos="7854"/>
              </w:tabs>
              <w:spacing w:after="120" w:line="360" w:lineRule="auto"/>
              <w:jc w:val="both"/>
              <w:rPr>
                <w:rFonts w:ascii="David" w:hAnsi="David" w:cs="David"/>
                <w:rtl/>
              </w:rPr>
            </w:pPr>
            <w:r>
              <w:rPr>
                <w:rFonts w:ascii="David" w:hAnsi="David" w:cs="David" w:hint="cs"/>
                <w:rtl/>
              </w:rPr>
              <w:t xml:space="preserve">טלפון איש קשר </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C5AB0" w:rsidRPr="00DF5D14" w:rsidRDefault="006C5AB0" w:rsidP="006C5AB0">
            <w:pPr>
              <w:tabs>
                <w:tab w:val="left" w:pos="7854"/>
              </w:tabs>
              <w:spacing w:after="120" w:line="360" w:lineRule="auto"/>
              <w:jc w:val="both"/>
              <w:rPr>
                <w:rFonts w:ascii="David" w:hAnsi="David" w:cs="David"/>
                <w:rtl/>
              </w:rPr>
            </w:pPr>
            <w:r>
              <w:rPr>
                <w:rFonts w:ascii="David" w:hAnsi="David" w:cs="David" w:hint="cs"/>
                <w:rtl/>
              </w:rPr>
              <w:t>דוא"ל איש קשר</w:t>
            </w:r>
          </w:p>
        </w:tc>
      </w:tr>
      <w:tr w:rsidR="006C5AB0" w:rsidRPr="00DF5D14" w:rsidTr="006C5AB0">
        <w:tc>
          <w:tcPr>
            <w:tcW w:w="902" w:type="dxa"/>
            <w:tcBorders>
              <w:top w:val="single" w:sz="4" w:space="0" w:color="auto"/>
            </w:tcBorders>
          </w:tcPr>
          <w:p w:rsidR="006C5AB0" w:rsidRPr="00DF5D14" w:rsidRDefault="006C5AB0" w:rsidP="006C5AB0">
            <w:pPr>
              <w:tabs>
                <w:tab w:val="left" w:pos="7854"/>
              </w:tabs>
              <w:spacing w:after="120" w:line="360" w:lineRule="auto"/>
              <w:jc w:val="both"/>
              <w:rPr>
                <w:rFonts w:ascii="David" w:hAnsi="David" w:cs="David"/>
                <w:rtl/>
              </w:rPr>
            </w:pPr>
          </w:p>
        </w:tc>
        <w:tc>
          <w:tcPr>
            <w:tcW w:w="818" w:type="dxa"/>
            <w:tcBorders>
              <w:top w:val="single" w:sz="4" w:space="0" w:color="auto"/>
            </w:tcBorders>
          </w:tcPr>
          <w:p w:rsidR="006C5AB0" w:rsidRPr="00DF5D14" w:rsidRDefault="006C5AB0" w:rsidP="006C5AB0">
            <w:pPr>
              <w:tabs>
                <w:tab w:val="left" w:pos="7854"/>
              </w:tabs>
              <w:spacing w:after="120" w:line="360" w:lineRule="auto"/>
              <w:jc w:val="both"/>
              <w:rPr>
                <w:rFonts w:ascii="David" w:hAnsi="David" w:cs="David"/>
                <w:rtl/>
              </w:rPr>
            </w:pPr>
          </w:p>
        </w:tc>
        <w:tc>
          <w:tcPr>
            <w:tcW w:w="2002" w:type="dxa"/>
            <w:tcBorders>
              <w:top w:val="single" w:sz="4" w:space="0" w:color="auto"/>
            </w:tcBorders>
          </w:tcPr>
          <w:p w:rsidR="006C5AB0" w:rsidRPr="00DF5D14" w:rsidRDefault="006C5AB0" w:rsidP="006C5AB0">
            <w:pPr>
              <w:tabs>
                <w:tab w:val="left" w:pos="7854"/>
              </w:tabs>
              <w:spacing w:after="120" w:line="360" w:lineRule="auto"/>
              <w:jc w:val="both"/>
              <w:rPr>
                <w:rFonts w:ascii="David" w:hAnsi="David" w:cs="David"/>
                <w:rtl/>
              </w:rPr>
            </w:pPr>
          </w:p>
        </w:tc>
        <w:tc>
          <w:tcPr>
            <w:tcW w:w="1516" w:type="dxa"/>
            <w:tcBorders>
              <w:top w:val="single" w:sz="4" w:space="0" w:color="auto"/>
            </w:tcBorders>
          </w:tcPr>
          <w:p w:rsidR="006C5AB0" w:rsidRPr="00DF5D14" w:rsidRDefault="006C5AB0" w:rsidP="006C5AB0">
            <w:pPr>
              <w:tabs>
                <w:tab w:val="left" w:pos="7854"/>
              </w:tabs>
              <w:spacing w:after="120" w:line="360" w:lineRule="auto"/>
              <w:jc w:val="both"/>
              <w:rPr>
                <w:rFonts w:ascii="David" w:hAnsi="David" w:cs="David"/>
                <w:rtl/>
              </w:rPr>
            </w:pPr>
          </w:p>
        </w:tc>
        <w:tc>
          <w:tcPr>
            <w:tcW w:w="1516" w:type="dxa"/>
            <w:tcBorders>
              <w:top w:val="single" w:sz="4" w:space="0" w:color="auto"/>
            </w:tcBorders>
          </w:tcPr>
          <w:p w:rsidR="006C5AB0" w:rsidRPr="00DF5D14" w:rsidRDefault="006C5AB0" w:rsidP="006C5AB0">
            <w:pPr>
              <w:tabs>
                <w:tab w:val="left" w:pos="7854"/>
              </w:tabs>
              <w:spacing w:after="120" w:line="360" w:lineRule="auto"/>
              <w:jc w:val="both"/>
              <w:rPr>
                <w:rFonts w:ascii="David" w:hAnsi="David" w:cs="David"/>
                <w:rtl/>
              </w:rPr>
            </w:pPr>
          </w:p>
        </w:tc>
        <w:tc>
          <w:tcPr>
            <w:tcW w:w="1516" w:type="dxa"/>
            <w:tcBorders>
              <w:top w:val="single" w:sz="4" w:space="0" w:color="auto"/>
            </w:tcBorders>
          </w:tcPr>
          <w:p w:rsidR="006C5AB0" w:rsidRPr="00DF5D14" w:rsidRDefault="006C5AB0" w:rsidP="006C5AB0">
            <w:pPr>
              <w:tabs>
                <w:tab w:val="left" w:pos="7854"/>
              </w:tabs>
              <w:spacing w:after="120" w:line="360" w:lineRule="auto"/>
              <w:jc w:val="both"/>
              <w:rPr>
                <w:rFonts w:ascii="David" w:hAnsi="David" w:cs="David"/>
                <w:rtl/>
              </w:rPr>
            </w:pPr>
          </w:p>
        </w:tc>
      </w:tr>
      <w:tr w:rsidR="006C5AB0" w:rsidRPr="00DF5D14" w:rsidTr="006C5AB0">
        <w:tc>
          <w:tcPr>
            <w:tcW w:w="902" w:type="dxa"/>
          </w:tcPr>
          <w:p w:rsidR="006C5AB0" w:rsidRPr="00DF5D14" w:rsidRDefault="006C5AB0" w:rsidP="006C5AB0">
            <w:pPr>
              <w:tabs>
                <w:tab w:val="left" w:pos="7854"/>
              </w:tabs>
              <w:spacing w:after="120" w:line="360" w:lineRule="auto"/>
              <w:jc w:val="both"/>
              <w:rPr>
                <w:rFonts w:ascii="David" w:hAnsi="David" w:cs="David"/>
                <w:rtl/>
              </w:rPr>
            </w:pPr>
          </w:p>
        </w:tc>
        <w:tc>
          <w:tcPr>
            <w:tcW w:w="818" w:type="dxa"/>
          </w:tcPr>
          <w:p w:rsidR="006C5AB0" w:rsidRPr="00DF5D14" w:rsidRDefault="006C5AB0" w:rsidP="006C5AB0">
            <w:pPr>
              <w:tabs>
                <w:tab w:val="left" w:pos="7854"/>
              </w:tabs>
              <w:spacing w:after="120" w:line="360" w:lineRule="auto"/>
              <w:jc w:val="both"/>
              <w:rPr>
                <w:rFonts w:ascii="David" w:hAnsi="David" w:cs="David"/>
                <w:rtl/>
              </w:rPr>
            </w:pPr>
          </w:p>
        </w:tc>
        <w:tc>
          <w:tcPr>
            <w:tcW w:w="2002"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r>
      <w:tr w:rsidR="006C5AB0" w:rsidRPr="00DF5D14" w:rsidTr="006C5AB0">
        <w:tc>
          <w:tcPr>
            <w:tcW w:w="902" w:type="dxa"/>
          </w:tcPr>
          <w:p w:rsidR="006C5AB0" w:rsidRPr="00DF5D14" w:rsidRDefault="006C5AB0" w:rsidP="006C5AB0">
            <w:pPr>
              <w:tabs>
                <w:tab w:val="left" w:pos="7854"/>
              </w:tabs>
              <w:spacing w:after="120" w:line="360" w:lineRule="auto"/>
              <w:jc w:val="both"/>
              <w:rPr>
                <w:rFonts w:ascii="David" w:hAnsi="David" w:cs="David"/>
                <w:rtl/>
              </w:rPr>
            </w:pPr>
          </w:p>
        </w:tc>
        <w:tc>
          <w:tcPr>
            <w:tcW w:w="818" w:type="dxa"/>
          </w:tcPr>
          <w:p w:rsidR="006C5AB0" w:rsidRPr="00DF5D14" w:rsidRDefault="006C5AB0" w:rsidP="006C5AB0">
            <w:pPr>
              <w:tabs>
                <w:tab w:val="left" w:pos="7854"/>
              </w:tabs>
              <w:spacing w:after="120" w:line="360" w:lineRule="auto"/>
              <w:jc w:val="both"/>
              <w:rPr>
                <w:rFonts w:ascii="David" w:hAnsi="David" w:cs="David"/>
                <w:rtl/>
              </w:rPr>
            </w:pPr>
          </w:p>
        </w:tc>
        <w:tc>
          <w:tcPr>
            <w:tcW w:w="2002"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r>
      <w:tr w:rsidR="006C5AB0" w:rsidRPr="00DF5D14" w:rsidTr="006C5AB0">
        <w:tc>
          <w:tcPr>
            <w:tcW w:w="902" w:type="dxa"/>
          </w:tcPr>
          <w:p w:rsidR="006C5AB0" w:rsidRPr="00DF5D14" w:rsidRDefault="006C5AB0" w:rsidP="006C5AB0">
            <w:pPr>
              <w:tabs>
                <w:tab w:val="left" w:pos="7854"/>
              </w:tabs>
              <w:spacing w:after="120" w:line="360" w:lineRule="auto"/>
              <w:jc w:val="both"/>
              <w:rPr>
                <w:rFonts w:ascii="David" w:hAnsi="David" w:cs="David"/>
                <w:rtl/>
              </w:rPr>
            </w:pPr>
          </w:p>
        </w:tc>
        <w:tc>
          <w:tcPr>
            <w:tcW w:w="818" w:type="dxa"/>
          </w:tcPr>
          <w:p w:rsidR="006C5AB0" w:rsidRPr="00DF5D14" w:rsidRDefault="006C5AB0" w:rsidP="006C5AB0">
            <w:pPr>
              <w:tabs>
                <w:tab w:val="left" w:pos="7854"/>
              </w:tabs>
              <w:spacing w:after="120" w:line="360" w:lineRule="auto"/>
              <w:jc w:val="both"/>
              <w:rPr>
                <w:rFonts w:ascii="David" w:hAnsi="David" w:cs="David"/>
                <w:rtl/>
              </w:rPr>
            </w:pPr>
          </w:p>
        </w:tc>
        <w:tc>
          <w:tcPr>
            <w:tcW w:w="2002"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r>
      <w:tr w:rsidR="006C5AB0" w:rsidRPr="00DF5D14" w:rsidTr="006C5AB0">
        <w:tc>
          <w:tcPr>
            <w:tcW w:w="902" w:type="dxa"/>
          </w:tcPr>
          <w:p w:rsidR="006C5AB0" w:rsidRPr="00DF5D14" w:rsidRDefault="006C5AB0" w:rsidP="006C5AB0">
            <w:pPr>
              <w:tabs>
                <w:tab w:val="left" w:pos="7854"/>
              </w:tabs>
              <w:spacing w:after="120" w:line="360" w:lineRule="auto"/>
              <w:jc w:val="both"/>
              <w:rPr>
                <w:rFonts w:ascii="David" w:hAnsi="David" w:cs="David"/>
                <w:rtl/>
              </w:rPr>
            </w:pPr>
          </w:p>
        </w:tc>
        <w:tc>
          <w:tcPr>
            <w:tcW w:w="818" w:type="dxa"/>
          </w:tcPr>
          <w:p w:rsidR="006C5AB0" w:rsidRPr="00DF5D14" w:rsidRDefault="006C5AB0" w:rsidP="006C5AB0">
            <w:pPr>
              <w:tabs>
                <w:tab w:val="left" w:pos="7854"/>
              </w:tabs>
              <w:spacing w:after="120" w:line="360" w:lineRule="auto"/>
              <w:jc w:val="both"/>
              <w:rPr>
                <w:rFonts w:ascii="David" w:hAnsi="David" w:cs="David"/>
                <w:rtl/>
              </w:rPr>
            </w:pPr>
          </w:p>
        </w:tc>
        <w:tc>
          <w:tcPr>
            <w:tcW w:w="2002"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r>
      <w:tr w:rsidR="006C5AB0" w:rsidRPr="00DF5D14" w:rsidTr="006C5AB0">
        <w:tc>
          <w:tcPr>
            <w:tcW w:w="902" w:type="dxa"/>
          </w:tcPr>
          <w:p w:rsidR="006C5AB0" w:rsidRPr="00DF5D14" w:rsidRDefault="006C5AB0" w:rsidP="006C5AB0">
            <w:pPr>
              <w:tabs>
                <w:tab w:val="left" w:pos="7854"/>
              </w:tabs>
              <w:spacing w:after="120" w:line="360" w:lineRule="auto"/>
              <w:jc w:val="both"/>
              <w:rPr>
                <w:rFonts w:ascii="David" w:hAnsi="David" w:cs="David"/>
                <w:rtl/>
              </w:rPr>
            </w:pPr>
          </w:p>
        </w:tc>
        <w:tc>
          <w:tcPr>
            <w:tcW w:w="818" w:type="dxa"/>
          </w:tcPr>
          <w:p w:rsidR="006C5AB0" w:rsidRPr="00DF5D14" w:rsidRDefault="006C5AB0" w:rsidP="006C5AB0">
            <w:pPr>
              <w:tabs>
                <w:tab w:val="left" w:pos="7854"/>
              </w:tabs>
              <w:spacing w:after="120" w:line="360" w:lineRule="auto"/>
              <w:jc w:val="both"/>
              <w:rPr>
                <w:rFonts w:ascii="David" w:hAnsi="David" w:cs="David"/>
                <w:rtl/>
              </w:rPr>
            </w:pPr>
          </w:p>
        </w:tc>
        <w:tc>
          <w:tcPr>
            <w:tcW w:w="2002"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c>
          <w:tcPr>
            <w:tcW w:w="1516" w:type="dxa"/>
          </w:tcPr>
          <w:p w:rsidR="006C5AB0" w:rsidRPr="00DF5D14" w:rsidRDefault="006C5AB0" w:rsidP="006C5AB0">
            <w:pPr>
              <w:tabs>
                <w:tab w:val="left" w:pos="7854"/>
              </w:tabs>
              <w:spacing w:after="120" w:line="360" w:lineRule="auto"/>
              <w:jc w:val="both"/>
              <w:rPr>
                <w:rFonts w:ascii="David" w:hAnsi="David" w:cs="David"/>
                <w:rtl/>
              </w:rPr>
            </w:pPr>
          </w:p>
        </w:tc>
      </w:tr>
    </w:tbl>
    <w:p w:rsidR="006C5AB0" w:rsidRPr="00DF5D14" w:rsidRDefault="006C5AB0" w:rsidP="00D624D0">
      <w:pPr>
        <w:tabs>
          <w:tab w:val="left" w:pos="7854"/>
        </w:tabs>
        <w:spacing w:after="120" w:line="360" w:lineRule="auto"/>
        <w:jc w:val="both"/>
        <w:rPr>
          <w:rFonts w:ascii="David" w:hAnsi="David" w:cs="David"/>
          <w:rtl/>
        </w:rPr>
      </w:pPr>
    </w:p>
    <w:p w:rsidR="00630554" w:rsidRPr="00BA3488" w:rsidRDefault="00C568B7" w:rsidP="00630554">
      <w:pPr>
        <w:pStyle w:val="11111"/>
      </w:pPr>
      <w:bookmarkStart w:id="243" w:name="SugTnMt1"/>
      <w:r w:rsidRPr="00542D8C">
        <w:rPr>
          <w:bCs/>
          <w:rtl/>
        </w:rPr>
        <w:t>תואר אקדמי ראשון</w:t>
      </w:r>
      <w:bookmarkEnd w:id="243"/>
      <w:r w:rsidRPr="00542D8C">
        <w:rPr>
          <w:bCs/>
          <w:rtl/>
        </w:rPr>
        <w:t xml:space="preserve"> –</w:t>
      </w:r>
      <w:r w:rsidRPr="00542D8C">
        <w:rPr>
          <w:rFonts w:hint="cs"/>
          <w:bCs/>
          <w:rtl/>
        </w:rPr>
        <w:t xml:space="preserve"> </w:t>
      </w:r>
      <w:bookmarkStart w:id="244" w:name="hidden_mttzevetfile1"/>
      <w:r w:rsidR="00630554" w:rsidRPr="00BA3488">
        <w:rPr>
          <w:rFonts w:hint="eastAsia"/>
          <w:rtl/>
        </w:rPr>
        <w:t xml:space="preserve">המציע הוא בעל תואר ראשון, לפחות, במשפטים, </w:t>
      </w:r>
      <w:r w:rsidR="00630554">
        <w:rPr>
          <w:rFonts w:hint="cs"/>
          <w:rtl/>
        </w:rPr>
        <w:t xml:space="preserve">או בניהול או </w:t>
      </w:r>
      <w:r w:rsidR="00630554" w:rsidRPr="00BA3488">
        <w:rPr>
          <w:rFonts w:hint="eastAsia"/>
          <w:rtl/>
        </w:rPr>
        <w:t xml:space="preserve">בקרימינולוגיה או עבודה סוציאלית או פסיכולוגיה או חינוך, ממוסד אקדמי מוכר בישראל. (יובהר כי במקרה של עבודה סוציאלית גם מציע שעשה השלמה לעבודה סוציאלית במסגרת תואר שני ייחשב כעומד בתנאי זה, לעניין תואר בקרמינולוגייה יובהר כי תואר משולב/דו חוגי/רב תחומי יחשב כעמידה בתנאי זה </w:t>
      </w:r>
      <w:r w:rsidR="00630554">
        <w:rPr>
          <w:rFonts w:hint="cs"/>
          <w:rtl/>
        </w:rPr>
        <w:t xml:space="preserve">לעניין תואר בחינוך גם תואר שני בחינוך או במנהיגות חינוכית ייחשב כעמידה בתנאי זה, </w:t>
      </w:r>
      <w:r w:rsidR="00630554" w:rsidRPr="00BA3488">
        <w:rPr>
          <w:rFonts w:hint="eastAsia"/>
          <w:rtl/>
        </w:rPr>
        <w:t>ובלבד שיוצגו אסמכתאות)</w:t>
      </w:r>
    </w:p>
    <w:p w:rsidR="00630554" w:rsidRPr="00BA3488" w:rsidRDefault="00630554" w:rsidP="00630554">
      <w:pPr>
        <w:pStyle w:val="11111"/>
        <w:rPr>
          <w:rtl/>
        </w:rPr>
      </w:pPr>
      <w:r w:rsidRPr="00BA3488">
        <w:rPr>
          <w:rFonts w:hint="eastAsia"/>
          <w:rtl/>
        </w:rPr>
        <w:t xml:space="preserve">להוכחה, המציע יצרף </w:t>
      </w:r>
      <w:r w:rsidR="006913B5" w:rsidRPr="006913B5">
        <w:rPr>
          <w:rFonts w:hint="cs"/>
          <w:b/>
          <w:bCs/>
          <w:rtl/>
        </w:rPr>
        <w:t>כנספח 7</w:t>
      </w:r>
      <w:r w:rsidR="006913B5">
        <w:rPr>
          <w:rFonts w:hint="cs"/>
          <w:rtl/>
        </w:rPr>
        <w:t xml:space="preserve"> </w:t>
      </w:r>
      <w:r w:rsidRPr="00BA3488">
        <w:rPr>
          <w:rFonts w:hint="eastAsia"/>
          <w:rtl/>
        </w:rPr>
        <w:t>העתק תעודות גמר אקדמיות או אישור רשמי לסיום תואר וככל שהתואר לא נעשה בישראל גם את אישור הג</w:t>
      </w:r>
      <w:r>
        <w:rPr>
          <w:rFonts w:hint="cs"/>
          <w:rtl/>
        </w:rPr>
        <w:t>ו</w:t>
      </w:r>
      <w:r w:rsidRPr="00BA3488">
        <w:rPr>
          <w:rFonts w:hint="eastAsia"/>
          <w:rtl/>
        </w:rPr>
        <w:t>ף להערכת תארים אקדמיים מחו"ל במשרד החינוך. על האישורים להיות העתק מאושר כנאמן למקור.</w:t>
      </w:r>
    </w:p>
    <w:p w:rsidR="00AD6E15" w:rsidRDefault="006C5AB0" w:rsidP="00630554">
      <w:pPr>
        <w:pStyle w:val="1111"/>
      </w:pPr>
      <w:r>
        <w:rPr>
          <w:rFonts w:hint="cs"/>
          <w:rtl/>
        </w:rPr>
        <w:t>יש לפר</w:t>
      </w:r>
      <w:r w:rsidR="00C568B7">
        <w:rPr>
          <w:rFonts w:hint="cs"/>
          <w:rtl/>
        </w:rPr>
        <w:t xml:space="preserve">ט בדבר אופן העמידה בתנאי הסף (ניתן להוסיף כל מסמך רלוונטי): </w:t>
      </w:r>
    </w:p>
    <w:p w:rsidR="00D624D0" w:rsidRDefault="00C568B7"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w:t>
      </w:r>
      <w:r w:rsidR="0076540B">
        <w:rPr>
          <w:rFonts w:hint="cs"/>
          <w:bCs/>
          <w:rtl/>
        </w:rPr>
        <w:t>_______________________________</w:t>
      </w:r>
      <w:r>
        <w:rPr>
          <w:rFonts w:hint="cs"/>
          <w:bCs/>
          <w:rtl/>
        </w:rPr>
        <w:t>_</w:t>
      </w:r>
      <w:bookmarkEnd w:id="244"/>
    </w:p>
    <w:p w:rsidR="0087496C" w:rsidRDefault="0087496C" w:rsidP="0076540B">
      <w:pPr>
        <w:pStyle w:val="1fc"/>
        <w:rPr>
          <w:bCs/>
          <w:rtl/>
        </w:rPr>
      </w:pPr>
    </w:p>
    <w:p w:rsidR="0087496C" w:rsidRDefault="0087496C" w:rsidP="0087496C">
      <w:pPr>
        <w:pStyle w:val="1-"/>
        <w:numPr>
          <w:ilvl w:val="0"/>
          <w:numId w:val="0"/>
        </w:numPr>
        <w:ind w:left="360" w:hanging="360"/>
        <w:jc w:val="left"/>
      </w:pPr>
      <w:bookmarkStart w:id="245" w:name="_Toc256000072"/>
      <w:bookmarkStart w:id="246" w:name="_Toc32477908"/>
      <w:bookmarkStart w:id="247" w:name="_Toc43400631"/>
      <w:bookmarkStart w:id="248" w:name="_Toc44931942"/>
      <w:bookmarkStart w:id="249" w:name="_Toc44932029"/>
      <w:bookmarkStart w:id="250" w:name="_Toc53331350"/>
      <w:bookmarkStart w:id="251" w:name="show_isMarkivIchut_4"/>
    </w:p>
    <w:p w:rsidR="0048523A" w:rsidRDefault="00C10FE8" w:rsidP="00E94E32">
      <w:pPr>
        <w:pStyle w:val="1-"/>
      </w:pPr>
      <w:r>
        <w:rPr>
          <w:rFonts w:hint="cs"/>
          <w:rtl/>
        </w:rPr>
        <w:t xml:space="preserve">נספחים - </w:t>
      </w:r>
      <w:r w:rsidR="00C568B7" w:rsidRPr="009241A0">
        <w:rPr>
          <w:rFonts w:hint="cs"/>
          <w:rtl/>
        </w:rPr>
        <w:t>איכות ההצעה</w:t>
      </w:r>
      <w:bookmarkEnd w:id="245"/>
      <w:bookmarkEnd w:id="246"/>
      <w:bookmarkEnd w:id="247"/>
      <w:bookmarkEnd w:id="248"/>
      <w:bookmarkEnd w:id="249"/>
      <w:bookmarkEnd w:id="250"/>
    </w:p>
    <w:p w:rsidR="009241A0" w:rsidRPr="009241A0" w:rsidRDefault="009241A0" w:rsidP="009241A0"/>
    <w:p w:rsidR="00F16F81" w:rsidRDefault="00C568B7"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9B5916" w:rsidRDefault="009B5916" w:rsidP="008A0C1F">
      <w:pPr>
        <w:pStyle w:val="114"/>
        <w:numPr>
          <w:ilvl w:val="0"/>
          <w:numId w:val="0"/>
        </w:numPr>
        <w:ind w:left="792" w:hanging="432"/>
        <w:rPr>
          <w:bCs/>
          <w:rtl/>
        </w:rPr>
      </w:pPr>
      <w:bookmarkStart w:id="252" w:name="TiurTnaiTavhinimAcher4_1"/>
      <w:bookmarkStart w:id="253" w:name="show_TavhinimAcherB4"/>
    </w:p>
    <w:p w:rsidR="009B5916" w:rsidRDefault="00BA0045" w:rsidP="0087496C">
      <w:pPr>
        <w:pStyle w:val="114"/>
        <w:numPr>
          <w:ilvl w:val="0"/>
          <w:numId w:val="0"/>
        </w:numPr>
        <w:ind w:left="360"/>
        <w:rPr>
          <w:bCs/>
          <w:rtl/>
        </w:rPr>
      </w:pPr>
      <w:r w:rsidRPr="008A0C1F">
        <w:rPr>
          <w:rFonts w:hint="cs"/>
          <w:bCs/>
          <w:rtl/>
        </w:rPr>
        <w:t>9.</w:t>
      </w:r>
      <w:r w:rsidR="008A0C1F">
        <w:rPr>
          <w:rFonts w:hint="cs"/>
          <w:bCs/>
          <w:rtl/>
        </w:rPr>
        <w:t>1</w:t>
      </w:r>
      <w:r w:rsidRPr="008A0C1F">
        <w:rPr>
          <w:rFonts w:hint="cs"/>
          <w:bCs/>
          <w:rtl/>
        </w:rPr>
        <w:t xml:space="preserve"> </w:t>
      </w:r>
      <w:r w:rsidR="008A0C1F">
        <w:rPr>
          <w:bCs/>
          <w:rtl/>
        </w:rPr>
        <w:tab/>
      </w:r>
      <w:r w:rsidR="0087496C">
        <w:rPr>
          <w:rFonts w:hint="cs"/>
          <w:bCs/>
          <w:rtl/>
        </w:rPr>
        <w:t>ניסיון</w:t>
      </w:r>
      <w:r w:rsidR="00342633" w:rsidRPr="008A0C1F">
        <w:rPr>
          <w:rFonts w:hint="cs"/>
          <w:bCs/>
          <w:rtl/>
        </w:rPr>
        <w:t xml:space="preserve"> </w:t>
      </w:r>
      <w:r w:rsidR="00342633" w:rsidRPr="008A0C1F">
        <w:rPr>
          <w:bCs/>
          <w:rtl/>
        </w:rPr>
        <w:t>–</w:t>
      </w:r>
      <w:r w:rsidR="00342633" w:rsidRPr="008A0C1F">
        <w:rPr>
          <w:rFonts w:hint="cs"/>
          <w:bCs/>
          <w:rtl/>
        </w:rPr>
        <w:t xml:space="preserve"> מעבר ל</w:t>
      </w:r>
      <w:r w:rsidR="0087496C">
        <w:rPr>
          <w:rFonts w:hint="cs"/>
          <w:bCs/>
          <w:rtl/>
        </w:rPr>
        <w:t>ניסיון</w:t>
      </w:r>
      <w:r w:rsidR="00342633" w:rsidRPr="008A0C1F">
        <w:rPr>
          <w:rFonts w:hint="cs"/>
          <w:bCs/>
          <w:rtl/>
        </w:rPr>
        <w:t xml:space="preserve"> שצויין לצורך עמידה בתנאי הסף</w:t>
      </w:r>
      <w:r w:rsidR="008A0C1F" w:rsidRPr="008A0C1F">
        <w:rPr>
          <w:rFonts w:hint="cs"/>
          <w:bCs/>
          <w:rtl/>
        </w:rPr>
        <w:t xml:space="preserve"> </w:t>
      </w:r>
      <w:r w:rsidR="008A0C1F" w:rsidRPr="008A0C1F">
        <w:rPr>
          <w:bCs/>
          <w:rtl/>
        </w:rPr>
        <w:t>–</w:t>
      </w:r>
      <w:r w:rsidR="008A0C1F" w:rsidRPr="008A0C1F">
        <w:rPr>
          <w:rFonts w:hint="cs"/>
          <w:bCs/>
          <w:rtl/>
        </w:rPr>
        <w:t xml:space="preserve"> 10 נק'</w:t>
      </w:r>
    </w:p>
    <w:tbl>
      <w:tblPr>
        <w:tblStyle w:val="affff4"/>
        <w:bidiVisual/>
        <w:tblW w:w="0" w:type="auto"/>
        <w:tblLook w:val="04A0" w:firstRow="1" w:lastRow="0" w:firstColumn="1" w:lastColumn="0" w:noHBand="0" w:noVBand="1"/>
      </w:tblPr>
      <w:tblGrid>
        <w:gridCol w:w="1049"/>
        <w:gridCol w:w="1049"/>
        <w:gridCol w:w="1882"/>
        <w:gridCol w:w="1422"/>
        <w:gridCol w:w="1432"/>
        <w:gridCol w:w="1436"/>
      </w:tblGrid>
      <w:tr w:rsidR="00342633" w:rsidRPr="00DF5D14" w:rsidTr="008A0C1F">
        <w:trPr>
          <w:tblHeader/>
        </w:trPr>
        <w:tc>
          <w:tcPr>
            <w:tcW w:w="10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42633" w:rsidRDefault="00342633" w:rsidP="006719D2">
            <w:pPr>
              <w:tabs>
                <w:tab w:val="left" w:pos="7854"/>
              </w:tabs>
              <w:spacing w:after="120" w:line="360" w:lineRule="auto"/>
              <w:jc w:val="both"/>
              <w:rPr>
                <w:rFonts w:ascii="David" w:hAnsi="David" w:cs="David"/>
                <w:rtl/>
              </w:rPr>
            </w:pPr>
            <w:r w:rsidRPr="00DF5D14">
              <w:rPr>
                <w:rFonts w:ascii="David" w:hAnsi="David" w:cs="David" w:hint="cs"/>
                <w:rtl/>
              </w:rPr>
              <w:t>שנת התחלה</w:t>
            </w:r>
          </w:p>
          <w:p w:rsidR="00342633" w:rsidRDefault="00342633" w:rsidP="006719D2">
            <w:pPr>
              <w:tabs>
                <w:tab w:val="left" w:pos="7854"/>
              </w:tabs>
              <w:spacing w:after="120" w:line="360" w:lineRule="auto"/>
              <w:jc w:val="both"/>
              <w:rPr>
                <w:rFonts w:ascii="David" w:hAnsi="David" w:cs="David"/>
                <w:rtl/>
              </w:rPr>
            </w:pPr>
            <w:r>
              <w:rPr>
                <w:rFonts w:ascii="David" w:hAnsi="David" w:cs="David" w:hint="cs"/>
                <w:rtl/>
              </w:rPr>
              <w:t>(חודש ושנה בפורמט</w:t>
            </w:r>
          </w:p>
          <w:p w:rsidR="00342633" w:rsidRPr="00DF5D14" w:rsidRDefault="00342633" w:rsidP="006719D2">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10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42633" w:rsidRDefault="00342633" w:rsidP="006719D2">
            <w:pPr>
              <w:tabs>
                <w:tab w:val="left" w:pos="7854"/>
              </w:tabs>
              <w:spacing w:after="120" w:line="360" w:lineRule="auto"/>
              <w:jc w:val="both"/>
              <w:rPr>
                <w:rFonts w:ascii="David" w:hAnsi="David" w:cs="David"/>
                <w:rtl/>
              </w:rPr>
            </w:pPr>
            <w:r w:rsidRPr="00DF5D14">
              <w:rPr>
                <w:rFonts w:ascii="David" w:hAnsi="David" w:cs="David" w:hint="cs"/>
                <w:rtl/>
              </w:rPr>
              <w:t>שנת סיום</w:t>
            </w:r>
          </w:p>
          <w:p w:rsidR="00342633" w:rsidRDefault="00342633" w:rsidP="006719D2">
            <w:pPr>
              <w:tabs>
                <w:tab w:val="left" w:pos="7854"/>
              </w:tabs>
              <w:spacing w:after="120" w:line="360" w:lineRule="auto"/>
              <w:jc w:val="both"/>
              <w:rPr>
                <w:rFonts w:ascii="David" w:hAnsi="David" w:cs="David"/>
                <w:rtl/>
              </w:rPr>
            </w:pPr>
            <w:r>
              <w:rPr>
                <w:rFonts w:ascii="David" w:hAnsi="David" w:cs="David" w:hint="cs"/>
                <w:rtl/>
              </w:rPr>
              <w:t>(חודש ושנה בפורמט</w:t>
            </w:r>
          </w:p>
          <w:p w:rsidR="00342633" w:rsidRPr="00DF5D14" w:rsidRDefault="00342633" w:rsidP="006719D2">
            <w:pPr>
              <w:tabs>
                <w:tab w:val="left" w:pos="7854"/>
              </w:tabs>
              <w:spacing w:after="120" w:line="360" w:lineRule="auto"/>
              <w:jc w:val="both"/>
              <w:rPr>
                <w:rFonts w:ascii="David" w:hAnsi="David" w:cs="David"/>
                <w:rtl/>
              </w:rPr>
            </w:pPr>
            <w:r>
              <w:rPr>
                <w:rFonts w:ascii="David" w:hAnsi="David" w:cs="David" w:hint="cs"/>
              </w:rPr>
              <w:t>XX</w:t>
            </w:r>
            <w:r>
              <w:rPr>
                <w:rFonts w:ascii="David" w:hAnsi="David" w:cs="David"/>
              </w:rPr>
              <w:t>/XX</w:t>
            </w:r>
            <w:r>
              <w:rPr>
                <w:rFonts w:ascii="David" w:hAnsi="David" w:cs="David" w:hint="cs"/>
                <w:rtl/>
              </w:rPr>
              <w:t>)</w:t>
            </w:r>
          </w:p>
        </w:tc>
        <w:tc>
          <w:tcPr>
            <w:tcW w:w="1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42633" w:rsidRPr="00DF5D14" w:rsidRDefault="00342633" w:rsidP="006719D2">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r>
              <w:rPr>
                <w:rFonts w:ascii="David" w:hAnsi="David" w:cs="David" w:hint="cs"/>
                <w:rtl/>
              </w:rPr>
              <w:t xml:space="preserve"> </w:t>
            </w:r>
            <w:r w:rsidRPr="00DF5D14">
              <w:rPr>
                <w:rtl/>
              </w:rPr>
              <w:t>ב</w:t>
            </w:r>
            <w:r>
              <w:rPr>
                <w:rFonts w:hint="cs"/>
                <w:rtl/>
              </w:rPr>
              <w:t>ת</w:t>
            </w:r>
            <w:r w:rsidRPr="00DF5D14">
              <w:rPr>
                <w:rtl/>
              </w:rPr>
              <w:t>חום טיפול בנוער במצבי קצה (נוער בסיכון)</w:t>
            </w:r>
          </w:p>
        </w:tc>
        <w:tc>
          <w:tcPr>
            <w:tcW w:w="1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42633" w:rsidRPr="00DF5D14" w:rsidRDefault="00342633" w:rsidP="006719D2">
            <w:pPr>
              <w:tabs>
                <w:tab w:val="left" w:pos="7854"/>
              </w:tabs>
              <w:spacing w:after="120" w:line="360" w:lineRule="auto"/>
              <w:jc w:val="both"/>
              <w:rPr>
                <w:rFonts w:ascii="David" w:hAnsi="David" w:cs="David"/>
                <w:rtl/>
              </w:rPr>
            </w:pPr>
            <w:r>
              <w:rPr>
                <w:rFonts w:ascii="David" w:hAnsi="David" w:cs="David" w:hint="cs"/>
                <w:rtl/>
              </w:rPr>
              <w:t>שם איש קשר</w:t>
            </w:r>
          </w:p>
        </w:tc>
        <w:tc>
          <w:tcPr>
            <w:tcW w:w="14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42633" w:rsidRPr="00DF5D14" w:rsidRDefault="00342633" w:rsidP="006719D2">
            <w:pPr>
              <w:tabs>
                <w:tab w:val="left" w:pos="7854"/>
              </w:tabs>
              <w:spacing w:after="120" w:line="360" w:lineRule="auto"/>
              <w:jc w:val="both"/>
              <w:rPr>
                <w:rFonts w:ascii="David" w:hAnsi="David" w:cs="David"/>
                <w:rtl/>
              </w:rPr>
            </w:pPr>
            <w:r>
              <w:rPr>
                <w:rFonts w:ascii="David" w:hAnsi="David" w:cs="David" w:hint="cs"/>
                <w:rtl/>
              </w:rPr>
              <w:t xml:space="preserve">טלפון איש קשר </w:t>
            </w:r>
          </w:p>
        </w:tc>
        <w:tc>
          <w:tcPr>
            <w:tcW w:w="14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42633" w:rsidRPr="00DF5D14" w:rsidRDefault="00342633" w:rsidP="006719D2">
            <w:pPr>
              <w:tabs>
                <w:tab w:val="left" w:pos="7854"/>
              </w:tabs>
              <w:spacing w:after="120" w:line="360" w:lineRule="auto"/>
              <w:jc w:val="both"/>
              <w:rPr>
                <w:rFonts w:ascii="David" w:hAnsi="David" w:cs="David"/>
                <w:rtl/>
              </w:rPr>
            </w:pPr>
            <w:r>
              <w:rPr>
                <w:rFonts w:ascii="David" w:hAnsi="David" w:cs="David" w:hint="cs"/>
                <w:rtl/>
              </w:rPr>
              <w:t>דוא"ל איש קשר</w:t>
            </w:r>
          </w:p>
        </w:tc>
      </w:tr>
      <w:tr w:rsidR="00342633" w:rsidRPr="00DF5D14" w:rsidTr="008A0C1F">
        <w:tc>
          <w:tcPr>
            <w:tcW w:w="1049" w:type="dxa"/>
            <w:tcBorders>
              <w:top w:val="single" w:sz="4" w:space="0" w:color="auto"/>
            </w:tcBorders>
          </w:tcPr>
          <w:p w:rsidR="00342633" w:rsidRPr="00DF5D14" w:rsidRDefault="00342633" w:rsidP="006719D2">
            <w:pPr>
              <w:tabs>
                <w:tab w:val="left" w:pos="7854"/>
              </w:tabs>
              <w:spacing w:after="120" w:line="360" w:lineRule="auto"/>
              <w:jc w:val="both"/>
              <w:rPr>
                <w:rFonts w:ascii="David" w:hAnsi="David" w:cs="David"/>
                <w:rtl/>
              </w:rPr>
            </w:pPr>
          </w:p>
        </w:tc>
        <w:tc>
          <w:tcPr>
            <w:tcW w:w="1049" w:type="dxa"/>
            <w:tcBorders>
              <w:top w:val="single" w:sz="4" w:space="0" w:color="auto"/>
            </w:tcBorders>
          </w:tcPr>
          <w:p w:rsidR="00342633" w:rsidRPr="00DF5D14" w:rsidRDefault="00342633" w:rsidP="006719D2">
            <w:pPr>
              <w:tabs>
                <w:tab w:val="left" w:pos="7854"/>
              </w:tabs>
              <w:spacing w:after="120" w:line="360" w:lineRule="auto"/>
              <w:jc w:val="both"/>
              <w:rPr>
                <w:rFonts w:ascii="David" w:hAnsi="David" w:cs="David"/>
                <w:rtl/>
              </w:rPr>
            </w:pPr>
          </w:p>
        </w:tc>
        <w:tc>
          <w:tcPr>
            <w:tcW w:w="1882" w:type="dxa"/>
            <w:tcBorders>
              <w:top w:val="single" w:sz="4" w:space="0" w:color="auto"/>
            </w:tcBorders>
          </w:tcPr>
          <w:p w:rsidR="00342633" w:rsidRPr="00DF5D14" w:rsidRDefault="00342633" w:rsidP="006719D2">
            <w:pPr>
              <w:tabs>
                <w:tab w:val="left" w:pos="7854"/>
              </w:tabs>
              <w:spacing w:after="120" w:line="360" w:lineRule="auto"/>
              <w:jc w:val="both"/>
              <w:rPr>
                <w:rFonts w:ascii="David" w:hAnsi="David" w:cs="David"/>
                <w:rtl/>
              </w:rPr>
            </w:pPr>
          </w:p>
        </w:tc>
        <w:tc>
          <w:tcPr>
            <w:tcW w:w="1422" w:type="dxa"/>
            <w:tcBorders>
              <w:top w:val="single" w:sz="4" w:space="0" w:color="auto"/>
            </w:tcBorders>
          </w:tcPr>
          <w:p w:rsidR="00342633" w:rsidRPr="00DF5D14" w:rsidRDefault="00342633" w:rsidP="006719D2">
            <w:pPr>
              <w:tabs>
                <w:tab w:val="left" w:pos="7854"/>
              </w:tabs>
              <w:spacing w:after="120" w:line="360" w:lineRule="auto"/>
              <w:jc w:val="both"/>
              <w:rPr>
                <w:rFonts w:ascii="David" w:hAnsi="David" w:cs="David"/>
                <w:rtl/>
              </w:rPr>
            </w:pPr>
          </w:p>
        </w:tc>
        <w:tc>
          <w:tcPr>
            <w:tcW w:w="1432" w:type="dxa"/>
            <w:tcBorders>
              <w:top w:val="single" w:sz="4" w:space="0" w:color="auto"/>
            </w:tcBorders>
          </w:tcPr>
          <w:p w:rsidR="00342633" w:rsidRPr="00DF5D14" w:rsidRDefault="00342633" w:rsidP="006719D2">
            <w:pPr>
              <w:tabs>
                <w:tab w:val="left" w:pos="7854"/>
              </w:tabs>
              <w:spacing w:after="120" w:line="360" w:lineRule="auto"/>
              <w:jc w:val="both"/>
              <w:rPr>
                <w:rFonts w:ascii="David" w:hAnsi="David" w:cs="David"/>
                <w:rtl/>
              </w:rPr>
            </w:pPr>
          </w:p>
        </w:tc>
        <w:tc>
          <w:tcPr>
            <w:tcW w:w="1436" w:type="dxa"/>
            <w:tcBorders>
              <w:top w:val="single" w:sz="4" w:space="0" w:color="auto"/>
            </w:tcBorders>
          </w:tcPr>
          <w:p w:rsidR="00342633" w:rsidRPr="00DF5D14" w:rsidRDefault="00342633" w:rsidP="006719D2">
            <w:pPr>
              <w:tabs>
                <w:tab w:val="left" w:pos="7854"/>
              </w:tabs>
              <w:spacing w:after="120" w:line="360" w:lineRule="auto"/>
              <w:jc w:val="both"/>
              <w:rPr>
                <w:rFonts w:ascii="David" w:hAnsi="David" w:cs="David"/>
                <w:rtl/>
              </w:rPr>
            </w:pPr>
          </w:p>
        </w:tc>
      </w:tr>
      <w:tr w:rsidR="00342633" w:rsidRPr="00DF5D14" w:rsidTr="008A0C1F">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882" w:type="dxa"/>
          </w:tcPr>
          <w:p w:rsidR="00342633" w:rsidRPr="00DF5D14" w:rsidRDefault="00342633" w:rsidP="006719D2">
            <w:pPr>
              <w:tabs>
                <w:tab w:val="left" w:pos="7854"/>
              </w:tabs>
              <w:spacing w:after="120" w:line="360" w:lineRule="auto"/>
              <w:jc w:val="both"/>
              <w:rPr>
                <w:rFonts w:ascii="David" w:hAnsi="David" w:cs="David"/>
                <w:rtl/>
              </w:rPr>
            </w:pPr>
          </w:p>
        </w:tc>
        <w:tc>
          <w:tcPr>
            <w:tcW w:w="1422" w:type="dxa"/>
          </w:tcPr>
          <w:p w:rsidR="00342633" w:rsidRPr="00DF5D14" w:rsidRDefault="00342633" w:rsidP="006719D2">
            <w:pPr>
              <w:tabs>
                <w:tab w:val="left" w:pos="7854"/>
              </w:tabs>
              <w:spacing w:after="120" w:line="360" w:lineRule="auto"/>
              <w:jc w:val="both"/>
              <w:rPr>
                <w:rFonts w:ascii="David" w:hAnsi="David" w:cs="David"/>
                <w:rtl/>
              </w:rPr>
            </w:pPr>
          </w:p>
        </w:tc>
        <w:tc>
          <w:tcPr>
            <w:tcW w:w="1432" w:type="dxa"/>
          </w:tcPr>
          <w:p w:rsidR="00342633" w:rsidRPr="00DF5D14" w:rsidRDefault="00342633" w:rsidP="006719D2">
            <w:pPr>
              <w:tabs>
                <w:tab w:val="left" w:pos="7854"/>
              </w:tabs>
              <w:spacing w:after="120" w:line="360" w:lineRule="auto"/>
              <w:jc w:val="both"/>
              <w:rPr>
                <w:rFonts w:ascii="David" w:hAnsi="David" w:cs="David"/>
                <w:rtl/>
              </w:rPr>
            </w:pPr>
          </w:p>
        </w:tc>
        <w:tc>
          <w:tcPr>
            <w:tcW w:w="1436" w:type="dxa"/>
          </w:tcPr>
          <w:p w:rsidR="00342633" w:rsidRPr="00DF5D14" w:rsidRDefault="00342633" w:rsidP="006719D2">
            <w:pPr>
              <w:tabs>
                <w:tab w:val="left" w:pos="7854"/>
              </w:tabs>
              <w:spacing w:after="120" w:line="360" w:lineRule="auto"/>
              <w:jc w:val="both"/>
              <w:rPr>
                <w:rFonts w:ascii="David" w:hAnsi="David" w:cs="David"/>
                <w:rtl/>
              </w:rPr>
            </w:pPr>
          </w:p>
        </w:tc>
      </w:tr>
      <w:tr w:rsidR="00342633" w:rsidRPr="00DF5D14" w:rsidTr="008A0C1F">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882" w:type="dxa"/>
          </w:tcPr>
          <w:p w:rsidR="00342633" w:rsidRPr="00DF5D14" w:rsidRDefault="00342633" w:rsidP="006719D2">
            <w:pPr>
              <w:tabs>
                <w:tab w:val="left" w:pos="7854"/>
              </w:tabs>
              <w:spacing w:after="120" w:line="360" w:lineRule="auto"/>
              <w:jc w:val="both"/>
              <w:rPr>
                <w:rFonts w:ascii="David" w:hAnsi="David" w:cs="David"/>
                <w:rtl/>
              </w:rPr>
            </w:pPr>
          </w:p>
        </w:tc>
        <w:tc>
          <w:tcPr>
            <w:tcW w:w="1422" w:type="dxa"/>
          </w:tcPr>
          <w:p w:rsidR="00342633" w:rsidRPr="00DF5D14" w:rsidRDefault="00342633" w:rsidP="006719D2">
            <w:pPr>
              <w:tabs>
                <w:tab w:val="left" w:pos="7854"/>
              </w:tabs>
              <w:spacing w:after="120" w:line="360" w:lineRule="auto"/>
              <w:jc w:val="both"/>
              <w:rPr>
                <w:rFonts w:ascii="David" w:hAnsi="David" w:cs="David"/>
                <w:rtl/>
              </w:rPr>
            </w:pPr>
          </w:p>
        </w:tc>
        <w:tc>
          <w:tcPr>
            <w:tcW w:w="1432" w:type="dxa"/>
          </w:tcPr>
          <w:p w:rsidR="00342633" w:rsidRPr="00DF5D14" w:rsidRDefault="00342633" w:rsidP="006719D2">
            <w:pPr>
              <w:tabs>
                <w:tab w:val="left" w:pos="7854"/>
              </w:tabs>
              <w:spacing w:after="120" w:line="360" w:lineRule="auto"/>
              <w:jc w:val="both"/>
              <w:rPr>
                <w:rFonts w:ascii="David" w:hAnsi="David" w:cs="David"/>
                <w:rtl/>
              </w:rPr>
            </w:pPr>
          </w:p>
        </w:tc>
        <w:tc>
          <w:tcPr>
            <w:tcW w:w="1436" w:type="dxa"/>
          </w:tcPr>
          <w:p w:rsidR="00342633" w:rsidRPr="00DF5D14" w:rsidRDefault="00342633" w:rsidP="006719D2">
            <w:pPr>
              <w:tabs>
                <w:tab w:val="left" w:pos="7854"/>
              </w:tabs>
              <w:spacing w:after="120" w:line="360" w:lineRule="auto"/>
              <w:jc w:val="both"/>
              <w:rPr>
                <w:rFonts w:ascii="David" w:hAnsi="David" w:cs="David"/>
                <w:rtl/>
              </w:rPr>
            </w:pPr>
          </w:p>
        </w:tc>
      </w:tr>
      <w:tr w:rsidR="00342633" w:rsidRPr="00DF5D14" w:rsidTr="008A0C1F">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882" w:type="dxa"/>
          </w:tcPr>
          <w:p w:rsidR="00342633" w:rsidRPr="00DF5D14" w:rsidRDefault="00342633" w:rsidP="006719D2">
            <w:pPr>
              <w:tabs>
                <w:tab w:val="left" w:pos="7854"/>
              </w:tabs>
              <w:spacing w:after="120" w:line="360" w:lineRule="auto"/>
              <w:jc w:val="both"/>
              <w:rPr>
                <w:rFonts w:ascii="David" w:hAnsi="David" w:cs="David"/>
                <w:rtl/>
              </w:rPr>
            </w:pPr>
          </w:p>
        </w:tc>
        <w:tc>
          <w:tcPr>
            <w:tcW w:w="1422" w:type="dxa"/>
          </w:tcPr>
          <w:p w:rsidR="00342633" w:rsidRPr="00DF5D14" w:rsidRDefault="00342633" w:rsidP="006719D2">
            <w:pPr>
              <w:tabs>
                <w:tab w:val="left" w:pos="7854"/>
              </w:tabs>
              <w:spacing w:after="120" w:line="360" w:lineRule="auto"/>
              <w:jc w:val="both"/>
              <w:rPr>
                <w:rFonts w:ascii="David" w:hAnsi="David" w:cs="David"/>
                <w:rtl/>
              </w:rPr>
            </w:pPr>
          </w:p>
        </w:tc>
        <w:tc>
          <w:tcPr>
            <w:tcW w:w="1432" w:type="dxa"/>
          </w:tcPr>
          <w:p w:rsidR="00342633" w:rsidRPr="00DF5D14" w:rsidRDefault="00342633" w:rsidP="006719D2">
            <w:pPr>
              <w:tabs>
                <w:tab w:val="left" w:pos="7854"/>
              </w:tabs>
              <w:spacing w:after="120" w:line="360" w:lineRule="auto"/>
              <w:jc w:val="both"/>
              <w:rPr>
                <w:rFonts w:ascii="David" w:hAnsi="David" w:cs="David"/>
                <w:rtl/>
              </w:rPr>
            </w:pPr>
          </w:p>
        </w:tc>
        <w:tc>
          <w:tcPr>
            <w:tcW w:w="1436" w:type="dxa"/>
          </w:tcPr>
          <w:p w:rsidR="00342633" w:rsidRPr="00DF5D14" w:rsidRDefault="00342633" w:rsidP="006719D2">
            <w:pPr>
              <w:tabs>
                <w:tab w:val="left" w:pos="7854"/>
              </w:tabs>
              <w:spacing w:after="120" w:line="360" w:lineRule="auto"/>
              <w:jc w:val="both"/>
              <w:rPr>
                <w:rFonts w:ascii="David" w:hAnsi="David" w:cs="David"/>
                <w:rtl/>
              </w:rPr>
            </w:pPr>
          </w:p>
        </w:tc>
      </w:tr>
      <w:tr w:rsidR="00342633" w:rsidRPr="00DF5D14" w:rsidTr="008A0C1F">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882" w:type="dxa"/>
          </w:tcPr>
          <w:p w:rsidR="00342633" w:rsidRPr="00DF5D14" w:rsidRDefault="00342633" w:rsidP="006719D2">
            <w:pPr>
              <w:tabs>
                <w:tab w:val="left" w:pos="7854"/>
              </w:tabs>
              <w:spacing w:after="120" w:line="360" w:lineRule="auto"/>
              <w:jc w:val="both"/>
              <w:rPr>
                <w:rFonts w:ascii="David" w:hAnsi="David" w:cs="David"/>
                <w:rtl/>
              </w:rPr>
            </w:pPr>
          </w:p>
        </w:tc>
        <w:tc>
          <w:tcPr>
            <w:tcW w:w="1422" w:type="dxa"/>
          </w:tcPr>
          <w:p w:rsidR="00342633" w:rsidRPr="00DF5D14" w:rsidRDefault="00342633" w:rsidP="006719D2">
            <w:pPr>
              <w:tabs>
                <w:tab w:val="left" w:pos="7854"/>
              </w:tabs>
              <w:spacing w:after="120" w:line="360" w:lineRule="auto"/>
              <w:jc w:val="both"/>
              <w:rPr>
                <w:rFonts w:ascii="David" w:hAnsi="David" w:cs="David"/>
                <w:rtl/>
              </w:rPr>
            </w:pPr>
          </w:p>
        </w:tc>
        <w:tc>
          <w:tcPr>
            <w:tcW w:w="1432" w:type="dxa"/>
          </w:tcPr>
          <w:p w:rsidR="00342633" w:rsidRPr="00DF5D14" w:rsidRDefault="00342633" w:rsidP="006719D2">
            <w:pPr>
              <w:tabs>
                <w:tab w:val="left" w:pos="7854"/>
              </w:tabs>
              <w:spacing w:after="120" w:line="360" w:lineRule="auto"/>
              <w:jc w:val="both"/>
              <w:rPr>
                <w:rFonts w:ascii="David" w:hAnsi="David" w:cs="David"/>
                <w:rtl/>
              </w:rPr>
            </w:pPr>
          </w:p>
        </w:tc>
        <w:tc>
          <w:tcPr>
            <w:tcW w:w="1436" w:type="dxa"/>
          </w:tcPr>
          <w:p w:rsidR="00342633" w:rsidRPr="00DF5D14" w:rsidRDefault="00342633" w:rsidP="006719D2">
            <w:pPr>
              <w:tabs>
                <w:tab w:val="left" w:pos="7854"/>
              </w:tabs>
              <w:spacing w:after="120" w:line="360" w:lineRule="auto"/>
              <w:jc w:val="both"/>
              <w:rPr>
                <w:rFonts w:ascii="David" w:hAnsi="David" w:cs="David"/>
                <w:rtl/>
              </w:rPr>
            </w:pPr>
          </w:p>
        </w:tc>
      </w:tr>
      <w:tr w:rsidR="00342633" w:rsidRPr="00DF5D14" w:rsidTr="008A0C1F">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049" w:type="dxa"/>
          </w:tcPr>
          <w:p w:rsidR="00342633" w:rsidRPr="00DF5D14" w:rsidRDefault="00342633" w:rsidP="006719D2">
            <w:pPr>
              <w:tabs>
                <w:tab w:val="left" w:pos="7854"/>
              </w:tabs>
              <w:spacing w:after="120" w:line="360" w:lineRule="auto"/>
              <w:jc w:val="both"/>
              <w:rPr>
                <w:rFonts w:ascii="David" w:hAnsi="David" w:cs="David"/>
                <w:rtl/>
              </w:rPr>
            </w:pPr>
          </w:p>
        </w:tc>
        <w:tc>
          <w:tcPr>
            <w:tcW w:w="1882" w:type="dxa"/>
          </w:tcPr>
          <w:p w:rsidR="00342633" w:rsidRPr="00DF5D14" w:rsidRDefault="00342633" w:rsidP="006719D2">
            <w:pPr>
              <w:tabs>
                <w:tab w:val="left" w:pos="7854"/>
              </w:tabs>
              <w:spacing w:after="120" w:line="360" w:lineRule="auto"/>
              <w:jc w:val="both"/>
              <w:rPr>
                <w:rFonts w:ascii="David" w:hAnsi="David" w:cs="David"/>
                <w:rtl/>
              </w:rPr>
            </w:pPr>
          </w:p>
        </w:tc>
        <w:tc>
          <w:tcPr>
            <w:tcW w:w="1422" w:type="dxa"/>
          </w:tcPr>
          <w:p w:rsidR="00342633" w:rsidRPr="00DF5D14" w:rsidRDefault="00342633" w:rsidP="006719D2">
            <w:pPr>
              <w:tabs>
                <w:tab w:val="left" w:pos="7854"/>
              </w:tabs>
              <w:spacing w:after="120" w:line="360" w:lineRule="auto"/>
              <w:jc w:val="both"/>
              <w:rPr>
                <w:rFonts w:ascii="David" w:hAnsi="David" w:cs="David"/>
                <w:rtl/>
              </w:rPr>
            </w:pPr>
          </w:p>
        </w:tc>
        <w:tc>
          <w:tcPr>
            <w:tcW w:w="1432" w:type="dxa"/>
          </w:tcPr>
          <w:p w:rsidR="00342633" w:rsidRPr="00DF5D14" w:rsidRDefault="00342633" w:rsidP="006719D2">
            <w:pPr>
              <w:tabs>
                <w:tab w:val="left" w:pos="7854"/>
              </w:tabs>
              <w:spacing w:after="120" w:line="360" w:lineRule="auto"/>
              <w:jc w:val="both"/>
              <w:rPr>
                <w:rFonts w:ascii="David" w:hAnsi="David" w:cs="David"/>
                <w:rtl/>
              </w:rPr>
            </w:pPr>
          </w:p>
        </w:tc>
        <w:tc>
          <w:tcPr>
            <w:tcW w:w="1436" w:type="dxa"/>
          </w:tcPr>
          <w:p w:rsidR="00342633" w:rsidRPr="00DF5D14" w:rsidRDefault="00342633" w:rsidP="006719D2">
            <w:pPr>
              <w:tabs>
                <w:tab w:val="left" w:pos="7854"/>
              </w:tabs>
              <w:spacing w:after="120" w:line="360" w:lineRule="auto"/>
              <w:jc w:val="both"/>
              <w:rPr>
                <w:rFonts w:ascii="David" w:hAnsi="David" w:cs="David"/>
                <w:rtl/>
              </w:rPr>
            </w:pPr>
          </w:p>
        </w:tc>
      </w:tr>
    </w:tbl>
    <w:p w:rsidR="0087496C" w:rsidRDefault="0087496C" w:rsidP="008A0C1F">
      <w:pPr>
        <w:pStyle w:val="114"/>
        <w:numPr>
          <w:ilvl w:val="0"/>
          <w:numId w:val="0"/>
        </w:numPr>
        <w:ind w:left="360"/>
        <w:rPr>
          <w:bCs/>
          <w:rtl/>
        </w:rPr>
      </w:pPr>
      <w:bookmarkStart w:id="254" w:name="show_TavhinimAcherB2"/>
    </w:p>
    <w:p w:rsidR="0087496C" w:rsidRDefault="0087496C" w:rsidP="008A0C1F">
      <w:pPr>
        <w:pStyle w:val="114"/>
        <w:numPr>
          <w:ilvl w:val="0"/>
          <w:numId w:val="0"/>
        </w:numPr>
        <w:ind w:left="360"/>
        <w:rPr>
          <w:bCs/>
          <w:rtl/>
        </w:rPr>
      </w:pPr>
    </w:p>
    <w:p w:rsidR="008A0C1F" w:rsidRDefault="008A0C1F" w:rsidP="008A0C1F">
      <w:pPr>
        <w:pStyle w:val="114"/>
        <w:numPr>
          <w:ilvl w:val="0"/>
          <w:numId w:val="0"/>
        </w:numPr>
        <w:ind w:left="360"/>
        <w:rPr>
          <w:b w:val="0"/>
          <w:bCs/>
          <w:rtl/>
        </w:rPr>
      </w:pPr>
      <w:r>
        <w:rPr>
          <w:rFonts w:hint="cs"/>
          <w:bCs/>
          <w:rtl/>
        </w:rPr>
        <w:t xml:space="preserve">9.2  </w:t>
      </w:r>
      <w:bookmarkStart w:id="255" w:name="MafteachLechisuvTavhinimAcher2_1"/>
      <w:r>
        <w:rPr>
          <w:b w:val="0"/>
          <w:bCs/>
          <w:rtl/>
        </w:rPr>
        <w:tab/>
      </w:r>
      <w:r w:rsidRPr="008A0C1F">
        <w:rPr>
          <w:rFonts w:hint="cs"/>
          <w:b w:val="0"/>
          <w:bCs/>
          <w:rtl/>
        </w:rPr>
        <w:t>מתודולוגיה</w:t>
      </w:r>
      <w:r>
        <w:rPr>
          <w:rFonts w:hint="cs"/>
          <w:rtl/>
        </w:rPr>
        <w:t xml:space="preserve"> </w:t>
      </w:r>
      <w:r>
        <w:rPr>
          <w:rtl/>
        </w:rPr>
        <w:t>–</w:t>
      </w:r>
      <w:r>
        <w:rPr>
          <w:rFonts w:hint="cs"/>
          <w:rtl/>
        </w:rPr>
        <w:t xml:space="preserve"> </w:t>
      </w:r>
      <w:r w:rsidRPr="00F27F74">
        <w:rPr>
          <w:rtl/>
        </w:rPr>
        <w:t>עד שלושה עמודים (חריגות מעבר לשלושה עמודים לא ייבחנו)</w:t>
      </w:r>
      <w:r>
        <w:rPr>
          <w:rFonts w:hint="cs"/>
          <w:rtl/>
        </w:rPr>
        <w:t xml:space="preserve">יצורף </w:t>
      </w:r>
      <w:r w:rsidRPr="00D518E9">
        <w:rPr>
          <w:rFonts w:hint="cs"/>
          <w:b w:val="0"/>
          <w:bCs/>
          <w:rtl/>
        </w:rPr>
        <w:t>כנספח 5</w:t>
      </w:r>
      <w:bookmarkEnd w:id="254"/>
      <w:bookmarkEnd w:id="255"/>
      <w:r w:rsidR="0087496C">
        <w:rPr>
          <w:rFonts w:hint="cs"/>
          <w:b w:val="0"/>
          <w:bCs/>
          <w:rtl/>
        </w:rPr>
        <w:t xml:space="preserve"> </w:t>
      </w:r>
      <w:r w:rsidR="0087496C">
        <w:rPr>
          <w:b w:val="0"/>
          <w:bCs/>
          <w:rtl/>
        </w:rPr>
        <w:t>–</w:t>
      </w:r>
      <w:r w:rsidR="0087496C">
        <w:rPr>
          <w:rFonts w:hint="cs"/>
          <w:b w:val="0"/>
          <w:bCs/>
          <w:rtl/>
        </w:rPr>
        <w:t xml:space="preserve"> עד 25 נקודות.</w:t>
      </w:r>
    </w:p>
    <w:p w:rsidR="0087496C" w:rsidRDefault="0087496C" w:rsidP="008A0C1F">
      <w:pPr>
        <w:pStyle w:val="114"/>
        <w:numPr>
          <w:ilvl w:val="0"/>
          <w:numId w:val="0"/>
        </w:numPr>
        <w:ind w:left="360"/>
        <w:rPr>
          <w:b w:val="0"/>
          <w:bCs/>
          <w:rtl/>
        </w:rPr>
      </w:pPr>
    </w:p>
    <w:p w:rsidR="0087496C" w:rsidRDefault="0087496C" w:rsidP="008A0C1F">
      <w:pPr>
        <w:pStyle w:val="114"/>
        <w:numPr>
          <w:ilvl w:val="0"/>
          <w:numId w:val="0"/>
        </w:numPr>
        <w:ind w:left="360"/>
        <w:rPr>
          <w:b w:val="0"/>
          <w:bCs/>
          <w:rtl/>
        </w:rPr>
      </w:pPr>
    </w:p>
    <w:p w:rsidR="0087496C" w:rsidRDefault="0087496C" w:rsidP="008A0C1F">
      <w:pPr>
        <w:pStyle w:val="114"/>
        <w:numPr>
          <w:ilvl w:val="0"/>
          <w:numId w:val="0"/>
        </w:numPr>
        <w:ind w:left="360"/>
        <w:rPr>
          <w:b w:val="0"/>
          <w:bCs/>
          <w:rtl/>
        </w:rPr>
      </w:pPr>
    </w:p>
    <w:p w:rsidR="0087496C" w:rsidRDefault="0087496C" w:rsidP="008A0C1F">
      <w:pPr>
        <w:pStyle w:val="114"/>
        <w:numPr>
          <w:ilvl w:val="0"/>
          <w:numId w:val="0"/>
        </w:numPr>
        <w:ind w:left="360"/>
        <w:rPr>
          <w:b w:val="0"/>
          <w:bCs/>
          <w:rtl/>
        </w:rPr>
      </w:pPr>
    </w:p>
    <w:p w:rsidR="0087496C" w:rsidRPr="00D518E9" w:rsidRDefault="0087496C" w:rsidP="008A0C1F">
      <w:pPr>
        <w:pStyle w:val="114"/>
        <w:numPr>
          <w:ilvl w:val="0"/>
          <w:numId w:val="0"/>
        </w:numPr>
        <w:ind w:left="360"/>
        <w:rPr>
          <w:b w:val="0"/>
          <w:bCs/>
          <w:rtl/>
        </w:rPr>
      </w:pPr>
    </w:p>
    <w:p w:rsidR="00C8257C" w:rsidRDefault="00BA0045" w:rsidP="00BA0045">
      <w:pPr>
        <w:pStyle w:val="114"/>
        <w:numPr>
          <w:ilvl w:val="0"/>
          <w:numId w:val="0"/>
        </w:numPr>
        <w:ind w:left="360"/>
        <w:rPr>
          <w:rtl/>
        </w:rPr>
      </w:pPr>
      <w:r>
        <w:rPr>
          <w:rFonts w:hint="cs"/>
          <w:b w:val="0"/>
          <w:rtl/>
        </w:rPr>
        <w:t>9</w:t>
      </w:r>
      <w:r w:rsidR="009B5916" w:rsidRPr="00BA0045">
        <w:rPr>
          <w:rFonts w:hint="cs"/>
          <w:b w:val="0"/>
          <w:rtl/>
        </w:rPr>
        <w:t>.</w:t>
      </w:r>
      <w:r w:rsidR="008A0C1F">
        <w:rPr>
          <w:rFonts w:hint="cs"/>
          <w:b w:val="0"/>
          <w:rtl/>
        </w:rPr>
        <w:t>3</w:t>
      </w:r>
      <w:r w:rsidR="009B5916" w:rsidRPr="00BA0045">
        <w:rPr>
          <w:rFonts w:hint="cs"/>
          <w:b w:val="0"/>
          <w:rtl/>
        </w:rPr>
        <w:t xml:space="preserve"> </w:t>
      </w:r>
      <w:r w:rsidR="009B5916">
        <w:rPr>
          <w:bCs/>
          <w:rtl/>
        </w:rPr>
        <w:tab/>
      </w:r>
      <w:r w:rsidR="00C568B7" w:rsidRPr="00D8320C">
        <w:rPr>
          <w:rFonts w:hint="cs"/>
          <w:bCs/>
          <w:rtl/>
        </w:rPr>
        <w:t>השכלה</w:t>
      </w:r>
      <w:bookmarkEnd w:id="252"/>
      <w:r w:rsidR="00C568B7" w:rsidRPr="00D8320C">
        <w:rPr>
          <w:rtl/>
        </w:rPr>
        <w:t xml:space="preserve"> –</w:t>
      </w:r>
      <w:r w:rsidR="00C568B7" w:rsidRPr="00D8320C">
        <w:rPr>
          <w:rFonts w:hint="cs"/>
          <w:rtl/>
        </w:rPr>
        <w:t xml:space="preserve"> </w:t>
      </w:r>
      <w:bookmarkStart w:id="256" w:name="MafteachLechisuvTavhinimAcher4_1"/>
      <w:r w:rsidR="00C568B7">
        <w:rPr>
          <w:rFonts w:hint="cs"/>
          <w:rtl/>
        </w:rPr>
        <w:t xml:space="preserve">תואר אקדמי </w:t>
      </w:r>
      <w:r w:rsidR="00C10FE8">
        <w:rPr>
          <w:rFonts w:hint="cs"/>
          <w:rtl/>
        </w:rPr>
        <w:t xml:space="preserve">נוסף ו/או </w:t>
      </w:r>
      <w:r w:rsidR="00C568B7">
        <w:rPr>
          <w:rFonts w:hint="cs"/>
          <w:rtl/>
        </w:rPr>
        <w:t>שני באחד מהתחומים שהוגדרו לצורך עמידה בתנאי הסף -</w:t>
      </w:r>
      <w:r w:rsidR="00630554">
        <w:rPr>
          <w:rFonts w:hint="cs"/>
          <w:rtl/>
        </w:rPr>
        <w:t>5</w:t>
      </w:r>
      <w:r w:rsidR="00C568B7">
        <w:rPr>
          <w:rFonts w:hint="cs"/>
          <w:rtl/>
        </w:rPr>
        <w:t xml:space="preserve"> נק'</w:t>
      </w:r>
      <w:r w:rsidR="0087496C">
        <w:rPr>
          <w:rFonts w:hint="cs"/>
          <w:rtl/>
        </w:rPr>
        <w:t>.</w:t>
      </w:r>
    </w:p>
    <w:tbl>
      <w:tblPr>
        <w:tblStyle w:val="affff4"/>
        <w:bidiVisual/>
        <w:tblW w:w="0" w:type="auto"/>
        <w:tblInd w:w="360" w:type="dxa"/>
        <w:tblLook w:val="04A0" w:firstRow="1" w:lastRow="0" w:firstColumn="1" w:lastColumn="0" w:noHBand="0" w:noVBand="1"/>
      </w:tblPr>
      <w:tblGrid>
        <w:gridCol w:w="2632"/>
        <w:gridCol w:w="2632"/>
        <w:gridCol w:w="2646"/>
      </w:tblGrid>
      <w:tr w:rsidR="003A2BDE" w:rsidTr="0087496C">
        <w:trPr>
          <w:trHeight w:val="632"/>
        </w:trPr>
        <w:tc>
          <w:tcPr>
            <w:tcW w:w="2756" w:type="dxa"/>
          </w:tcPr>
          <w:p w:rsidR="003A2BDE" w:rsidRDefault="003A2BDE" w:rsidP="00BA0045">
            <w:pPr>
              <w:pStyle w:val="114"/>
              <w:numPr>
                <w:ilvl w:val="0"/>
                <w:numId w:val="0"/>
              </w:numPr>
              <w:rPr>
                <w:rtl/>
              </w:rPr>
            </w:pPr>
            <w:r>
              <w:rPr>
                <w:rFonts w:hint="cs"/>
                <w:rtl/>
              </w:rPr>
              <w:t>תואר</w:t>
            </w:r>
          </w:p>
        </w:tc>
        <w:tc>
          <w:tcPr>
            <w:tcW w:w="2757" w:type="dxa"/>
          </w:tcPr>
          <w:p w:rsidR="003A2BDE" w:rsidRDefault="003A2BDE" w:rsidP="00BA0045">
            <w:pPr>
              <w:pStyle w:val="114"/>
              <w:numPr>
                <w:ilvl w:val="0"/>
                <w:numId w:val="0"/>
              </w:numPr>
              <w:rPr>
                <w:rtl/>
              </w:rPr>
            </w:pPr>
            <w:r>
              <w:rPr>
                <w:rFonts w:hint="cs"/>
                <w:rtl/>
              </w:rPr>
              <w:t>מוסד</w:t>
            </w:r>
          </w:p>
        </w:tc>
        <w:tc>
          <w:tcPr>
            <w:tcW w:w="2757" w:type="dxa"/>
          </w:tcPr>
          <w:p w:rsidR="003A2BDE" w:rsidRDefault="003A2BDE" w:rsidP="00BA0045">
            <w:pPr>
              <w:pStyle w:val="114"/>
              <w:numPr>
                <w:ilvl w:val="0"/>
                <w:numId w:val="0"/>
              </w:numPr>
              <w:rPr>
                <w:rtl/>
              </w:rPr>
            </w:pPr>
            <w:r>
              <w:rPr>
                <w:rFonts w:hint="cs"/>
                <w:rtl/>
              </w:rPr>
              <w:t>שנת קבלת התעודה</w:t>
            </w:r>
          </w:p>
        </w:tc>
      </w:tr>
      <w:tr w:rsidR="003A2BDE" w:rsidTr="0087496C">
        <w:trPr>
          <w:trHeight w:val="360"/>
        </w:trPr>
        <w:tc>
          <w:tcPr>
            <w:tcW w:w="2756" w:type="dxa"/>
          </w:tcPr>
          <w:p w:rsidR="003A2BDE" w:rsidRDefault="003A2BDE" w:rsidP="00BA0045">
            <w:pPr>
              <w:pStyle w:val="114"/>
              <w:numPr>
                <w:ilvl w:val="0"/>
                <w:numId w:val="0"/>
              </w:numPr>
              <w:rPr>
                <w:rtl/>
              </w:rPr>
            </w:pPr>
          </w:p>
        </w:tc>
        <w:tc>
          <w:tcPr>
            <w:tcW w:w="2757" w:type="dxa"/>
          </w:tcPr>
          <w:p w:rsidR="003A2BDE" w:rsidRDefault="003A2BDE" w:rsidP="00BA0045">
            <w:pPr>
              <w:pStyle w:val="114"/>
              <w:numPr>
                <w:ilvl w:val="0"/>
                <w:numId w:val="0"/>
              </w:numPr>
              <w:rPr>
                <w:rtl/>
              </w:rPr>
            </w:pPr>
          </w:p>
        </w:tc>
        <w:tc>
          <w:tcPr>
            <w:tcW w:w="2757" w:type="dxa"/>
          </w:tcPr>
          <w:p w:rsidR="003A2BDE" w:rsidRDefault="003A2BDE" w:rsidP="00BA0045">
            <w:pPr>
              <w:pStyle w:val="114"/>
              <w:numPr>
                <w:ilvl w:val="0"/>
                <w:numId w:val="0"/>
              </w:numPr>
              <w:rPr>
                <w:rtl/>
              </w:rPr>
            </w:pPr>
          </w:p>
        </w:tc>
      </w:tr>
      <w:tr w:rsidR="003A2BDE" w:rsidTr="003A2BDE">
        <w:tc>
          <w:tcPr>
            <w:tcW w:w="2756" w:type="dxa"/>
          </w:tcPr>
          <w:p w:rsidR="003A2BDE" w:rsidRDefault="003A2BDE" w:rsidP="00BA0045">
            <w:pPr>
              <w:pStyle w:val="114"/>
              <w:numPr>
                <w:ilvl w:val="0"/>
                <w:numId w:val="0"/>
              </w:numPr>
              <w:rPr>
                <w:rtl/>
              </w:rPr>
            </w:pPr>
          </w:p>
        </w:tc>
        <w:tc>
          <w:tcPr>
            <w:tcW w:w="2757" w:type="dxa"/>
          </w:tcPr>
          <w:p w:rsidR="003A2BDE" w:rsidRDefault="003A2BDE" w:rsidP="00BA0045">
            <w:pPr>
              <w:pStyle w:val="114"/>
              <w:numPr>
                <w:ilvl w:val="0"/>
                <w:numId w:val="0"/>
              </w:numPr>
              <w:rPr>
                <w:rtl/>
              </w:rPr>
            </w:pPr>
          </w:p>
        </w:tc>
        <w:tc>
          <w:tcPr>
            <w:tcW w:w="2757" w:type="dxa"/>
          </w:tcPr>
          <w:p w:rsidR="003A2BDE" w:rsidRDefault="003A2BDE" w:rsidP="00BA0045">
            <w:pPr>
              <w:pStyle w:val="114"/>
              <w:numPr>
                <w:ilvl w:val="0"/>
                <w:numId w:val="0"/>
              </w:numPr>
              <w:rPr>
                <w:rtl/>
              </w:rPr>
            </w:pPr>
          </w:p>
        </w:tc>
      </w:tr>
      <w:tr w:rsidR="003A2BDE" w:rsidTr="003A2BDE">
        <w:tc>
          <w:tcPr>
            <w:tcW w:w="2756" w:type="dxa"/>
          </w:tcPr>
          <w:p w:rsidR="003A2BDE" w:rsidRDefault="003A2BDE" w:rsidP="00BA0045">
            <w:pPr>
              <w:pStyle w:val="114"/>
              <w:numPr>
                <w:ilvl w:val="0"/>
                <w:numId w:val="0"/>
              </w:numPr>
              <w:rPr>
                <w:rtl/>
              </w:rPr>
            </w:pPr>
          </w:p>
        </w:tc>
        <w:tc>
          <w:tcPr>
            <w:tcW w:w="2757" w:type="dxa"/>
          </w:tcPr>
          <w:p w:rsidR="003A2BDE" w:rsidRDefault="003A2BDE" w:rsidP="00BA0045">
            <w:pPr>
              <w:pStyle w:val="114"/>
              <w:numPr>
                <w:ilvl w:val="0"/>
                <w:numId w:val="0"/>
              </w:numPr>
              <w:rPr>
                <w:rtl/>
              </w:rPr>
            </w:pPr>
          </w:p>
        </w:tc>
        <w:tc>
          <w:tcPr>
            <w:tcW w:w="2757" w:type="dxa"/>
          </w:tcPr>
          <w:p w:rsidR="003A2BDE" w:rsidRDefault="003A2BDE" w:rsidP="00BA0045">
            <w:pPr>
              <w:pStyle w:val="114"/>
              <w:numPr>
                <w:ilvl w:val="0"/>
                <w:numId w:val="0"/>
              </w:numPr>
              <w:rPr>
                <w:rtl/>
              </w:rPr>
            </w:pPr>
          </w:p>
        </w:tc>
      </w:tr>
    </w:tbl>
    <w:p w:rsidR="007512CF" w:rsidRDefault="00C568B7" w:rsidP="00132205">
      <w:pPr>
        <w:pStyle w:val="114"/>
        <w:numPr>
          <w:ilvl w:val="0"/>
          <w:numId w:val="0"/>
        </w:numPr>
        <w:ind w:left="792"/>
        <w:rPr>
          <w:b w:val="0"/>
          <w:bCs/>
          <w:rtl/>
        </w:rPr>
      </w:pPr>
      <w:r w:rsidRPr="006913B5">
        <w:rPr>
          <w:rFonts w:hint="cs"/>
          <w:rtl/>
        </w:rPr>
        <w:t>המציע יצרף תעודות רלוונטיות להוכחת עמידה בתבחין זה</w:t>
      </w:r>
      <w:r w:rsidR="006913B5">
        <w:rPr>
          <w:rFonts w:hint="cs"/>
          <w:b w:val="0"/>
          <w:bCs/>
          <w:rtl/>
        </w:rPr>
        <w:t xml:space="preserve"> כנספח 7</w:t>
      </w:r>
    </w:p>
    <w:p w:rsidR="0087496C" w:rsidRPr="009E06BF" w:rsidRDefault="0087496C" w:rsidP="00132205">
      <w:pPr>
        <w:pStyle w:val="114"/>
        <w:numPr>
          <w:ilvl w:val="0"/>
          <w:numId w:val="0"/>
        </w:numPr>
        <w:ind w:left="792"/>
        <w:rPr>
          <w:b w:val="0"/>
          <w:bCs/>
          <w:rtl/>
        </w:rPr>
      </w:pPr>
    </w:p>
    <w:p w:rsidR="00132205" w:rsidRDefault="00C568B7" w:rsidP="008A0C1F">
      <w:pPr>
        <w:pStyle w:val="114"/>
        <w:numPr>
          <w:ilvl w:val="1"/>
          <w:numId w:val="84"/>
        </w:numPr>
      </w:pPr>
      <w:bookmarkStart w:id="257" w:name="TiurTnaiTavhinimAcher5_1"/>
      <w:bookmarkStart w:id="258" w:name="show_TavhinimAcherB5"/>
      <w:bookmarkEnd w:id="253"/>
      <w:bookmarkEnd w:id="256"/>
      <w:r w:rsidRPr="00D8320C">
        <w:rPr>
          <w:rFonts w:hint="cs"/>
          <w:bCs/>
          <w:rtl/>
        </w:rPr>
        <w:t>ניסיון בניהול פרויקטים</w:t>
      </w:r>
      <w:bookmarkEnd w:id="257"/>
      <w:r w:rsidRPr="00D8320C">
        <w:rPr>
          <w:rtl/>
        </w:rPr>
        <w:t xml:space="preserve"> –</w:t>
      </w:r>
    </w:p>
    <w:p w:rsidR="00630554" w:rsidRDefault="00630554" w:rsidP="000D5C6F">
      <w:pPr>
        <w:pStyle w:val="114"/>
        <w:numPr>
          <w:ilvl w:val="0"/>
          <w:numId w:val="0"/>
        </w:numPr>
        <w:ind w:left="360"/>
        <w:rPr>
          <w:rtl/>
        </w:rPr>
      </w:pPr>
      <w:r w:rsidRPr="008A0C1F">
        <w:rPr>
          <w:b w:val="0"/>
          <w:bCs/>
          <w:rtl/>
        </w:rPr>
        <w:t>ניסיון בניהול פרוייקטאלי</w:t>
      </w:r>
      <w:r>
        <w:rPr>
          <w:rtl/>
        </w:rPr>
        <w:t xml:space="preserve"> - יישקלו עומק הניסיון, היקפו, משכו, סוג העבודה, אופייה, הרלוונטיות שלה למאפייני ההתקשרות שבנדון ולרבות מספר ומאפייני הגורמים המעורבים. בפרט יינתן יתרון עבור ניהול פרויקטים בגופים ציבוריים ובגופים בעלי קשר ישיר לאוכלוסיית היעד של נוער בסיכון - עד </w:t>
      </w:r>
      <w:r w:rsidR="000D5C6F">
        <w:t>15</w:t>
      </w:r>
      <w:r>
        <w:rPr>
          <w:rtl/>
        </w:rPr>
        <w:t xml:space="preserve"> נקודות.</w:t>
      </w:r>
    </w:p>
    <w:p w:rsidR="000D5C6F" w:rsidRDefault="000D5C6F" w:rsidP="0087496C">
      <w:pPr>
        <w:pStyle w:val="1fc"/>
        <w:rPr>
          <w:rtl/>
        </w:rPr>
      </w:pPr>
      <w:r w:rsidRPr="00D8320C">
        <w:rPr>
          <w:rFonts w:hint="cs"/>
          <w:rtl/>
        </w:rPr>
        <w:t>יש ל</w:t>
      </w:r>
      <w:r w:rsidR="008A0C1F">
        <w:rPr>
          <w:rFonts w:hint="cs"/>
          <w:rtl/>
        </w:rPr>
        <w:t>פרט</w:t>
      </w:r>
      <w:r w:rsidRPr="00D8320C">
        <w:rPr>
          <w:rFonts w:hint="cs"/>
          <w:rtl/>
        </w:rPr>
        <w:t xml:space="preserve">ט בדבר אופן העמידה </w:t>
      </w:r>
      <w:r>
        <w:rPr>
          <w:rFonts w:hint="cs"/>
          <w:rtl/>
        </w:rPr>
        <w:t>בדרישות האיכות</w:t>
      </w:r>
      <w:r w:rsidRPr="00D8320C">
        <w:rPr>
          <w:rFonts w:hint="cs"/>
          <w:rtl/>
        </w:rPr>
        <w:t xml:space="preserve"> (ניתן להוסיף</w:t>
      </w:r>
      <w:r w:rsidR="0066517F">
        <w:rPr>
          <w:rFonts w:hint="cs"/>
          <w:rtl/>
        </w:rPr>
        <w:t xml:space="preserve"> שורות</w:t>
      </w:r>
      <w:r w:rsidRPr="00D8320C">
        <w:rPr>
          <w:rFonts w:hint="cs"/>
          <w:rtl/>
        </w:rPr>
        <w:t xml:space="preserve">): </w:t>
      </w:r>
    </w:p>
    <w:p w:rsidR="000D5C6F" w:rsidRDefault="000D5C6F" w:rsidP="000D5C6F">
      <w:pPr>
        <w:pStyle w:val="114"/>
        <w:numPr>
          <w:ilvl w:val="0"/>
          <w:numId w:val="0"/>
        </w:numPr>
        <w:ind w:left="360"/>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7496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A0C1F" w:rsidRDefault="00630554" w:rsidP="008A0C1F">
      <w:pPr>
        <w:pStyle w:val="114"/>
        <w:numPr>
          <w:ilvl w:val="0"/>
          <w:numId w:val="0"/>
        </w:numPr>
        <w:ind w:left="792" w:hanging="432"/>
        <w:rPr>
          <w:rtl/>
        </w:rPr>
      </w:pPr>
      <w:r w:rsidRPr="008A0C1F">
        <w:rPr>
          <w:b w:val="0"/>
          <w:bCs/>
          <w:rtl/>
        </w:rPr>
        <w:t>ניסיון בכתיבת ניירות מדיניות</w:t>
      </w:r>
      <w:r w:rsidR="008A0C1F">
        <w:rPr>
          <w:rFonts w:hint="cs"/>
          <w:rtl/>
        </w:rPr>
        <w:t>-</w:t>
      </w:r>
      <w:r>
        <w:rPr>
          <w:rtl/>
        </w:rPr>
        <w:t xml:space="preserve"> פיתוח מודל עבודה לוגי, גיוס שותפים, צרכים תקציביים -יישקלו היקף ורלוונטיות הניסיון בתחום הנוער</w:t>
      </w:r>
      <w:r w:rsidR="008A0C1F">
        <w:rPr>
          <w:rFonts w:hint="cs"/>
          <w:rtl/>
        </w:rPr>
        <w:t xml:space="preserve"> </w:t>
      </w:r>
      <w:r w:rsidR="008A0C1F">
        <w:rPr>
          <w:rtl/>
        </w:rPr>
        <w:t xml:space="preserve">- עד </w:t>
      </w:r>
      <w:r w:rsidR="008A0C1F">
        <w:t>7.5</w:t>
      </w:r>
      <w:r w:rsidR="008A0C1F">
        <w:rPr>
          <w:rtl/>
        </w:rPr>
        <w:t xml:space="preserve"> נקודות.</w:t>
      </w:r>
    </w:p>
    <w:p w:rsidR="000D5C6F" w:rsidRDefault="000D5C6F" w:rsidP="0087496C">
      <w:pPr>
        <w:pStyle w:val="1fc"/>
        <w:rPr>
          <w:rtl/>
        </w:rPr>
      </w:pPr>
      <w:r w:rsidRPr="00D8320C">
        <w:rPr>
          <w:rFonts w:hint="cs"/>
          <w:rtl/>
        </w:rPr>
        <w:t>יש ל</w:t>
      </w:r>
      <w:r w:rsidR="008A0C1F">
        <w:rPr>
          <w:rFonts w:hint="cs"/>
          <w:rtl/>
        </w:rPr>
        <w:t>פר</w:t>
      </w:r>
      <w:r w:rsidRPr="00D8320C">
        <w:rPr>
          <w:rFonts w:hint="cs"/>
          <w:rtl/>
        </w:rPr>
        <w:t xml:space="preserve">ט בדבר אופן העמידה </w:t>
      </w:r>
      <w:r>
        <w:rPr>
          <w:rFonts w:hint="cs"/>
          <w:rtl/>
        </w:rPr>
        <w:t>בדרישות האיכות</w:t>
      </w:r>
      <w:r w:rsidRPr="00D8320C">
        <w:rPr>
          <w:rFonts w:hint="cs"/>
          <w:rtl/>
        </w:rPr>
        <w:t xml:space="preserve"> (ניתן להוסיף</w:t>
      </w:r>
      <w:r w:rsidR="0066517F">
        <w:rPr>
          <w:rFonts w:hint="cs"/>
          <w:rtl/>
        </w:rPr>
        <w:t xml:space="preserve"> שורות</w:t>
      </w:r>
      <w:r w:rsidRPr="00D8320C">
        <w:rPr>
          <w:rFonts w:hint="cs"/>
          <w:rtl/>
        </w:rPr>
        <w:t xml:space="preserve">): </w:t>
      </w:r>
    </w:p>
    <w:p w:rsidR="000D5C6F" w:rsidRDefault="000D5C6F" w:rsidP="000D5C6F">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7496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30554" w:rsidRDefault="00630554" w:rsidP="000D5C6F">
      <w:pPr>
        <w:pStyle w:val="114"/>
        <w:numPr>
          <w:ilvl w:val="0"/>
          <w:numId w:val="0"/>
        </w:numPr>
        <w:ind w:left="360"/>
        <w:rPr>
          <w:rtl/>
        </w:rPr>
      </w:pPr>
      <w:r w:rsidRPr="008A0C1F">
        <w:rPr>
          <w:b w:val="0"/>
          <w:bCs/>
          <w:rtl/>
        </w:rPr>
        <w:t>ניסיון בריכוז ועדה או עבודת מטה</w:t>
      </w:r>
      <w:r>
        <w:rPr>
          <w:rtl/>
        </w:rPr>
        <w:t xml:space="preserve"> - יישקלו עומק הניסיון, היקפו, משכו, סוג העבודה, אופייה, הרלוונטיות שלה למאפייני ההתקשרות שבנדון ולרבות מספר ומאפייני הגורמים המעורבים ותוכן מקצועי - עד </w:t>
      </w:r>
      <w:r w:rsidR="000D5C6F">
        <w:t>7.5</w:t>
      </w:r>
      <w:r>
        <w:rPr>
          <w:rtl/>
        </w:rPr>
        <w:t xml:space="preserve"> נק'.</w:t>
      </w:r>
    </w:p>
    <w:p w:rsidR="000D5C6F" w:rsidRDefault="000D5C6F" w:rsidP="0087496C">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w:t>
      </w:r>
      <w:r w:rsidR="0087496C">
        <w:rPr>
          <w:rFonts w:hint="cs"/>
          <w:rtl/>
        </w:rPr>
        <w:t>(ניתן להוסיף שורות)</w:t>
      </w:r>
    </w:p>
    <w:p w:rsidR="000D5C6F" w:rsidRDefault="000D5C6F" w:rsidP="000D5C6F">
      <w:pPr>
        <w:pStyle w:val="114"/>
        <w:numPr>
          <w:ilvl w:val="0"/>
          <w:numId w:val="0"/>
        </w:numPr>
        <w:ind w:left="360"/>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7496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A0C1F" w:rsidRPr="009E06BF" w:rsidRDefault="008A0C1F" w:rsidP="007F4993">
      <w:pPr>
        <w:pStyle w:val="114"/>
        <w:numPr>
          <w:ilvl w:val="0"/>
          <w:numId w:val="0"/>
        </w:numPr>
        <w:ind w:left="792" w:hanging="432"/>
        <w:rPr>
          <w:bCs/>
        </w:rPr>
      </w:pPr>
      <w:bookmarkStart w:id="259" w:name="TiurTnaiTavhinimAcher1_1"/>
      <w:bookmarkStart w:id="260" w:name="show_TavhinimAcherB1"/>
      <w:bookmarkEnd w:id="258"/>
      <w:r>
        <w:rPr>
          <w:rFonts w:hint="cs"/>
          <w:b w:val="0"/>
          <w:bCs/>
          <w:rtl/>
        </w:rPr>
        <w:t xml:space="preserve">9.5 </w:t>
      </w:r>
      <w:r w:rsidRPr="00071F20">
        <w:rPr>
          <w:rFonts w:hint="eastAsia"/>
          <w:b w:val="0"/>
          <w:bCs/>
          <w:rtl/>
        </w:rPr>
        <w:t>ראיון</w:t>
      </w:r>
      <w:bookmarkEnd w:id="259"/>
      <w:r w:rsidRPr="004765F5">
        <w:rPr>
          <w:rtl/>
        </w:rPr>
        <w:t xml:space="preserve"> –</w:t>
      </w:r>
      <w:r w:rsidR="0087496C">
        <w:rPr>
          <w:rFonts w:hint="cs"/>
          <w:bCs/>
          <w:rtl/>
        </w:rPr>
        <w:t xml:space="preserve"> </w:t>
      </w:r>
      <w:r w:rsidR="007F4993">
        <w:rPr>
          <w:rFonts w:hint="cs"/>
          <w:bCs/>
          <w:rtl/>
        </w:rPr>
        <w:t>30 נקודות</w:t>
      </w:r>
    </w:p>
    <w:p w:rsidR="008A0C1F" w:rsidRPr="00071F20" w:rsidRDefault="008A0C1F" w:rsidP="008A0C1F">
      <w:pPr>
        <w:pStyle w:val="114"/>
        <w:numPr>
          <w:ilvl w:val="0"/>
          <w:numId w:val="71"/>
        </w:numPr>
        <w:rPr>
          <w:bCs/>
        </w:rPr>
      </w:pPr>
      <w:bookmarkStart w:id="261" w:name="MafteachLechisuvTavhinimAcher1_1"/>
      <w:r>
        <w:rPr>
          <w:rFonts w:hint="cs"/>
          <w:rtl/>
        </w:rPr>
        <w:t xml:space="preserve"> </w:t>
      </w:r>
      <w:r w:rsidRPr="004765F5">
        <w:rPr>
          <w:rFonts w:hint="cs"/>
          <w:rtl/>
        </w:rPr>
        <w:t xml:space="preserve">מקצועיות ובכלל זה היכרות עם חוק הנוער - עד </w:t>
      </w:r>
      <w:r>
        <w:rPr>
          <w:rFonts w:hint="cs"/>
          <w:rtl/>
        </w:rPr>
        <w:t>6</w:t>
      </w:r>
      <w:r w:rsidRPr="004765F5">
        <w:rPr>
          <w:rFonts w:hint="cs"/>
          <w:rtl/>
        </w:rPr>
        <w:t xml:space="preserve"> נקודות</w:t>
      </w:r>
    </w:p>
    <w:p w:rsidR="008A0C1F" w:rsidRPr="004765F5" w:rsidRDefault="008A0C1F" w:rsidP="008A0C1F">
      <w:pPr>
        <w:pStyle w:val="114"/>
        <w:numPr>
          <w:ilvl w:val="0"/>
          <w:numId w:val="71"/>
        </w:numPr>
        <w:rPr>
          <w:rtl/>
        </w:rPr>
      </w:pPr>
      <w:r>
        <w:rPr>
          <w:rFonts w:hint="cs"/>
          <w:rtl/>
        </w:rPr>
        <w:t xml:space="preserve"> </w:t>
      </w:r>
      <w:r w:rsidRPr="004765F5">
        <w:rPr>
          <w:rFonts w:hint="cs"/>
          <w:rtl/>
        </w:rPr>
        <w:t xml:space="preserve">יכולת רתימה ויחסי אנוש - עד </w:t>
      </w:r>
      <w:r>
        <w:rPr>
          <w:rFonts w:hint="cs"/>
          <w:rtl/>
        </w:rPr>
        <w:t>9</w:t>
      </w:r>
      <w:r w:rsidRPr="004765F5">
        <w:rPr>
          <w:rFonts w:hint="cs"/>
          <w:rtl/>
        </w:rPr>
        <w:t xml:space="preserve"> נקודות</w:t>
      </w:r>
    </w:p>
    <w:p w:rsidR="008A0C1F" w:rsidRPr="004765F5" w:rsidRDefault="008A0C1F" w:rsidP="008A0C1F">
      <w:pPr>
        <w:pStyle w:val="114"/>
        <w:numPr>
          <w:ilvl w:val="0"/>
          <w:numId w:val="71"/>
        </w:numPr>
        <w:rPr>
          <w:rtl/>
        </w:rPr>
      </w:pPr>
      <w:r>
        <w:rPr>
          <w:rFonts w:hint="cs"/>
          <w:rtl/>
        </w:rPr>
        <w:t xml:space="preserve"> </w:t>
      </w:r>
      <w:r w:rsidRPr="004765F5">
        <w:rPr>
          <w:rFonts w:hint="cs"/>
          <w:rtl/>
        </w:rPr>
        <w:t xml:space="preserve">התמודדות ופתרון בעיות בסביבה פרויקטאלית, עצמאות,ויכות ניהול משימה </w:t>
      </w:r>
      <w:r>
        <w:rPr>
          <w:rtl/>
        </w:rPr>
        <w:t>–</w:t>
      </w:r>
      <w:r w:rsidRPr="004765F5">
        <w:rPr>
          <w:rFonts w:hint="cs"/>
          <w:rtl/>
        </w:rPr>
        <w:t xml:space="preserve"> עד </w:t>
      </w:r>
      <w:r>
        <w:rPr>
          <w:rFonts w:hint="cs"/>
          <w:rtl/>
        </w:rPr>
        <w:t xml:space="preserve">9 </w:t>
      </w:r>
      <w:r w:rsidRPr="004765F5">
        <w:rPr>
          <w:rFonts w:hint="cs"/>
          <w:rtl/>
        </w:rPr>
        <w:t>נקודות</w:t>
      </w:r>
    </w:p>
    <w:p w:rsidR="008A0C1F" w:rsidRPr="004765F5" w:rsidRDefault="008A0C1F" w:rsidP="008A0C1F">
      <w:pPr>
        <w:pStyle w:val="114"/>
        <w:numPr>
          <w:ilvl w:val="0"/>
          <w:numId w:val="71"/>
        </w:numPr>
        <w:rPr>
          <w:rtl/>
        </w:rPr>
      </w:pPr>
      <w:r>
        <w:rPr>
          <w:rFonts w:hint="cs"/>
          <w:rtl/>
        </w:rPr>
        <w:t xml:space="preserve"> </w:t>
      </w:r>
      <w:r w:rsidRPr="004765F5">
        <w:rPr>
          <w:rFonts w:hint="cs"/>
          <w:rtl/>
        </w:rPr>
        <w:t>התרשמות כללית - עד 6 נקודות</w:t>
      </w:r>
    </w:p>
    <w:bookmarkEnd w:id="261"/>
    <w:p w:rsidR="008A0C1F" w:rsidRDefault="008A0C1F" w:rsidP="008A0C1F">
      <w:pPr>
        <w:pStyle w:val="114"/>
        <w:numPr>
          <w:ilvl w:val="0"/>
          <w:numId w:val="0"/>
        </w:numPr>
        <w:ind w:left="360"/>
        <w:rPr>
          <w:rtl/>
        </w:rPr>
      </w:pPr>
      <w:r w:rsidRPr="00B206F5">
        <w:rPr>
          <w:rFonts w:hint="eastAsia"/>
          <w:bCs/>
          <w:color w:val="000000"/>
          <w:sz w:val="28"/>
          <w:szCs w:val="28"/>
          <w:rtl/>
        </w:rPr>
        <w:t>יובהר</w:t>
      </w:r>
      <w:r w:rsidRPr="00B206F5">
        <w:rPr>
          <w:bCs/>
          <w:color w:val="000000"/>
          <w:sz w:val="28"/>
          <w:szCs w:val="28"/>
          <w:rtl/>
        </w:rPr>
        <w:t xml:space="preserve"> כי לשלב </w:t>
      </w:r>
      <w:r w:rsidRPr="00B206F5">
        <w:rPr>
          <w:rFonts w:hint="eastAsia"/>
          <w:bCs/>
          <w:color w:val="000000"/>
          <w:sz w:val="28"/>
          <w:szCs w:val="28"/>
          <w:rtl/>
        </w:rPr>
        <w:t>הראיון</w:t>
      </w:r>
      <w:r w:rsidRPr="00B206F5">
        <w:rPr>
          <w:bCs/>
          <w:color w:val="000000"/>
          <w:sz w:val="28"/>
          <w:szCs w:val="28"/>
          <w:rtl/>
        </w:rPr>
        <w:t xml:space="preserve"> יעלו עד 5 המציעים בעלי הציונים הטובים ביותר בשלב האיכות (תבחינים </w:t>
      </w:r>
      <w:r>
        <w:rPr>
          <w:rFonts w:hint="cs"/>
          <w:bCs/>
          <w:color w:val="000000"/>
          <w:sz w:val="28"/>
          <w:szCs w:val="28"/>
          <w:rtl/>
        </w:rPr>
        <w:t>1-5 בסע' 3.2 לעיל</w:t>
      </w:r>
      <w:r w:rsidRPr="00B206F5">
        <w:rPr>
          <w:bCs/>
          <w:color w:val="000000"/>
          <w:sz w:val="28"/>
          <w:szCs w:val="28"/>
          <w:rtl/>
        </w:rPr>
        <w:t>)</w:t>
      </w:r>
      <w:r>
        <w:rPr>
          <w:rFonts w:hint="cs"/>
          <w:rtl/>
        </w:rPr>
        <w:t xml:space="preserve"> </w:t>
      </w:r>
    </w:p>
    <w:p w:rsidR="008A0C1F" w:rsidRPr="004765F5" w:rsidRDefault="008A0C1F" w:rsidP="007F4993">
      <w:pPr>
        <w:pStyle w:val="114"/>
        <w:numPr>
          <w:ilvl w:val="0"/>
          <w:numId w:val="0"/>
        </w:numPr>
        <w:ind w:left="360"/>
        <w:rPr>
          <w:rtl/>
        </w:rPr>
      </w:pPr>
      <w:r w:rsidRPr="004765F5">
        <w:rPr>
          <w:rFonts w:hint="cs"/>
          <w:rtl/>
        </w:rPr>
        <w:t xml:space="preserve"> </w:t>
      </w:r>
    </w:p>
    <w:p w:rsidR="008A0C1F" w:rsidRDefault="008A0C1F" w:rsidP="008A0C1F">
      <w:pPr>
        <w:pStyle w:val="1fc"/>
      </w:pPr>
      <w:r>
        <w:rPr>
          <w:rFonts w:hint="cs"/>
          <w:rtl/>
        </w:rPr>
        <w:t xml:space="preserve"> </w:t>
      </w:r>
    </w:p>
    <w:bookmarkEnd w:id="260"/>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C568B7" w:rsidP="005B15E8">
      <w:pPr>
        <w:pStyle w:val="1fe"/>
        <w:numPr>
          <w:ilvl w:val="0"/>
          <w:numId w:val="75"/>
        </w:numPr>
      </w:pPr>
      <w:bookmarkStart w:id="262" w:name="_Toc256000073"/>
      <w:bookmarkStart w:id="263" w:name="_Toc32477909"/>
      <w:bookmarkStart w:id="264" w:name="_Toc43400632"/>
      <w:bookmarkStart w:id="265" w:name="_Toc44931943"/>
      <w:bookmarkStart w:id="266" w:name="_Toc44932030"/>
      <w:bookmarkStart w:id="267" w:name="_Toc53331351"/>
      <w:bookmarkEnd w:id="251"/>
      <w:r w:rsidRPr="009241A0">
        <w:rPr>
          <w:rFonts w:hint="cs"/>
          <w:rtl/>
        </w:rPr>
        <w:t>התחייבויות נוספות של המציע</w:t>
      </w:r>
      <w:bookmarkEnd w:id="262"/>
      <w:bookmarkEnd w:id="263"/>
      <w:bookmarkEnd w:id="264"/>
      <w:bookmarkEnd w:id="265"/>
      <w:bookmarkEnd w:id="266"/>
      <w:bookmarkEnd w:id="267"/>
    </w:p>
    <w:p w:rsidR="004E394B" w:rsidRPr="002A3E64" w:rsidRDefault="00C568B7" w:rsidP="005B15E8">
      <w:pPr>
        <w:pStyle w:val="11"/>
        <w:numPr>
          <w:ilvl w:val="1"/>
          <w:numId w:val="78"/>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C568B7" w:rsidP="005B15E8">
      <w:pPr>
        <w:pStyle w:val="1112"/>
        <w:numPr>
          <w:ilvl w:val="2"/>
          <w:numId w:val="78"/>
        </w:numPr>
        <w:rPr>
          <w:rtl/>
        </w:rPr>
      </w:pPr>
      <w:bookmarkStart w:id="26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8"/>
    </w:p>
    <w:p w:rsidR="00DD736D" w:rsidRPr="00BA3488" w:rsidRDefault="00C568B7" w:rsidP="005B15E8">
      <w:pPr>
        <w:pStyle w:val="1112"/>
        <w:numPr>
          <w:ilvl w:val="2"/>
          <w:numId w:val="78"/>
        </w:numPr>
      </w:pPr>
      <w:bookmarkStart w:id="269"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69"/>
      <w:r w:rsidR="008F04C2" w:rsidRPr="002A3E64">
        <w:rPr>
          <w:rtl/>
        </w:rPr>
        <w:t xml:space="preserve"> </w:t>
      </w:r>
    </w:p>
    <w:p w:rsidR="00075A91" w:rsidRPr="00BA3488" w:rsidRDefault="00C568B7" w:rsidP="005B15E8">
      <w:pPr>
        <w:pStyle w:val="1112"/>
        <w:numPr>
          <w:ilvl w:val="2"/>
          <w:numId w:val="78"/>
        </w:numPr>
      </w:pPr>
      <w:bookmarkStart w:id="270"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70"/>
    </w:p>
    <w:p w:rsidR="00075A91" w:rsidRPr="00BA3488" w:rsidRDefault="00C568B7" w:rsidP="005B15E8">
      <w:pPr>
        <w:pStyle w:val="1112"/>
        <w:numPr>
          <w:ilvl w:val="2"/>
          <w:numId w:val="78"/>
        </w:numPr>
      </w:pPr>
      <w:bookmarkStart w:id="271" w:name="_Toc53331355"/>
      <w:r w:rsidRPr="002A3E64">
        <w:rPr>
          <w:rtl/>
        </w:rPr>
        <w:t>אין מניעה לפי כל דין להשתתפות המציע במכרז.</w:t>
      </w:r>
      <w:bookmarkEnd w:id="271"/>
    </w:p>
    <w:p w:rsidR="00075A91" w:rsidRDefault="00C568B7" w:rsidP="005B15E8">
      <w:pPr>
        <w:pStyle w:val="1112"/>
        <w:numPr>
          <w:ilvl w:val="2"/>
          <w:numId w:val="78"/>
        </w:numPr>
      </w:pPr>
      <w:bookmarkStart w:id="27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2"/>
    </w:p>
    <w:p w:rsidR="00C339F9" w:rsidRDefault="00C568B7" w:rsidP="005B15E8">
      <w:pPr>
        <w:pStyle w:val="1112"/>
        <w:numPr>
          <w:ilvl w:val="2"/>
          <w:numId w:val="78"/>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C568B7" w:rsidP="005B15E8">
      <w:pPr>
        <w:pStyle w:val="1112"/>
        <w:numPr>
          <w:ilvl w:val="2"/>
          <w:numId w:val="78"/>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C568B7" w:rsidP="005B15E8">
      <w:pPr>
        <w:pStyle w:val="11"/>
        <w:numPr>
          <w:ilvl w:val="1"/>
          <w:numId w:val="78"/>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C568B7" w:rsidP="005B15E8">
      <w:pPr>
        <w:pStyle w:val="1112"/>
        <w:numPr>
          <w:ilvl w:val="2"/>
          <w:numId w:val="78"/>
        </w:numPr>
        <w:rPr>
          <w:rtl/>
        </w:rPr>
      </w:pPr>
      <w:bookmarkStart w:id="27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3"/>
      <w:r w:rsidRPr="002A3E64">
        <w:rPr>
          <w:rtl/>
        </w:rPr>
        <w:t xml:space="preserve"> </w:t>
      </w:r>
    </w:p>
    <w:p w:rsidR="004E394B" w:rsidRPr="00BA3488" w:rsidRDefault="00C568B7" w:rsidP="005B15E8">
      <w:pPr>
        <w:pStyle w:val="1112"/>
        <w:numPr>
          <w:ilvl w:val="2"/>
          <w:numId w:val="78"/>
        </w:numPr>
        <w:rPr>
          <w:rtl/>
        </w:rPr>
      </w:pPr>
      <w:bookmarkStart w:id="27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4"/>
      <w:r w:rsidRPr="002A3E64">
        <w:rPr>
          <w:rtl/>
        </w:rPr>
        <w:t xml:space="preserve"> </w:t>
      </w:r>
    </w:p>
    <w:p w:rsidR="004E394B" w:rsidRPr="00BA3488" w:rsidRDefault="00C568B7" w:rsidP="005B15E8">
      <w:pPr>
        <w:pStyle w:val="1112"/>
        <w:numPr>
          <w:ilvl w:val="2"/>
          <w:numId w:val="78"/>
        </w:numPr>
        <w:rPr>
          <w:rtl/>
        </w:rPr>
      </w:pPr>
      <w:bookmarkStart w:id="27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5"/>
    </w:p>
    <w:p w:rsidR="004E394B" w:rsidRPr="00BA3488" w:rsidRDefault="00C568B7" w:rsidP="005B15E8">
      <w:pPr>
        <w:pStyle w:val="1112"/>
        <w:numPr>
          <w:ilvl w:val="2"/>
          <w:numId w:val="78"/>
        </w:numPr>
        <w:rPr>
          <w:rtl/>
        </w:rPr>
      </w:pPr>
      <w:bookmarkStart w:id="27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6"/>
    </w:p>
    <w:p w:rsidR="004E394B" w:rsidRPr="00BA3488" w:rsidRDefault="00C568B7" w:rsidP="005B15E8">
      <w:pPr>
        <w:pStyle w:val="1112"/>
        <w:numPr>
          <w:ilvl w:val="2"/>
          <w:numId w:val="78"/>
        </w:numPr>
      </w:pPr>
      <w:bookmarkStart w:id="277" w:name="_Toc53331361"/>
      <w:r w:rsidRPr="002A3E64">
        <w:rPr>
          <w:rtl/>
        </w:rPr>
        <w:t>המציע לא היה מעורב בניסיון לגרום למתחרה להגיש הצעה בלתי תחרותית מכל סוג שהוא.</w:t>
      </w:r>
      <w:bookmarkEnd w:id="277"/>
    </w:p>
    <w:p w:rsidR="00733E96" w:rsidRPr="00BA3488" w:rsidRDefault="00C568B7" w:rsidP="005B15E8">
      <w:pPr>
        <w:pStyle w:val="1112"/>
        <w:numPr>
          <w:ilvl w:val="2"/>
          <w:numId w:val="78"/>
        </w:numPr>
      </w:pPr>
      <w:bookmarkStart w:id="278" w:name="_Toc53331362"/>
      <w:r w:rsidRPr="002A3E64">
        <w:rPr>
          <w:rtl/>
        </w:rPr>
        <w:t>הצעה זו מוגשת בתום לב.</w:t>
      </w:r>
      <w:bookmarkEnd w:id="278"/>
    </w:p>
    <w:p w:rsidR="00733E96" w:rsidRPr="002A3E64" w:rsidRDefault="00C568B7" w:rsidP="005B15E8">
      <w:pPr>
        <w:pStyle w:val="11"/>
        <w:numPr>
          <w:ilvl w:val="1"/>
          <w:numId w:val="78"/>
        </w:numPr>
      </w:pPr>
      <w:r w:rsidRPr="002A3E64">
        <w:rPr>
          <w:rtl/>
        </w:rPr>
        <w:t>עצמאות המציע</w:t>
      </w:r>
    </w:p>
    <w:p w:rsidR="00733E96" w:rsidRPr="00BA3488" w:rsidRDefault="00C568B7" w:rsidP="005B15E8">
      <w:pPr>
        <w:pStyle w:val="1112"/>
        <w:numPr>
          <w:ilvl w:val="2"/>
          <w:numId w:val="78"/>
        </w:numPr>
      </w:pPr>
      <w:bookmarkStart w:id="27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9"/>
    </w:p>
    <w:p w:rsidR="00733E96" w:rsidRPr="00BA3488" w:rsidRDefault="00C568B7" w:rsidP="005B15E8">
      <w:pPr>
        <w:pStyle w:val="1112"/>
        <w:numPr>
          <w:ilvl w:val="2"/>
          <w:numId w:val="78"/>
        </w:numPr>
      </w:pPr>
      <w:bookmarkStart w:id="280" w:name="_Toc53331364"/>
      <w:r w:rsidRPr="002A3E64">
        <w:rPr>
          <w:rtl/>
        </w:rPr>
        <w:t>גורם אחד אינו מחזיק ב-25% יותר מאמצעי שליטה בו ובמציע נוסף במכרז.</w:t>
      </w:r>
      <w:bookmarkEnd w:id="280"/>
      <w:r w:rsidRPr="002A3E64">
        <w:rPr>
          <w:rtl/>
        </w:rPr>
        <w:t xml:space="preserve"> </w:t>
      </w:r>
    </w:p>
    <w:p w:rsidR="00733E96" w:rsidRPr="00BA3488" w:rsidRDefault="00C568B7" w:rsidP="005B15E8">
      <w:pPr>
        <w:pStyle w:val="1112"/>
        <w:numPr>
          <w:ilvl w:val="2"/>
          <w:numId w:val="78"/>
        </w:numPr>
        <w:rPr>
          <w:rtl/>
        </w:rPr>
      </w:pPr>
      <w:bookmarkStart w:id="281" w:name="_Toc53331365"/>
      <w:r w:rsidRPr="002A3E64">
        <w:rPr>
          <w:rtl/>
        </w:rPr>
        <w:t>המציע אינו קבלן משנה של מציע אחר במכרז, בקשר עם ביצוע השירותים במכרז זה.</w:t>
      </w:r>
      <w:bookmarkEnd w:id="281"/>
    </w:p>
    <w:p w:rsidR="0041697E" w:rsidRDefault="00C568B7" w:rsidP="005B15E8">
      <w:pPr>
        <w:pStyle w:val="1fe"/>
        <w:numPr>
          <w:ilvl w:val="0"/>
          <w:numId w:val="78"/>
        </w:numPr>
      </w:pPr>
      <w:bookmarkStart w:id="282" w:name="_Toc256000074"/>
      <w:bookmarkStart w:id="283" w:name="_Toc43400633"/>
      <w:bookmarkStart w:id="284" w:name="_Toc44931944"/>
      <w:bookmarkStart w:id="285" w:name="_Toc44932031"/>
      <w:bookmarkStart w:id="286" w:name="_Toc53331366"/>
      <w:r>
        <w:rPr>
          <w:rFonts w:hint="cs"/>
          <w:rtl/>
        </w:rPr>
        <w:t>בקשה למתן העדפה</w:t>
      </w:r>
      <w:bookmarkEnd w:id="282"/>
      <w:bookmarkEnd w:id="283"/>
      <w:bookmarkEnd w:id="284"/>
      <w:bookmarkEnd w:id="285"/>
      <w:bookmarkEnd w:id="286"/>
    </w:p>
    <w:p w:rsidR="00327C31" w:rsidRPr="002A3E64" w:rsidRDefault="00C568B7" w:rsidP="005B15E8">
      <w:pPr>
        <w:pStyle w:val="11"/>
        <w:numPr>
          <w:ilvl w:val="1"/>
          <w:numId w:val="78"/>
        </w:numPr>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C568B7" w:rsidP="005B15E8">
      <w:pPr>
        <w:pStyle w:val="1112"/>
        <w:numPr>
          <w:ilvl w:val="2"/>
          <w:numId w:val="78"/>
        </w:numPr>
      </w:pPr>
      <w:bookmarkStart w:id="28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7"/>
    </w:p>
    <w:p w:rsidR="004E394B" w:rsidRDefault="00C568B7" w:rsidP="005B15E8">
      <w:pPr>
        <w:pStyle w:val="1fe"/>
        <w:numPr>
          <w:ilvl w:val="0"/>
          <w:numId w:val="78"/>
        </w:numPr>
        <w:rPr>
          <w:rtl/>
        </w:rPr>
      </w:pPr>
      <w:bookmarkStart w:id="288" w:name="_Toc256000075"/>
      <w:bookmarkStart w:id="289" w:name="_Toc43400634"/>
      <w:bookmarkStart w:id="290" w:name="_Toc44931946"/>
      <w:bookmarkStart w:id="291" w:name="_Toc44932033"/>
      <w:bookmarkStart w:id="292" w:name="_Toc53331370"/>
      <w:bookmarkEnd w:id="219"/>
      <w:r>
        <w:rPr>
          <w:rFonts w:hint="cs"/>
          <w:rtl/>
        </w:rPr>
        <w:t>בקשה לחיסיון</w:t>
      </w:r>
      <w:bookmarkEnd w:id="288"/>
      <w:bookmarkEnd w:id="289"/>
      <w:bookmarkEnd w:id="290"/>
      <w:bookmarkEnd w:id="291"/>
      <w:bookmarkEnd w:id="292"/>
      <w:r>
        <w:rPr>
          <w:rFonts w:hint="cs"/>
          <w:rtl/>
        </w:rPr>
        <w:t xml:space="preserve"> </w:t>
      </w:r>
    </w:p>
    <w:p w:rsidR="009241A0" w:rsidRPr="009241A0" w:rsidRDefault="009241A0" w:rsidP="009241A0"/>
    <w:p w:rsidR="004E394B" w:rsidRPr="00D217B2" w:rsidRDefault="00C568B7"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22EBF"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C568B7" w:rsidP="00DE0651">
            <w:pPr>
              <w:rPr>
                <w:rFonts w:ascii="David" w:hAnsi="David" w:cs="David"/>
                <w:rtl/>
              </w:rPr>
            </w:pPr>
            <w:bookmarkStart w:id="293" w:name="_Toc43400635"/>
            <w:bookmarkStart w:id="294" w:name="_Toc44931947"/>
            <w:bookmarkStart w:id="295" w:name="_Toc44932034"/>
            <w:r w:rsidRPr="00D217B2">
              <w:rPr>
                <w:rFonts w:ascii="David" w:hAnsi="David" w:cs="David"/>
                <w:rtl/>
              </w:rPr>
              <w:t>מספר עמוד/סעיף</w:t>
            </w:r>
            <w:bookmarkEnd w:id="293"/>
            <w:bookmarkEnd w:id="294"/>
            <w:bookmarkEnd w:id="295"/>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C568B7" w:rsidP="00DE0651">
            <w:pPr>
              <w:rPr>
                <w:rFonts w:ascii="David" w:hAnsi="David" w:cs="David"/>
                <w:rtl/>
              </w:rPr>
            </w:pPr>
            <w:bookmarkStart w:id="296" w:name="_Toc43400636"/>
            <w:bookmarkStart w:id="297" w:name="_Toc44931948"/>
            <w:bookmarkStart w:id="298" w:name="_Toc44932035"/>
            <w:r w:rsidRPr="00D217B2">
              <w:rPr>
                <w:rFonts w:ascii="David" w:hAnsi="David" w:cs="David"/>
                <w:rtl/>
              </w:rPr>
              <w:t>נושא הסעיף</w:t>
            </w:r>
            <w:bookmarkEnd w:id="296"/>
            <w:bookmarkEnd w:id="297"/>
            <w:bookmarkEnd w:id="298"/>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C568B7" w:rsidP="00DE0651">
            <w:pPr>
              <w:rPr>
                <w:rFonts w:ascii="David" w:hAnsi="David" w:cs="David"/>
                <w:rtl/>
              </w:rPr>
            </w:pPr>
            <w:bookmarkStart w:id="299" w:name="_Toc43400637"/>
            <w:bookmarkStart w:id="300" w:name="_Toc44931949"/>
            <w:bookmarkStart w:id="30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9"/>
            <w:bookmarkEnd w:id="300"/>
            <w:bookmarkEnd w:id="301"/>
          </w:p>
        </w:tc>
      </w:tr>
      <w:tr w:rsidR="00422EB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22EB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22EBF"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C568B7"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C568B7" w:rsidP="004765F5">
      <w:pPr>
        <w:pStyle w:val="1fc"/>
        <w:rPr>
          <w:b w:val="0"/>
          <w:bCs/>
          <w:rtl/>
        </w:rPr>
      </w:pPr>
      <w:r w:rsidRPr="004765F5">
        <w:rPr>
          <w:rFonts w:hint="cs"/>
          <w:b w:val="0"/>
          <w:bCs/>
          <w:rtl/>
        </w:rPr>
        <w:t xml:space="preserve">בחתימתנו אנו מאשרים כי </w:t>
      </w:r>
    </w:p>
    <w:p w:rsidR="00C7237A" w:rsidRDefault="00C568B7" w:rsidP="005B15E8">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C568B7" w:rsidP="005B15E8">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C568B7" w:rsidP="005B15E8">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C568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568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C568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568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C568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568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C568B7" w:rsidP="005B15E8">
      <w:pPr>
        <w:pStyle w:val="1fe"/>
        <w:numPr>
          <w:ilvl w:val="0"/>
          <w:numId w:val="75"/>
        </w:numPr>
        <w:rPr>
          <w:rtl/>
        </w:rPr>
      </w:pPr>
      <w:bookmarkStart w:id="302" w:name="_Toc256000085"/>
      <w:bookmarkStart w:id="303" w:name="_Toc32477911"/>
      <w:bookmarkStart w:id="304" w:name="_Toc43400638"/>
      <w:bookmarkStart w:id="305" w:name="_Toc44931950"/>
      <w:bookmarkStart w:id="306" w:name="_Toc44932037"/>
      <w:bookmarkStart w:id="307" w:name="_Toc53331371"/>
      <w:r w:rsidRPr="004759C9">
        <w:rPr>
          <w:rFonts w:hint="cs"/>
          <w:rtl/>
        </w:rPr>
        <w:t xml:space="preserve">רשימת נספחים </w:t>
      </w:r>
      <w:r w:rsidR="00C10FE8">
        <w:rPr>
          <w:rFonts w:hint="cs"/>
          <w:rtl/>
        </w:rPr>
        <w:t xml:space="preserve">נוספים </w:t>
      </w:r>
      <w:r w:rsidRPr="004759C9">
        <w:rPr>
          <w:rFonts w:hint="cs"/>
          <w:rtl/>
        </w:rPr>
        <w:t>שיש לצרף להצעה</w:t>
      </w:r>
      <w:bookmarkEnd w:id="302"/>
      <w:bookmarkEnd w:id="303"/>
      <w:bookmarkEnd w:id="304"/>
      <w:bookmarkEnd w:id="305"/>
      <w:bookmarkEnd w:id="306"/>
      <w:bookmarkEnd w:id="307"/>
    </w:p>
    <w:p w:rsidR="009241A0" w:rsidRPr="009241A0" w:rsidRDefault="009241A0" w:rsidP="009241A0"/>
    <w:tbl>
      <w:tblPr>
        <w:tblStyle w:val="1fb"/>
        <w:bidiVisual/>
        <w:tblW w:w="9236" w:type="dxa"/>
        <w:tblInd w:w="62" w:type="dxa"/>
        <w:tblLook w:val="04A0" w:firstRow="1" w:lastRow="0" w:firstColumn="1" w:lastColumn="0" w:noHBand="0" w:noVBand="1"/>
      </w:tblPr>
      <w:tblGrid>
        <w:gridCol w:w="978"/>
        <w:gridCol w:w="1492"/>
        <w:gridCol w:w="6766"/>
      </w:tblGrid>
      <w:tr w:rsidR="00422EBF" w:rsidTr="007F4993">
        <w:trPr>
          <w:trHeight w:val="858"/>
          <w:tblHeader/>
        </w:trPr>
        <w:tc>
          <w:tcPr>
            <w:tcW w:w="1251" w:type="dxa"/>
            <w:shd w:val="clear" w:color="auto" w:fill="D9D9D9" w:themeFill="background1" w:themeFillShade="D9"/>
          </w:tcPr>
          <w:p w:rsidR="00017346" w:rsidRPr="00017346" w:rsidRDefault="00C568B7"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57" w:type="dxa"/>
            <w:shd w:val="clear" w:color="auto" w:fill="D9D9D9" w:themeFill="background1" w:themeFillShade="D9"/>
          </w:tcPr>
          <w:p w:rsidR="00017346" w:rsidRPr="00017346" w:rsidRDefault="00C568B7"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228" w:type="dxa"/>
            <w:shd w:val="clear" w:color="auto" w:fill="D9D9D9" w:themeFill="background1" w:themeFillShade="D9"/>
          </w:tcPr>
          <w:p w:rsidR="00017346" w:rsidRPr="00017346" w:rsidRDefault="00C568B7"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22EBF" w:rsidTr="007F4993">
        <w:tc>
          <w:tcPr>
            <w:tcW w:w="1251" w:type="dxa"/>
          </w:tcPr>
          <w:p w:rsidR="00017346" w:rsidRPr="00017346" w:rsidRDefault="00C568B7" w:rsidP="00017346">
            <w:pPr>
              <w:spacing w:before="240" w:after="240" w:line="360" w:lineRule="auto"/>
              <w:jc w:val="both"/>
              <w:rPr>
                <w:rFonts w:ascii="David" w:hAnsi="David" w:cs="David"/>
                <w:b/>
                <w:bCs/>
                <w:rtl/>
              </w:rPr>
            </w:pPr>
            <w:bookmarkStart w:id="308" w:name="show_nispach1_1"/>
            <w:r w:rsidRPr="00017346">
              <w:rPr>
                <w:rFonts w:ascii="David" w:hAnsi="David" w:cs="David" w:hint="cs"/>
                <w:b/>
                <w:bCs/>
                <w:rtl/>
              </w:rPr>
              <w:t xml:space="preserve">נספח </w:t>
            </w:r>
            <w:bookmarkStart w:id="309" w:name="nispach1_2"/>
            <w:r w:rsidRPr="00017346">
              <w:rPr>
                <w:rFonts w:ascii="David" w:hAnsi="David" w:cs="David" w:hint="cs"/>
                <w:b/>
                <w:bCs/>
                <w:rtl/>
              </w:rPr>
              <w:t>1</w:t>
            </w:r>
            <w:bookmarkEnd w:id="309"/>
          </w:p>
        </w:tc>
        <w:tc>
          <w:tcPr>
            <w:tcW w:w="1757" w:type="dxa"/>
            <w:vAlign w:val="center"/>
          </w:tcPr>
          <w:p w:rsidR="00017346" w:rsidRPr="00017346" w:rsidRDefault="00C568B7"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228" w:type="dxa"/>
          </w:tcPr>
          <w:p w:rsidR="00017346" w:rsidRPr="00017346" w:rsidRDefault="00C568B7"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22EBF" w:rsidTr="007F4993">
        <w:trPr>
          <w:trHeight w:val="2549"/>
        </w:trPr>
        <w:tc>
          <w:tcPr>
            <w:tcW w:w="1251" w:type="dxa"/>
          </w:tcPr>
          <w:p w:rsidR="00017346" w:rsidRPr="00017346" w:rsidRDefault="00C568B7" w:rsidP="00017346">
            <w:pPr>
              <w:spacing w:before="240" w:after="240" w:line="360" w:lineRule="auto"/>
              <w:jc w:val="both"/>
              <w:rPr>
                <w:rFonts w:ascii="David" w:hAnsi="David" w:cs="David"/>
                <w:b/>
                <w:bCs/>
                <w:rtl/>
              </w:rPr>
            </w:pPr>
            <w:bookmarkStart w:id="310" w:name="show_nispach3_1" w:colFirst="0" w:colLast="3"/>
            <w:bookmarkEnd w:id="308"/>
            <w:r w:rsidRPr="00017346">
              <w:rPr>
                <w:rFonts w:ascii="David" w:hAnsi="David" w:cs="David" w:hint="cs"/>
                <w:b/>
                <w:bCs/>
                <w:rtl/>
              </w:rPr>
              <w:t xml:space="preserve">נספח </w:t>
            </w:r>
            <w:bookmarkStart w:id="311" w:name="nispach3_2"/>
            <w:r w:rsidRPr="00017346">
              <w:rPr>
                <w:rFonts w:ascii="David" w:hAnsi="David" w:cs="David" w:hint="cs"/>
                <w:b/>
                <w:bCs/>
                <w:rtl/>
              </w:rPr>
              <w:t>2</w:t>
            </w:r>
            <w:bookmarkEnd w:id="311"/>
          </w:p>
        </w:tc>
        <w:tc>
          <w:tcPr>
            <w:tcW w:w="1757" w:type="dxa"/>
            <w:vAlign w:val="center"/>
          </w:tcPr>
          <w:p w:rsidR="00017346" w:rsidRPr="00017346" w:rsidRDefault="00C568B7"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r w:rsidR="007F4993">
              <w:rPr>
                <w:rFonts w:ascii="David" w:hAnsi="David" w:cs="David" w:hint="cs"/>
                <w:b/>
                <w:bCs/>
                <w:rtl/>
              </w:rPr>
              <w:t xml:space="preserve"> בהתאם לסעיף 8.1.3</w:t>
            </w:r>
          </w:p>
        </w:tc>
        <w:tc>
          <w:tcPr>
            <w:tcW w:w="6228" w:type="dxa"/>
          </w:tcPr>
          <w:p w:rsidR="00017346" w:rsidRDefault="00C568B7" w:rsidP="007F499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C568B7"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4509F7" w:rsidP="00C47C96">
            <w:pPr>
              <w:spacing w:before="240" w:after="240" w:line="360" w:lineRule="auto"/>
              <w:jc w:val="both"/>
              <w:rPr>
                <w:rFonts w:ascii="David" w:hAnsi="David" w:cs="David"/>
                <w:rtl/>
              </w:rPr>
            </w:pPr>
            <w:hyperlink r:id="rId23" w:history="1">
              <w:r w:rsidR="007F4993" w:rsidRPr="000C272A">
                <w:rPr>
                  <w:rStyle w:val="Hyperlink"/>
                  <w:rFonts w:ascii="David" w:hAnsi="David"/>
                </w:rPr>
                <w:t>https://www.misim.gov.il/gmishurim/frmInputMekabel.aspx?cur=0</w:t>
              </w:r>
            </w:hyperlink>
          </w:p>
        </w:tc>
      </w:tr>
      <w:bookmarkEnd w:id="310"/>
      <w:tr w:rsidR="00422EBF" w:rsidTr="007F4993">
        <w:tc>
          <w:tcPr>
            <w:tcW w:w="1251" w:type="dxa"/>
          </w:tcPr>
          <w:p w:rsidR="00017346" w:rsidRPr="00017346" w:rsidRDefault="00C568B7"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2" w:name="nispach4_2"/>
            <w:r w:rsidRPr="00017346">
              <w:rPr>
                <w:rFonts w:ascii="David" w:hAnsi="David" w:cs="David" w:hint="cs"/>
                <w:b/>
                <w:bCs/>
                <w:rtl/>
              </w:rPr>
              <w:t>3</w:t>
            </w:r>
            <w:bookmarkEnd w:id="312"/>
          </w:p>
        </w:tc>
        <w:tc>
          <w:tcPr>
            <w:tcW w:w="1757" w:type="dxa"/>
            <w:vAlign w:val="center"/>
          </w:tcPr>
          <w:p w:rsidR="00017346" w:rsidRPr="00017346" w:rsidRDefault="00C568B7"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228" w:type="dxa"/>
          </w:tcPr>
          <w:p w:rsidR="00017346" w:rsidRPr="00017346" w:rsidRDefault="00C568B7"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132205">
              <w:rPr>
                <w:rFonts w:ascii="David" w:hAnsi="David" w:cs="David" w:hint="cs"/>
                <w:rtl/>
              </w:rPr>
              <w:t xml:space="preserve"> 3</w:t>
            </w:r>
            <w:r>
              <w:rPr>
                <w:rFonts w:ascii="David" w:hAnsi="David" w:cs="David" w:hint="cs"/>
                <w:rtl/>
              </w:rPr>
              <w:t xml:space="preserve"> </w:t>
            </w:r>
          </w:p>
        </w:tc>
      </w:tr>
      <w:tr w:rsidR="00C00C7A" w:rsidTr="007F4993">
        <w:tc>
          <w:tcPr>
            <w:tcW w:w="1251" w:type="dxa"/>
          </w:tcPr>
          <w:p w:rsidR="00C00C7A" w:rsidRPr="00017346" w:rsidRDefault="00C00C7A" w:rsidP="00017346">
            <w:pPr>
              <w:spacing w:before="240" w:after="240" w:line="360" w:lineRule="auto"/>
              <w:jc w:val="both"/>
              <w:rPr>
                <w:rFonts w:ascii="David" w:hAnsi="David" w:cs="David"/>
                <w:b/>
                <w:bCs/>
                <w:rtl/>
              </w:rPr>
            </w:pPr>
            <w:r>
              <w:rPr>
                <w:rFonts w:ascii="David" w:hAnsi="David" w:cs="David" w:hint="cs"/>
                <w:b/>
                <w:bCs/>
                <w:rtl/>
              </w:rPr>
              <w:t>נ</w:t>
            </w:r>
            <w:r w:rsidR="00F27F74">
              <w:rPr>
                <w:rFonts w:ascii="David" w:hAnsi="David" w:cs="David" w:hint="cs"/>
                <w:b/>
                <w:bCs/>
                <w:rtl/>
              </w:rPr>
              <w:t>ס</w:t>
            </w:r>
            <w:r>
              <w:rPr>
                <w:rFonts w:ascii="David" w:hAnsi="David" w:cs="David" w:hint="cs"/>
                <w:b/>
                <w:bCs/>
                <w:rtl/>
              </w:rPr>
              <w:t>פ</w:t>
            </w:r>
            <w:r w:rsidR="00F27F74">
              <w:rPr>
                <w:rFonts w:ascii="David" w:hAnsi="David" w:cs="David" w:hint="cs"/>
                <w:b/>
                <w:bCs/>
                <w:rtl/>
              </w:rPr>
              <w:t>ח</w:t>
            </w:r>
            <w:r>
              <w:rPr>
                <w:rFonts w:ascii="David" w:hAnsi="David" w:cs="David" w:hint="cs"/>
                <w:b/>
                <w:bCs/>
                <w:rtl/>
              </w:rPr>
              <w:t xml:space="preserve"> 4'</w:t>
            </w:r>
          </w:p>
        </w:tc>
        <w:tc>
          <w:tcPr>
            <w:tcW w:w="1757" w:type="dxa"/>
            <w:vAlign w:val="center"/>
          </w:tcPr>
          <w:p w:rsidR="00C00C7A" w:rsidRPr="00017346" w:rsidRDefault="00C00C7A" w:rsidP="00017346">
            <w:pPr>
              <w:spacing w:before="240" w:after="240" w:line="360" w:lineRule="auto"/>
              <w:jc w:val="center"/>
              <w:rPr>
                <w:rFonts w:ascii="David" w:hAnsi="David" w:cs="David"/>
                <w:b/>
                <w:bCs/>
                <w:rtl/>
              </w:rPr>
            </w:pPr>
            <w:r>
              <w:rPr>
                <w:rFonts w:ascii="David" w:hAnsi="David" w:cs="David" w:hint="cs"/>
                <w:b/>
                <w:bCs/>
                <w:rtl/>
              </w:rPr>
              <w:t>קו"ח</w:t>
            </w:r>
          </w:p>
        </w:tc>
        <w:tc>
          <w:tcPr>
            <w:tcW w:w="6228" w:type="dxa"/>
          </w:tcPr>
          <w:p w:rsidR="00C00C7A" w:rsidRDefault="00C00C7A" w:rsidP="00017346">
            <w:pPr>
              <w:spacing w:before="240" w:after="240" w:line="360" w:lineRule="auto"/>
              <w:jc w:val="both"/>
              <w:rPr>
                <w:rFonts w:ascii="David" w:hAnsi="David" w:cs="David"/>
                <w:rtl/>
              </w:rPr>
            </w:pPr>
          </w:p>
        </w:tc>
      </w:tr>
      <w:tr w:rsidR="00D518E9" w:rsidTr="007F4993">
        <w:tc>
          <w:tcPr>
            <w:tcW w:w="1251" w:type="dxa"/>
          </w:tcPr>
          <w:p w:rsidR="00D518E9" w:rsidRDefault="00D518E9" w:rsidP="00D518E9">
            <w:pPr>
              <w:spacing w:before="240" w:after="240" w:line="360" w:lineRule="auto"/>
              <w:jc w:val="both"/>
              <w:rPr>
                <w:rFonts w:ascii="David" w:hAnsi="David" w:cs="David"/>
                <w:b/>
                <w:bCs/>
                <w:rtl/>
              </w:rPr>
            </w:pPr>
            <w:r>
              <w:rPr>
                <w:rFonts w:ascii="David" w:hAnsi="David" w:cs="David" w:hint="cs"/>
                <w:b/>
                <w:bCs/>
                <w:rtl/>
              </w:rPr>
              <w:t>נספח 5</w:t>
            </w:r>
          </w:p>
        </w:tc>
        <w:tc>
          <w:tcPr>
            <w:tcW w:w="1757" w:type="dxa"/>
            <w:vAlign w:val="center"/>
          </w:tcPr>
          <w:p w:rsidR="00D518E9" w:rsidRDefault="00D518E9" w:rsidP="00D518E9">
            <w:pPr>
              <w:spacing w:before="240" w:after="240" w:line="360" w:lineRule="auto"/>
              <w:jc w:val="center"/>
              <w:rPr>
                <w:rFonts w:ascii="David" w:hAnsi="David" w:cs="David"/>
                <w:b/>
                <w:bCs/>
                <w:rtl/>
              </w:rPr>
            </w:pPr>
            <w:r>
              <w:rPr>
                <w:rFonts w:ascii="David" w:hAnsi="David" w:cs="David" w:hint="cs"/>
                <w:b/>
                <w:bCs/>
                <w:rtl/>
              </w:rPr>
              <w:t>מתודולוגיה</w:t>
            </w:r>
          </w:p>
        </w:tc>
        <w:tc>
          <w:tcPr>
            <w:tcW w:w="6228" w:type="dxa"/>
          </w:tcPr>
          <w:p w:rsidR="00D518E9" w:rsidRDefault="00D518E9" w:rsidP="00D518E9">
            <w:pPr>
              <w:spacing w:before="240" w:after="240" w:line="360" w:lineRule="auto"/>
              <w:jc w:val="both"/>
              <w:rPr>
                <w:rFonts w:ascii="David" w:hAnsi="David" w:cs="David"/>
                <w:rtl/>
              </w:rPr>
            </w:pPr>
            <w:r>
              <w:rPr>
                <w:rFonts w:ascii="David" w:hAnsi="David" w:cs="David" w:hint="cs"/>
                <w:rtl/>
              </w:rPr>
              <w:t xml:space="preserve">יצורף כנספח להצעה </w:t>
            </w:r>
            <w:r>
              <w:rPr>
                <w:rFonts w:ascii="David" w:hAnsi="David" w:cs="David"/>
                <w:rtl/>
              </w:rPr>
              <w:t>–</w:t>
            </w:r>
            <w:r>
              <w:rPr>
                <w:rFonts w:ascii="David" w:hAnsi="David" w:cs="David" w:hint="cs"/>
                <w:rtl/>
              </w:rPr>
              <w:t xml:space="preserve"> עד שלושה עמודים (חריגות מעבר לשלושה עמודים לא ייבחנו)</w:t>
            </w:r>
          </w:p>
        </w:tc>
      </w:tr>
      <w:tr w:rsidR="00D518E9" w:rsidTr="007F4993">
        <w:tc>
          <w:tcPr>
            <w:tcW w:w="1251" w:type="dxa"/>
          </w:tcPr>
          <w:p w:rsidR="00D518E9" w:rsidRDefault="00D518E9" w:rsidP="00D518E9">
            <w:pPr>
              <w:spacing w:before="240" w:after="240" w:line="360" w:lineRule="auto"/>
              <w:jc w:val="both"/>
              <w:rPr>
                <w:rFonts w:ascii="David" w:hAnsi="David" w:cs="David"/>
                <w:b/>
                <w:bCs/>
                <w:rtl/>
              </w:rPr>
            </w:pPr>
            <w:r>
              <w:rPr>
                <w:rFonts w:ascii="David" w:hAnsi="David" w:cs="David" w:hint="cs"/>
                <w:b/>
                <w:bCs/>
                <w:rtl/>
              </w:rPr>
              <w:t>נספח 6</w:t>
            </w:r>
          </w:p>
        </w:tc>
        <w:tc>
          <w:tcPr>
            <w:tcW w:w="1757" w:type="dxa"/>
            <w:vAlign w:val="center"/>
          </w:tcPr>
          <w:p w:rsidR="00D518E9" w:rsidRDefault="00D518E9" w:rsidP="00D518E9">
            <w:pPr>
              <w:spacing w:before="240" w:after="240" w:line="360" w:lineRule="auto"/>
              <w:jc w:val="center"/>
              <w:rPr>
                <w:rFonts w:ascii="David" w:hAnsi="David" w:cs="David"/>
                <w:b/>
                <w:bCs/>
                <w:rtl/>
              </w:rPr>
            </w:pPr>
            <w:r>
              <w:rPr>
                <w:rFonts w:ascii="David" w:hAnsi="David" w:cs="David" w:hint="cs"/>
                <w:b/>
                <w:bCs/>
                <w:rtl/>
              </w:rPr>
              <w:t>אישור עוסק מורשה</w:t>
            </w:r>
          </w:p>
        </w:tc>
        <w:tc>
          <w:tcPr>
            <w:tcW w:w="6228" w:type="dxa"/>
          </w:tcPr>
          <w:p w:rsidR="00D518E9" w:rsidRDefault="00D518E9" w:rsidP="00D518E9">
            <w:pPr>
              <w:spacing w:before="240" w:after="240" w:line="360" w:lineRule="auto"/>
              <w:jc w:val="both"/>
              <w:rPr>
                <w:rFonts w:ascii="David" w:hAnsi="David" w:cs="David"/>
                <w:rtl/>
              </w:rPr>
            </w:pPr>
          </w:p>
        </w:tc>
      </w:tr>
      <w:tr w:rsidR="006913B5" w:rsidTr="007F4993">
        <w:tc>
          <w:tcPr>
            <w:tcW w:w="1251" w:type="dxa"/>
          </w:tcPr>
          <w:p w:rsidR="006913B5" w:rsidRDefault="006913B5" w:rsidP="00D518E9">
            <w:pPr>
              <w:spacing w:before="240" w:after="240" w:line="360" w:lineRule="auto"/>
              <w:jc w:val="both"/>
              <w:rPr>
                <w:rFonts w:ascii="David" w:hAnsi="David" w:cs="David"/>
                <w:b/>
                <w:bCs/>
                <w:rtl/>
              </w:rPr>
            </w:pPr>
            <w:r>
              <w:rPr>
                <w:rFonts w:ascii="David" w:hAnsi="David" w:cs="David" w:hint="cs"/>
                <w:b/>
                <w:bCs/>
                <w:rtl/>
              </w:rPr>
              <w:t>נספח 7'</w:t>
            </w:r>
          </w:p>
        </w:tc>
        <w:tc>
          <w:tcPr>
            <w:tcW w:w="1757" w:type="dxa"/>
            <w:vAlign w:val="center"/>
          </w:tcPr>
          <w:p w:rsidR="006913B5" w:rsidRDefault="006913B5" w:rsidP="00D518E9">
            <w:pPr>
              <w:spacing w:before="240" w:after="240" w:line="360" w:lineRule="auto"/>
              <w:jc w:val="center"/>
              <w:rPr>
                <w:rFonts w:ascii="David" w:hAnsi="David" w:cs="David"/>
                <w:b/>
                <w:bCs/>
                <w:rtl/>
              </w:rPr>
            </w:pPr>
            <w:r>
              <w:rPr>
                <w:rFonts w:ascii="David" w:hAnsi="David" w:cs="David" w:hint="cs"/>
                <w:b/>
                <w:bCs/>
                <w:rtl/>
              </w:rPr>
              <w:t>תעודות אקדמיות</w:t>
            </w:r>
          </w:p>
        </w:tc>
        <w:tc>
          <w:tcPr>
            <w:tcW w:w="6228" w:type="dxa"/>
          </w:tcPr>
          <w:p w:rsidR="006913B5" w:rsidRDefault="006913B5" w:rsidP="00D518E9">
            <w:pPr>
              <w:spacing w:before="240" w:after="240" w:line="360" w:lineRule="auto"/>
              <w:jc w:val="both"/>
              <w:rPr>
                <w:rFonts w:ascii="David" w:hAnsi="David" w:cs="David"/>
                <w:rtl/>
              </w:rPr>
            </w:pPr>
            <w:r>
              <w:rPr>
                <w:rFonts w:ascii="David" w:hAnsi="David" w:cs="David" w:hint="cs"/>
                <w:rtl/>
              </w:rPr>
              <w:t>יצורף לצורך הוכחת עמידה בתנאי סף וניקוד אמות המידה</w:t>
            </w:r>
          </w:p>
        </w:tc>
      </w:tr>
    </w:tbl>
    <w:p w:rsidR="008B04D3" w:rsidRDefault="00C568B7">
      <w:pPr>
        <w:bidi w:val="0"/>
        <w:spacing w:before="200" w:after="200" w:line="276" w:lineRule="auto"/>
        <w:rPr>
          <w:rFonts w:ascii="Cambria" w:hAnsi="Cambria" w:cs="David"/>
          <w:b/>
          <w:bCs/>
          <w:i/>
          <w:kern w:val="28"/>
          <w:sz w:val="28"/>
          <w:szCs w:val="28"/>
        </w:rPr>
      </w:pPr>
      <w:bookmarkStart w:id="313" w:name="_Toc504992922"/>
      <w:bookmarkStart w:id="314" w:name="_Toc401778846"/>
      <w:r>
        <w:rPr>
          <w:rFonts w:ascii="Cambria" w:hAnsi="Cambria" w:cs="David"/>
          <w:b/>
          <w:bCs/>
          <w:i/>
          <w:kern w:val="28"/>
          <w:sz w:val="28"/>
          <w:szCs w:val="28"/>
          <w:rtl/>
        </w:rPr>
        <w:br w:type="page"/>
      </w:r>
    </w:p>
    <w:p w:rsidR="00992E15" w:rsidRPr="002A3E64" w:rsidRDefault="00C568B7" w:rsidP="004765F5">
      <w:pPr>
        <w:pStyle w:val="afffffffb"/>
        <w:rPr>
          <w:rtl/>
        </w:rPr>
      </w:pPr>
      <w:bookmarkStart w:id="315" w:name="_Toc44931951"/>
      <w:bookmarkStart w:id="316" w:name="_Toc44932038"/>
      <w:bookmarkStart w:id="317" w:name="_Toc53331372"/>
      <w:bookmarkStart w:id="318"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13"/>
      <w:bookmarkEnd w:id="315"/>
      <w:bookmarkEnd w:id="316"/>
      <w:bookmarkEnd w:id="317"/>
    </w:p>
    <w:p w:rsidR="00992E15" w:rsidRPr="00324B05" w:rsidRDefault="00C568B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C568B7" w:rsidP="005A5C4B">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C568B7"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C568B7" w:rsidP="00132205">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5A5C4B" w:rsidRPr="005A5C4B">
        <w:rPr>
          <w:rFonts w:ascii="David" w:hAnsi="David" w:cs="David"/>
          <w:b/>
          <w:bCs/>
          <w:kern w:val="28"/>
          <w:u w:val="single"/>
          <w:rtl/>
        </w:rPr>
        <w:t>מס' 37-2023 לצורך בחירת יועץ לניהול פיילוט שחרור קטינים ממעצר ומאסר.</w:t>
      </w:r>
    </w:p>
    <w:p w:rsidR="00992E15" w:rsidRPr="00324B05" w:rsidRDefault="00992E15" w:rsidP="00992E15">
      <w:pPr>
        <w:rPr>
          <w:rFonts w:ascii="David" w:hAnsi="David" w:cs="David"/>
          <w:color w:val="000000"/>
          <w:kern w:val="28"/>
          <w:u w:val="single"/>
          <w:rtl/>
        </w:rPr>
      </w:pPr>
    </w:p>
    <w:p w:rsidR="00992E15" w:rsidRDefault="00C568B7" w:rsidP="005B15E8">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C568B7" w:rsidP="005B15E8">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19" w:name="show_TableHanahaMimehir"/>
    </w:p>
    <w:tbl>
      <w:tblPr>
        <w:tblStyle w:val="affff4"/>
        <w:bidiVisual/>
        <w:tblW w:w="7561" w:type="dxa"/>
        <w:tblInd w:w="720" w:type="dxa"/>
        <w:tblLook w:val="04A0" w:firstRow="1" w:lastRow="0" w:firstColumn="1" w:lastColumn="0" w:noHBand="0" w:noVBand="1"/>
      </w:tblPr>
      <w:tblGrid>
        <w:gridCol w:w="1068"/>
        <w:gridCol w:w="2528"/>
        <w:gridCol w:w="1329"/>
        <w:gridCol w:w="1105"/>
        <w:gridCol w:w="1531"/>
      </w:tblGrid>
      <w:tr w:rsidR="00422EBF" w:rsidTr="00B23B41">
        <w:tc>
          <w:tcPr>
            <w:tcW w:w="1068" w:type="dxa"/>
            <w:shd w:val="clear" w:color="auto" w:fill="D9D9D9" w:themeFill="background1" w:themeFillShade="D9"/>
          </w:tcPr>
          <w:p w:rsidR="00160CC1" w:rsidRPr="00010D5F" w:rsidRDefault="00C568B7"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160CC1" w:rsidRPr="00010D5F" w:rsidRDefault="00C568B7"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2528" w:type="dxa"/>
            <w:shd w:val="clear" w:color="auto" w:fill="D9D9D9" w:themeFill="background1" w:themeFillShade="D9"/>
          </w:tcPr>
          <w:p w:rsidR="00160CC1" w:rsidRPr="00010D5F" w:rsidRDefault="00C568B7"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ממנו</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נגזרת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ההנחה</w:t>
            </w:r>
            <w:r w:rsidRPr="00010D5F">
              <w:rPr>
                <w:rFonts w:ascii="David" w:hAnsi="David" w:cs="David"/>
                <w:b/>
                <w:bCs/>
                <w:color w:val="000000"/>
                <w:sz w:val="22"/>
                <w:szCs w:val="22"/>
                <w:rtl/>
              </w:rPr>
              <w:t xml:space="preserve"> (כולל </w:t>
            </w:r>
            <w:r w:rsidRPr="00010D5F">
              <w:rPr>
                <w:rFonts w:ascii="David" w:hAnsi="David" w:cs="David" w:hint="eastAsia"/>
                <w:b/>
                <w:bCs/>
                <w:color w:val="000000"/>
                <w:sz w:val="22"/>
                <w:szCs w:val="22"/>
                <w:rtl/>
              </w:rPr>
              <w:t>מע</w:t>
            </w:r>
            <w:r w:rsidRPr="00010D5F">
              <w:rPr>
                <w:rFonts w:ascii="David" w:hAnsi="David" w:cs="David"/>
                <w:b/>
                <w:bCs/>
                <w:color w:val="000000"/>
                <w:sz w:val="22"/>
                <w:szCs w:val="22"/>
                <w:rtl/>
              </w:rPr>
              <w:t>"מ)</w:t>
            </w:r>
          </w:p>
        </w:tc>
        <w:tc>
          <w:tcPr>
            <w:tcW w:w="1329" w:type="dxa"/>
            <w:shd w:val="clear" w:color="auto" w:fill="D9D9D9" w:themeFill="background1" w:themeFillShade="D9"/>
          </w:tcPr>
          <w:p w:rsidR="00160CC1" w:rsidRPr="00010D5F" w:rsidRDefault="00C568B7"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מוצעת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tc>
        <w:tc>
          <w:tcPr>
            <w:tcW w:w="1105" w:type="dxa"/>
            <w:shd w:val="clear" w:color="auto" w:fill="D9D9D9" w:themeFill="background1" w:themeFillShade="D9"/>
          </w:tcPr>
          <w:p w:rsidR="00160CC1" w:rsidRPr="00010D5F" w:rsidRDefault="00C568B7" w:rsidP="00FC5E20">
            <w:pPr>
              <w:tabs>
                <w:tab w:val="left" w:pos="509"/>
              </w:tabs>
              <w:jc w:val="center"/>
              <w:rPr>
                <w:rFonts w:ascii="David" w:hAnsi="David" w:cs="David"/>
                <w:b/>
                <w:bCs/>
                <w:color w:val="000000"/>
                <w:sz w:val="22"/>
                <w:szCs w:val="22"/>
                <w:rtl/>
              </w:rPr>
            </w:pPr>
            <w:bookmarkStart w:id="320" w:name="show_HanahaMax_Col"/>
            <w:r w:rsidRPr="00010D5F">
              <w:rPr>
                <w:rFonts w:ascii="David" w:hAnsi="David" w:cs="David" w:hint="eastAsia"/>
                <w:b/>
                <w:bCs/>
                <w:color w:val="000000"/>
                <w:sz w:val="22"/>
                <w:szCs w:val="22"/>
                <w:rtl/>
              </w:rPr>
              <w:t>הנחה</w:t>
            </w:r>
            <w:r w:rsidRPr="00010D5F">
              <w:rPr>
                <w:rFonts w:ascii="David" w:hAnsi="David" w:cs="David"/>
                <w:b/>
                <w:bCs/>
                <w:color w:val="000000"/>
                <w:sz w:val="22"/>
                <w:szCs w:val="22"/>
                <w:rtl/>
              </w:rPr>
              <w:t xml:space="preserve"> מקסימלית </w:t>
            </w:r>
            <w:bookmarkEnd w:id="320"/>
          </w:p>
        </w:tc>
        <w:tc>
          <w:tcPr>
            <w:tcW w:w="1531" w:type="dxa"/>
            <w:shd w:val="clear" w:color="auto" w:fill="D9D9D9" w:themeFill="background1" w:themeFillShade="D9"/>
          </w:tcPr>
          <w:p w:rsidR="00160CC1" w:rsidRPr="00010D5F" w:rsidRDefault="00C568B7" w:rsidP="00FC5E20">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422EBF" w:rsidTr="00B23B41">
        <w:tc>
          <w:tcPr>
            <w:tcW w:w="1068" w:type="dxa"/>
          </w:tcPr>
          <w:p w:rsidR="00160CC1" w:rsidRPr="00010D5F" w:rsidRDefault="00C568B7" w:rsidP="00FC5E20">
            <w:pPr>
              <w:rPr>
                <w:rFonts w:ascii="David" w:hAnsi="David" w:cs="David"/>
                <w:kern w:val="28"/>
                <w:sz w:val="22"/>
                <w:szCs w:val="22"/>
                <w:rtl/>
              </w:rPr>
            </w:pPr>
            <w:bookmarkStart w:id="321" w:name="Hanaha_Yechidat_Timhur1"/>
            <w:r w:rsidRPr="00010D5F">
              <w:rPr>
                <w:rFonts w:ascii="David" w:hAnsi="David" w:cs="David" w:hint="eastAsia"/>
                <w:kern w:val="28"/>
                <w:sz w:val="22"/>
                <w:szCs w:val="22"/>
                <w:rtl/>
              </w:rPr>
              <w:t xml:space="preserve">שעת עבודה </w:t>
            </w:r>
            <w:bookmarkEnd w:id="321"/>
          </w:p>
        </w:tc>
        <w:tc>
          <w:tcPr>
            <w:tcW w:w="2528" w:type="dxa"/>
          </w:tcPr>
          <w:p w:rsidR="008560D4" w:rsidRDefault="00C568B7" w:rsidP="008560D4">
            <w:pPr>
              <w:rPr>
                <w:rFonts w:ascii="David" w:hAnsi="David" w:cs="David"/>
                <w:kern w:val="28"/>
                <w:sz w:val="22"/>
                <w:szCs w:val="22"/>
                <w:rtl/>
              </w:rPr>
            </w:pPr>
            <w:r>
              <w:rPr>
                <w:rFonts w:ascii="David" w:hAnsi="David" w:cs="David" w:hint="cs"/>
                <w:kern w:val="28"/>
                <w:sz w:val="22"/>
                <w:szCs w:val="22"/>
                <w:rtl/>
              </w:rPr>
              <w:t xml:space="preserve">מחיר </w:t>
            </w:r>
            <w:r w:rsidR="00BC62E1">
              <w:rPr>
                <w:rFonts w:ascii="David" w:hAnsi="David" w:cs="David" w:hint="cs"/>
                <w:kern w:val="28"/>
                <w:sz w:val="22"/>
                <w:szCs w:val="22"/>
                <w:rtl/>
              </w:rPr>
              <w:t>מרבי ל</w:t>
            </w:r>
            <w:r w:rsidR="008560D4">
              <w:rPr>
                <w:rFonts w:ascii="David" w:hAnsi="David" w:cs="David" w:hint="cs"/>
                <w:kern w:val="28"/>
                <w:sz w:val="22"/>
                <w:szCs w:val="22"/>
                <w:rtl/>
              </w:rPr>
              <w:t xml:space="preserve">שעת עבודת יועץ </w:t>
            </w:r>
            <w:r>
              <w:rPr>
                <w:rFonts w:ascii="David" w:hAnsi="David" w:cs="David" w:hint="cs"/>
                <w:kern w:val="28"/>
                <w:sz w:val="22"/>
                <w:szCs w:val="22"/>
                <w:rtl/>
              </w:rPr>
              <w:t xml:space="preserve"> </w:t>
            </w:r>
            <w:r w:rsidR="008560D4">
              <w:rPr>
                <w:rFonts w:ascii="David" w:hAnsi="David" w:cs="David" w:hint="cs"/>
                <w:kern w:val="28"/>
                <w:sz w:val="22"/>
                <w:szCs w:val="22"/>
                <w:rtl/>
              </w:rPr>
              <w:t xml:space="preserve">בהתאם </w:t>
            </w:r>
            <w:hyperlink r:id="rId24" w:history="1">
              <w:r w:rsidR="008560D4" w:rsidRPr="008560D4">
                <w:rPr>
                  <w:rStyle w:val="Hyperlink"/>
                  <w:rFonts w:ascii="David" w:hAnsi="David" w:cs="David" w:hint="cs"/>
                  <w:kern w:val="28"/>
                  <w:sz w:val="22"/>
                  <w:szCs w:val="22"/>
                  <w:rtl/>
                </w:rPr>
                <w:t>ל</w:t>
              </w:r>
              <w:r w:rsidR="008560D4" w:rsidRPr="008560D4">
                <w:rPr>
                  <w:rStyle w:val="Hyperlink"/>
                  <w:rFonts w:ascii="David" w:hAnsi="David" w:cs="David" w:hint="cs"/>
                  <w:kern w:val="28"/>
                  <w:rtl/>
                </w:rPr>
                <w:t>הוראת תכ"ם 8.1.1 התקשרות עם נותני שירותים חיצוניים.</w:t>
              </w:r>
            </w:hyperlink>
          </w:p>
          <w:p w:rsidR="008560D4" w:rsidRDefault="008560D4" w:rsidP="008560D4">
            <w:pPr>
              <w:rPr>
                <w:rFonts w:ascii="David" w:hAnsi="David" w:cs="David"/>
                <w:kern w:val="28"/>
                <w:sz w:val="22"/>
                <w:szCs w:val="22"/>
                <w:rtl/>
              </w:rPr>
            </w:pPr>
          </w:p>
          <w:p w:rsidR="008560D4" w:rsidRPr="00010D5F" w:rsidRDefault="008560D4" w:rsidP="001C1689">
            <w:pPr>
              <w:rPr>
                <w:rFonts w:ascii="David" w:hAnsi="David" w:cs="David"/>
                <w:kern w:val="28"/>
                <w:sz w:val="22"/>
                <w:szCs w:val="22"/>
                <w:rtl/>
              </w:rPr>
            </w:pPr>
            <w:r>
              <w:rPr>
                <w:rFonts w:ascii="David" w:hAnsi="David" w:cs="David" w:hint="cs"/>
                <w:kern w:val="28"/>
                <w:sz w:val="22"/>
                <w:szCs w:val="22"/>
                <w:rtl/>
              </w:rPr>
              <w:t>לצורך השוואה  יחושב</w:t>
            </w:r>
            <w:r w:rsidR="00A1303D">
              <w:rPr>
                <w:rFonts w:ascii="David" w:hAnsi="David" w:cs="David" w:hint="cs"/>
                <w:kern w:val="28"/>
                <w:sz w:val="22"/>
                <w:szCs w:val="22"/>
                <w:rtl/>
              </w:rPr>
              <w:t xml:space="preserve"> אחוז ההנחה הנקוב עבור כלל המציעים לשעת עבודה ל"יועץ 2"</w:t>
            </w:r>
            <w:r>
              <w:rPr>
                <w:rFonts w:ascii="David" w:hAnsi="David" w:cs="David" w:hint="cs"/>
                <w:kern w:val="28"/>
                <w:sz w:val="22"/>
                <w:szCs w:val="22"/>
                <w:rtl/>
              </w:rPr>
              <w:t xml:space="preserve"> אולם התשלום </w:t>
            </w:r>
            <w:r w:rsidR="00A1303D">
              <w:rPr>
                <w:rFonts w:ascii="David" w:hAnsi="David" w:cs="David" w:hint="cs"/>
                <w:kern w:val="28"/>
                <w:sz w:val="22"/>
                <w:szCs w:val="22"/>
                <w:rtl/>
              </w:rPr>
              <w:t>בפועל ישולם בהתאם לסוג היועץ השכלת היועץ וניסיונו</w:t>
            </w:r>
            <w:r w:rsidR="005E62AD">
              <w:rPr>
                <w:rFonts w:ascii="David" w:hAnsi="David" w:cs="David" w:hint="cs"/>
                <w:kern w:val="28"/>
                <w:sz w:val="22"/>
                <w:szCs w:val="22"/>
                <w:rtl/>
              </w:rPr>
              <w:t xml:space="preserve"> (ובכל מקרה, לכל היותר לפי תעריף "יועץ 2")</w:t>
            </w:r>
            <w:r w:rsidR="00A1303D">
              <w:rPr>
                <w:rFonts w:ascii="David" w:hAnsi="David" w:cs="David" w:hint="cs"/>
                <w:kern w:val="28"/>
                <w:sz w:val="22"/>
                <w:szCs w:val="22"/>
                <w:rtl/>
              </w:rPr>
              <w:t xml:space="preserve"> </w:t>
            </w:r>
            <w:r>
              <w:rPr>
                <w:rFonts w:ascii="David" w:hAnsi="David" w:cs="David" w:hint="cs"/>
                <w:kern w:val="28"/>
                <w:sz w:val="22"/>
                <w:szCs w:val="22"/>
                <w:rtl/>
              </w:rPr>
              <w:t xml:space="preserve">  </w:t>
            </w:r>
          </w:p>
        </w:tc>
        <w:tc>
          <w:tcPr>
            <w:tcW w:w="1329" w:type="dxa"/>
          </w:tcPr>
          <w:p w:rsidR="00160CC1" w:rsidRPr="00010D5F" w:rsidRDefault="00160CC1" w:rsidP="00FC5E20">
            <w:pPr>
              <w:rPr>
                <w:rFonts w:ascii="David" w:hAnsi="David" w:cs="David"/>
                <w:kern w:val="28"/>
                <w:sz w:val="22"/>
                <w:szCs w:val="22"/>
                <w:rtl/>
              </w:rPr>
            </w:pPr>
          </w:p>
        </w:tc>
        <w:tc>
          <w:tcPr>
            <w:tcW w:w="1105" w:type="dxa"/>
          </w:tcPr>
          <w:p w:rsidR="00160CC1" w:rsidRPr="00010D5F" w:rsidRDefault="00C568B7" w:rsidP="00FC5E20">
            <w:pPr>
              <w:rPr>
                <w:rFonts w:ascii="David" w:hAnsi="David" w:cs="David"/>
                <w:kern w:val="28"/>
                <w:sz w:val="22"/>
                <w:szCs w:val="22"/>
                <w:rtl/>
              </w:rPr>
            </w:pPr>
            <w:bookmarkStart w:id="322" w:name="Hanaha_HanahaMax1"/>
            <w:r w:rsidRPr="005E62AD">
              <w:rPr>
                <w:rFonts w:ascii="David" w:hAnsi="David" w:cs="David" w:hint="cs"/>
                <w:kern w:val="28"/>
                <w:sz w:val="22"/>
                <w:szCs w:val="22"/>
                <w:rtl/>
              </w:rPr>
              <w:t>20</w:t>
            </w:r>
            <w:bookmarkEnd w:id="322"/>
            <w:r w:rsidR="00132205" w:rsidRPr="005E62AD">
              <w:rPr>
                <w:rFonts w:ascii="David" w:hAnsi="David" w:cs="David" w:hint="cs"/>
                <w:kern w:val="28"/>
                <w:sz w:val="22"/>
                <w:szCs w:val="22"/>
                <w:rtl/>
              </w:rPr>
              <w:t>%</w:t>
            </w:r>
          </w:p>
        </w:tc>
        <w:tc>
          <w:tcPr>
            <w:tcW w:w="1531" w:type="dxa"/>
          </w:tcPr>
          <w:p w:rsidR="00160CC1" w:rsidRPr="00010D5F" w:rsidRDefault="008560D4" w:rsidP="00FC5E20">
            <w:pPr>
              <w:rPr>
                <w:rFonts w:ascii="David" w:hAnsi="David" w:cs="David"/>
                <w:kern w:val="28"/>
                <w:sz w:val="22"/>
                <w:szCs w:val="22"/>
                <w:rtl/>
              </w:rPr>
            </w:pPr>
            <w:r>
              <w:rPr>
                <w:rFonts w:ascii="David" w:hAnsi="David" w:cs="David" w:hint="cs"/>
                <w:kern w:val="28"/>
                <w:sz w:val="22"/>
                <w:szCs w:val="22"/>
                <w:rtl/>
              </w:rPr>
              <w:t>100</w:t>
            </w:r>
          </w:p>
        </w:tc>
      </w:tr>
    </w:tbl>
    <w:p w:rsidR="00160CC1" w:rsidRDefault="00160CC1" w:rsidP="00862222">
      <w:pPr>
        <w:rPr>
          <w:rFonts w:ascii="David" w:hAnsi="David" w:cs="David"/>
          <w:kern w:val="28"/>
        </w:rPr>
      </w:pPr>
    </w:p>
    <w:p w:rsidR="003D1D0C" w:rsidRPr="005E62AD" w:rsidRDefault="008560D4" w:rsidP="005B15E8">
      <w:pPr>
        <w:numPr>
          <w:ilvl w:val="0"/>
          <w:numId w:val="61"/>
        </w:numPr>
        <w:spacing w:line="360" w:lineRule="auto"/>
        <w:jc w:val="both"/>
        <w:rPr>
          <w:rFonts w:ascii="David" w:hAnsi="David" w:cs="David"/>
          <w:kern w:val="28"/>
        </w:rPr>
      </w:pPr>
      <w:bookmarkStart w:id="323" w:name="show_IshashkalM"/>
      <w:bookmarkEnd w:id="319"/>
      <w:r>
        <w:rPr>
          <w:rFonts w:ascii="David" w:hAnsi="David" w:cs="David" w:hint="cs"/>
          <w:kern w:val="28"/>
          <w:rtl/>
        </w:rPr>
        <w:t xml:space="preserve">מחירון חשכ"ל </w:t>
      </w:r>
      <w:r w:rsidR="00C568B7">
        <w:rPr>
          <w:rFonts w:ascii="David" w:hAnsi="David" w:cs="David" w:hint="cs"/>
          <w:kern w:val="28"/>
          <w:rtl/>
        </w:rPr>
        <w:t xml:space="preserve">מפורט </w:t>
      </w:r>
      <w:hyperlink r:id="rId25" w:history="1">
        <w:r w:rsidR="00C568B7" w:rsidRPr="008560D4">
          <w:rPr>
            <w:rStyle w:val="Hyperlink"/>
            <w:rFonts w:ascii="David" w:hAnsi="David" w:cs="David" w:hint="cs"/>
            <w:kern w:val="28"/>
            <w:rtl/>
          </w:rPr>
          <w:t xml:space="preserve">בהוראת תכ"ם </w:t>
        </w:r>
        <w:r w:rsidR="00B918BF" w:rsidRPr="008560D4">
          <w:rPr>
            <w:rStyle w:val="Hyperlink"/>
            <w:rFonts w:ascii="David" w:hAnsi="David" w:cs="David" w:hint="cs"/>
            <w:kern w:val="28"/>
            <w:rtl/>
          </w:rPr>
          <w:t>8.1.1</w:t>
        </w:r>
        <w:r w:rsidR="00C568B7" w:rsidRPr="008560D4">
          <w:rPr>
            <w:rStyle w:val="Hyperlink"/>
            <w:rFonts w:ascii="David" w:hAnsi="David" w:cs="David" w:hint="cs"/>
            <w:kern w:val="28"/>
            <w:rtl/>
          </w:rPr>
          <w:t xml:space="preserve"> התקשרות עם נותני שירותים חיצוניים</w:t>
        </w:r>
      </w:hyperlink>
      <w:r w:rsidR="00C568B7">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sidR="00C568B7">
        <w:rPr>
          <w:rFonts w:ascii="David" w:hAnsi="David" w:cs="David" w:hint="cs"/>
          <w:kern w:val="28"/>
          <w:rtl/>
        </w:rPr>
        <w:t xml:space="preserve">, בהתאם לתעריף המופיע במועד </w:t>
      </w:r>
      <w:r w:rsidR="00C568B7" w:rsidRPr="005E62AD">
        <w:rPr>
          <w:rFonts w:ascii="David" w:hAnsi="David" w:cs="David" w:hint="cs"/>
          <w:kern w:val="28"/>
          <w:rtl/>
        </w:rPr>
        <w:t>הגשת ההצעה.</w:t>
      </w:r>
    </w:p>
    <w:p w:rsidR="003D1D0C" w:rsidRPr="005E62AD" w:rsidRDefault="006C5AB0" w:rsidP="005B15E8">
      <w:pPr>
        <w:numPr>
          <w:ilvl w:val="0"/>
          <w:numId w:val="61"/>
        </w:numPr>
        <w:spacing w:line="360" w:lineRule="auto"/>
        <w:jc w:val="both"/>
        <w:rPr>
          <w:rFonts w:ascii="David" w:hAnsi="David" w:cs="David"/>
          <w:b/>
          <w:bCs/>
          <w:kern w:val="28"/>
        </w:rPr>
      </w:pPr>
      <w:r w:rsidRPr="005E62AD">
        <w:rPr>
          <w:rFonts w:ascii="David" w:hAnsi="David" w:cs="David" w:hint="cs"/>
          <w:b/>
          <w:bCs/>
          <w:kern w:val="28"/>
          <w:rtl/>
        </w:rPr>
        <w:t>המשרד ישלם ל</w:t>
      </w:r>
      <w:r w:rsidR="008560D4" w:rsidRPr="005E62AD">
        <w:rPr>
          <w:rFonts w:ascii="David" w:hAnsi="David" w:cs="David" w:hint="cs"/>
          <w:b/>
          <w:bCs/>
          <w:kern w:val="28"/>
          <w:rtl/>
        </w:rPr>
        <w:t>זוכה ל</w:t>
      </w:r>
      <w:r w:rsidRPr="005E62AD">
        <w:rPr>
          <w:rFonts w:ascii="David" w:hAnsi="David" w:cs="David" w:hint="cs"/>
          <w:b/>
          <w:bCs/>
          <w:kern w:val="28"/>
          <w:rtl/>
        </w:rPr>
        <w:t xml:space="preserve">פי תעריפי יועצים </w:t>
      </w:r>
      <w:r w:rsidR="00C568B7" w:rsidRPr="005E62AD">
        <w:rPr>
          <w:rFonts w:ascii="David" w:hAnsi="David" w:cs="David" w:hint="cs"/>
          <w:b/>
          <w:bCs/>
          <w:kern w:val="28"/>
          <w:rtl/>
        </w:rPr>
        <w:t>כמפורט בהודעת התכ"ם 8.1.1.1,</w:t>
      </w:r>
      <w:r w:rsidRPr="005E62AD">
        <w:rPr>
          <w:rFonts w:ascii="David" w:hAnsi="David" w:cs="David" w:hint="cs"/>
          <w:b/>
          <w:bCs/>
          <w:kern w:val="28"/>
          <w:rtl/>
        </w:rPr>
        <w:t xml:space="preserve"> בהתאם </w:t>
      </w:r>
      <w:r w:rsidR="00086236" w:rsidRPr="005E62AD">
        <w:rPr>
          <w:rFonts w:ascii="David" w:hAnsi="David" w:cs="David" w:hint="cs"/>
          <w:b/>
          <w:bCs/>
          <w:kern w:val="28"/>
          <w:rtl/>
        </w:rPr>
        <w:t xml:space="preserve">לסיווג </w:t>
      </w:r>
      <w:r w:rsidRPr="005E62AD">
        <w:rPr>
          <w:rFonts w:ascii="David" w:hAnsi="David" w:cs="David" w:hint="cs"/>
          <w:b/>
          <w:bCs/>
          <w:kern w:val="28"/>
          <w:rtl/>
        </w:rPr>
        <w:t>היועץ,</w:t>
      </w:r>
      <w:r w:rsidR="00C568B7" w:rsidRPr="005E62AD">
        <w:rPr>
          <w:rFonts w:ascii="David" w:hAnsi="David" w:cs="David" w:hint="cs"/>
          <w:b/>
          <w:bCs/>
          <w:kern w:val="28"/>
          <w:rtl/>
        </w:rPr>
        <w:t xml:space="preserve"> ובניכוי ההנחה שתינתן על ידי המציע, ככול ותינתן</w:t>
      </w:r>
      <w:r w:rsidR="00B838A8" w:rsidRPr="005E62AD">
        <w:rPr>
          <w:rFonts w:ascii="David" w:hAnsi="David" w:cs="David" w:hint="cs"/>
          <w:b/>
          <w:bCs/>
          <w:kern w:val="28"/>
          <w:rtl/>
        </w:rPr>
        <w:t xml:space="preserve">, בכל מקרה המשרד ישלם לכל היותר לפי תעריף "יועץ 2" (גם אם היועץ שיבחר עומד בדרישות "יועץ 1" לפי הוראת התכ"ם) ככול והיועץ שייבחר אינו עומד בדרישות "יועץ 2" המשרד ישלם לפי תעריף "יועץ 3" </w:t>
      </w:r>
      <w:r w:rsidR="00C568B7" w:rsidRPr="005E62AD">
        <w:rPr>
          <w:rFonts w:ascii="David" w:hAnsi="David" w:cs="David" w:hint="cs"/>
          <w:b/>
          <w:bCs/>
          <w:kern w:val="28"/>
          <w:rtl/>
        </w:rPr>
        <w:t xml:space="preserve">. </w:t>
      </w:r>
      <w:bookmarkEnd w:id="323"/>
    </w:p>
    <w:p w:rsidR="006C5AB0" w:rsidRPr="005E62AD" w:rsidRDefault="008560D4" w:rsidP="005B15E8">
      <w:pPr>
        <w:numPr>
          <w:ilvl w:val="0"/>
          <w:numId w:val="61"/>
        </w:numPr>
        <w:spacing w:line="360" w:lineRule="auto"/>
        <w:jc w:val="both"/>
        <w:rPr>
          <w:rFonts w:ascii="David" w:hAnsi="David" w:cs="David"/>
          <w:b/>
          <w:bCs/>
          <w:kern w:val="28"/>
        </w:rPr>
      </w:pPr>
      <w:r w:rsidRPr="005E62AD">
        <w:rPr>
          <w:rFonts w:ascii="David" w:hAnsi="David" w:cs="David" w:hint="cs"/>
          <w:b/>
          <w:bCs/>
          <w:kern w:val="28"/>
          <w:rtl/>
        </w:rPr>
        <w:t>לצורך השוואת ההצעות</w:t>
      </w:r>
      <w:r w:rsidR="006C5AB0" w:rsidRPr="005E62AD">
        <w:rPr>
          <w:rFonts w:ascii="David" w:hAnsi="David" w:cs="David" w:hint="cs"/>
          <w:b/>
          <w:bCs/>
          <w:kern w:val="28"/>
          <w:rtl/>
        </w:rPr>
        <w:t xml:space="preserve"> בלבד, ההנחה תחושב בהתאם</w:t>
      </w:r>
      <w:r w:rsidR="009F1700" w:rsidRPr="005E62AD">
        <w:rPr>
          <w:rFonts w:ascii="David" w:hAnsi="David" w:cs="David" w:hint="cs"/>
          <w:b/>
          <w:bCs/>
          <w:kern w:val="28"/>
          <w:rtl/>
        </w:rPr>
        <w:t xml:space="preserve"> לשעת עבודה </w:t>
      </w:r>
      <w:r w:rsidR="006C5AB0" w:rsidRPr="005E62AD">
        <w:rPr>
          <w:rFonts w:ascii="David" w:hAnsi="David" w:cs="David" w:hint="cs"/>
          <w:b/>
          <w:bCs/>
          <w:kern w:val="28"/>
          <w:rtl/>
        </w:rPr>
        <w:t>לתעריף "יועץ 2"</w:t>
      </w:r>
      <w:r w:rsidR="00A1303D" w:rsidRPr="005E62AD">
        <w:rPr>
          <w:rFonts w:ascii="David" w:hAnsi="David" w:cs="David" w:hint="cs"/>
          <w:b/>
          <w:bCs/>
          <w:kern w:val="28"/>
          <w:rtl/>
        </w:rPr>
        <w:t xml:space="preserve"> (הכולל בתוכו מע"מ)</w:t>
      </w:r>
      <w:r w:rsidRPr="005E62AD">
        <w:rPr>
          <w:rFonts w:ascii="David" w:hAnsi="David" w:cs="David" w:hint="cs"/>
          <w:b/>
          <w:bCs/>
          <w:kern w:val="28"/>
          <w:rtl/>
        </w:rPr>
        <w:t>.</w:t>
      </w:r>
      <w:r w:rsidR="006C5AB0" w:rsidRPr="005E62AD">
        <w:rPr>
          <w:rFonts w:ascii="David" w:hAnsi="David" w:cs="David" w:hint="cs"/>
          <w:b/>
          <w:bCs/>
          <w:kern w:val="28"/>
          <w:rtl/>
        </w:rPr>
        <w:t xml:space="preserve"> </w:t>
      </w:r>
    </w:p>
    <w:p w:rsidR="00992E15" w:rsidRPr="005E62AD" w:rsidRDefault="00C568B7" w:rsidP="005E62AD">
      <w:pPr>
        <w:numPr>
          <w:ilvl w:val="0"/>
          <w:numId w:val="61"/>
        </w:numPr>
        <w:spacing w:line="360" w:lineRule="auto"/>
        <w:jc w:val="both"/>
        <w:rPr>
          <w:rFonts w:ascii="David" w:hAnsi="David" w:cs="David"/>
          <w:kern w:val="28"/>
          <w:rtl/>
        </w:rPr>
      </w:pPr>
      <w:r w:rsidRPr="005E62AD">
        <w:rPr>
          <w:rFonts w:ascii="David" w:hAnsi="David" w:cs="David"/>
          <w:kern w:val="28"/>
          <w:rtl/>
        </w:rPr>
        <w:t xml:space="preserve">במידה ולא יקבע מחיר לגבי אחד הפריטים, הצעת המחיר תפסל, וההצעה כולה תדחה על הסף. </w:t>
      </w:r>
    </w:p>
    <w:p w:rsidR="00A1050C" w:rsidRPr="005E62AD" w:rsidRDefault="00C568B7" w:rsidP="005E62AD">
      <w:pPr>
        <w:numPr>
          <w:ilvl w:val="0"/>
          <w:numId w:val="61"/>
        </w:numPr>
        <w:spacing w:line="360" w:lineRule="auto"/>
        <w:jc w:val="both"/>
        <w:rPr>
          <w:rFonts w:ascii="David" w:hAnsi="David" w:cs="David"/>
          <w:kern w:val="28"/>
        </w:rPr>
      </w:pPr>
      <w:r w:rsidRPr="005E62AD">
        <w:rPr>
          <w:rFonts w:ascii="David" w:hAnsi="David" w:cs="David" w:hint="cs"/>
          <w:kern w:val="28"/>
          <w:rtl/>
        </w:rPr>
        <w:t>על ה</w:t>
      </w:r>
      <w:r w:rsidR="00992E15" w:rsidRPr="005E62AD">
        <w:rPr>
          <w:rFonts w:ascii="David" w:hAnsi="David" w:cs="David"/>
          <w:kern w:val="28"/>
          <w:rtl/>
        </w:rPr>
        <w:t xml:space="preserve">סכומים האמורים </w:t>
      </w:r>
      <w:r w:rsidR="00C40207" w:rsidRPr="005E62AD">
        <w:rPr>
          <w:rFonts w:ascii="David" w:hAnsi="David" w:cs="David" w:hint="cs"/>
          <w:kern w:val="28"/>
          <w:rtl/>
        </w:rPr>
        <w:t>להיות סופיים ו</w:t>
      </w:r>
      <w:r w:rsidRPr="005E62AD">
        <w:rPr>
          <w:rFonts w:ascii="David" w:hAnsi="David" w:cs="David" w:hint="cs"/>
          <w:kern w:val="28"/>
          <w:rtl/>
        </w:rPr>
        <w:t>לכלול</w:t>
      </w:r>
      <w:r w:rsidRPr="005E62AD">
        <w:rPr>
          <w:rFonts w:ascii="David" w:hAnsi="David" w:cs="David"/>
          <w:kern w:val="28"/>
          <w:rtl/>
        </w:rPr>
        <w:t xml:space="preserve"> </w:t>
      </w:r>
      <w:r w:rsidR="00C40207" w:rsidRPr="005E62AD">
        <w:rPr>
          <w:rFonts w:ascii="David" w:hAnsi="David" w:cs="David" w:hint="cs"/>
          <w:kern w:val="28"/>
          <w:rtl/>
        </w:rPr>
        <w:t xml:space="preserve">כל מס, ובכלל זה </w:t>
      </w:r>
      <w:r w:rsidR="00992E15" w:rsidRPr="005E62AD">
        <w:rPr>
          <w:rFonts w:ascii="David" w:hAnsi="David" w:cs="David"/>
          <w:kern w:val="28"/>
          <w:rtl/>
        </w:rPr>
        <w:t>מע"מ כשיעורו על פי דין</w:t>
      </w:r>
      <w:r w:rsidR="00C40207" w:rsidRPr="005E62AD">
        <w:rPr>
          <w:rFonts w:ascii="David" w:hAnsi="David" w:cs="David" w:hint="cs"/>
          <w:kern w:val="28"/>
          <w:rtl/>
        </w:rPr>
        <w:t xml:space="preserve"> (ככל שהמציע חב בתשלום מע"מ)</w:t>
      </w:r>
      <w:r w:rsidR="00992E15" w:rsidRPr="005E62AD">
        <w:rPr>
          <w:rFonts w:ascii="David" w:hAnsi="David" w:cs="David"/>
          <w:kern w:val="28"/>
          <w:rtl/>
        </w:rPr>
        <w:t xml:space="preserve">. </w:t>
      </w:r>
      <w:r w:rsidR="00C40207" w:rsidRPr="005E62AD">
        <w:rPr>
          <w:rFonts w:ascii="David" w:hAnsi="David" w:cs="David" w:hint="cs"/>
          <w:kern w:val="28"/>
          <w:rtl/>
        </w:rPr>
        <w:t>יודגש כי</w:t>
      </w:r>
      <w:r w:rsidRPr="005E62AD">
        <w:rPr>
          <w:rFonts w:ascii="David" w:hAnsi="David" w:cs="David" w:hint="cs"/>
          <w:kern w:val="28"/>
          <w:rtl/>
        </w:rPr>
        <w:t xml:space="preserve"> מציע אשר בהתאם להוראות הדין אינו מחויב בתשלום מע"מ במסגרת ביצוע ההתקשרות, יציין זאת באופן מפורש וברור במסגרת הצעתו. </w:t>
      </w:r>
    </w:p>
    <w:p w:rsidR="00D74AD4" w:rsidRPr="005E62AD" w:rsidRDefault="00D74AD4" w:rsidP="005E62AD">
      <w:pPr>
        <w:pStyle w:val="af4"/>
        <w:spacing w:line="360" w:lineRule="auto"/>
        <w:rPr>
          <w:rFonts w:ascii="David" w:hAnsi="David" w:cs="David"/>
          <w:kern w:val="28"/>
          <w:rtl/>
        </w:rPr>
      </w:pPr>
    </w:p>
    <w:p w:rsidR="00D74AD4" w:rsidRPr="005E62AD" w:rsidRDefault="00D74AD4" w:rsidP="005E62AD">
      <w:pPr>
        <w:numPr>
          <w:ilvl w:val="0"/>
          <w:numId w:val="61"/>
        </w:numPr>
        <w:spacing w:line="360" w:lineRule="auto"/>
        <w:jc w:val="both"/>
        <w:rPr>
          <w:rFonts w:ascii="David" w:hAnsi="David" w:cs="David"/>
          <w:kern w:val="28"/>
        </w:rPr>
      </w:pPr>
      <w:r w:rsidRPr="005E62AD">
        <w:rPr>
          <w:rFonts w:ascii="David" w:hAnsi="David" w:cs="David"/>
          <w:kern w:val="28"/>
          <w:rtl/>
        </w:rPr>
        <w:t>התעריפים יתעדכנו בהתאם לעדכון בתעריף החשב הכללי ליועצים ובהתאם לאמור במסמכי המכרז.</w:t>
      </w:r>
      <w:r w:rsidR="00A416A1" w:rsidRPr="005E62AD">
        <w:rPr>
          <w:rFonts w:ascii="David" w:hAnsi="David" w:cs="David" w:hint="cs"/>
          <w:kern w:val="28"/>
          <w:rtl/>
        </w:rPr>
        <w:t xml:space="preserve"> יובהר כי הוועדה שומרת לעצמה את הזכות לעדכן את</w:t>
      </w:r>
      <w:r w:rsidR="00A416A1" w:rsidRPr="005E62AD">
        <w:rPr>
          <w:rFonts w:ascii="David" w:hAnsi="David" w:cs="David"/>
          <w:kern w:val="28"/>
          <w:rtl/>
        </w:rPr>
        <w:t xml:space="preserve"> סיווג נותן שירותים חיצוני</w:t>
      </w:r>
      <w:r w:rsidR="00A416A1" w:rsidRPr="005E62AD">
        <w:rPr>
          <w:rFonts w:ascii="David" w:hAnsi="David" w:cs="David" w:hint="cs"/>
          <w:kern w:val="28"/>
          <w:rtl/>
        </w:rPr>
        <w:t xml:space="preserve"> </w:t>
      </w:r>
      <w:r w:rsidR="00A416A1" w:rsidRPr="005E62AD">
        <w:rPr>
          <w:rFonts w:ascii="David" w:hAnsi="David" w:cs="David"/>
          <w:kern w:val="28"/>
          <w:rtl/>
        </w:rPr>
        <w:t>(עקב שינוי בהשכלה/וותק/ניסיון)</w:t>
      </w:r>
      <w:r w:rsidR="00A416A1" w:rsidRPr="005E62AD">
        <w:rPr>
          <w:rFonts w:ascii="David" w:hAnsi="David" w:cs="David" w:hint="cs"/>
          <w:kern w:val="28"/>
          <w:rtl/>
        </w:rPr>
        <w:t xml:space="preserve">, הכל בהתאם לאמור בהוראת התכ"ם </w:t>
      </w:r>
      <w:r w:rsidR="005E62AD" w:rsidRPr="005E62AD">
        <w:rPr>
          <w:rFonts w:ascii="David" w:hAnsi="David" w:cs="David" w:hint="cs"/>
          <w:kern w:val="28"/>
          <w:rtl/>
        </w:rPr>
        <w:t xml:space="preserve">מס' 8.1.1. </w:t>
      </w:r>
    </w:p>
    <w:p w:rsidR="00A1050C" w:rsidRDefault="00A1050C" w:rsidP="00A1050C">
      <w:pPr>
        <w:pStyle w:val="af4"/>
        <w:rPr>
          <w:rFonts w:ascii="David" w:hAnsi="David" w:cs="David"/>
          <w:kern w:val="28"/>
          <w:rtl/>
        </w:rPr>
      </w:pPr>
    </w:p>
    <w:p w:rsidR="00A1050C" w:rsidRDefault="00C568B7" w:rsidP="005B15E8">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C568B7" w:rsidP="005B15E8">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C568B7"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C568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C568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C568B7"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C568B7"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324B05" w:rsidRPr="00324B05" w:rsidRDefault="00C568B7"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C568B7" w:rsidP="004765F5">
      <w:pPr>
        <w:pStyle w:val="afffffffb"/>
        <w:rPr>
          <w:rtl/>
        </w:rPr>
      </w:pPr>
      <w:bookmarkStart w:id="324" w:name="_Toc501466169"/>
      <w:bookmarkStart w:id="325" w:name="_Toc504992928"/>
      <w:bookmarkStart w:id="326" w:name="_Toc44931952"/>
      <w:bookmarkStart w:id="327" w:name="_Toc44932039"/>
      <w:bookmarkStart w:id="328" w:name="_Toc53331373"/>
      <w:bookmarkEnd w:id="314"/>
      <w:bookmarkEnd w:id="318"/>
      <w:r w:rsidRPr="004765F5">
        <w:rPr>
          <w:rFonts w:hint="eastAsia"/>
          <w:rtl/>
        </w:rPr>
        <w:t>נספח</w:t>
      </w:r>
      <w:r w:rsidRPr="004765F5">
        <w:rPr>
          <w:rtl/>
        </w:rPr>
        <w:t xml:space="preserve"> </w:t>
      </w:r>
      <w:bookmarkStart w:id="329" w:name="nispach4_3"/>
      <w:r w:rsidR="00FC104D" w:rsidRPr="004765F5">
        <w:rPr>
          <w:rtl/>
        </w:rPr>
        <w:t>3</w:t>
      </w:r>
      <w:bookmarkEnd w:id="329"/>
      <w:r w:rsidR="00CC0EC9">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24"/>
      <w:bookmarkEnd w:id="32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26"/>
      <w:bookmarkEnd w:id="327"/>
      <w:bookmarkEnd w:id="328"/>
    </w:p>
    <w:p w:rsidR="00800AF8" w:rsidRPr="00800AF8" w:rsidRDefault="00C568B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C568B7"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C568B7"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30" w:name="TenderDesc_5"/>
      <w:r w:rsidR="00992E15">
        <w:rPr>
          <w:rFonts w:ascii="David" w:hAnsi="David" w:cs="David" w:hint="cs"/>
          <w:kern w:val="28"/>
          <w:rtl/>
        </w:rPr>
        <w:t xml:space="preserve">מכרז פומבי מס' </w:t>
      </w:r>
      <w:r w:rsidR="001470F5">
        <w:rPr>
          <w:rFonts w:ascii="David" w:hAnsi="David" w:cs="David" w:hint="cs"/>
          <w:kern w:val="28"/>
          <w:rtl/>
        </w:rPr>
        <w:t>37-2023</w:t>
      </w:r>
      <w:r w:rsidR="00992E15">
        <w:rPr>
          <w:rFonts w:ascii="David" w:hAnsi="David" w:cs="David" w:hint="cs"/>
          <w:kern w:val="28"/>
          <w:rtl/>
        </w:rPr>
        <w:t xml:space="preserve"> לצורך בחירת יועץ לניהול פייל</w:t>
      </w:r>
      <w:r w:rsidR="00DC5910">
        <w:rPr>
          <w:rFonts w:ascii="David" w:hAnsi="David" w:cs="David" w:hint="cs"/>
          <w:kern w:val="28"/>
          <w:rtl/>
        </w:rPr>
        <w:t>ו</w:t>
      </w:r>
      <w:r w:rsidR="00992E15">
        <w:rPr>
          <w:rFonts w:ascii="David" w:hAnsi="David" w:cs="David" w:hint="cs"/>
          <w:kern w:val="28"/>
          <w:rtl/>
        </w:rPr>
        <w:t>ט שחרור קטינים ממעצר ומאסר</w:t>
      </w:r>
      <w:bookmarkEnd w:id="330"/>
      <w:r w:rsidR="004A2B72">
        <w:rPr>
          <w:rFonts w:ascii="David" w:hAnsi="David" w:cs="David" w:hint="cs"/>
          <w:kern w:val="28"/>
          <w:rtl/>
        </w:rPr>
        <w:t>,</w:t>
      </w:r>
      <w:r w:rsidR="00E04891">
        <w:rPr>
          <w:rFonts w:ascii="David" w:hAnsi="David" w:cs="David" w:hint="cs"/>
          <w:kern w:val="28"/>
          <w:rtl/>
        </w:rPr>
        <w:t xml:space="preserve"> </w:t>
      </w:r>
      <w:r w:rsidRPr="00992E15">
        <w:rPr>
          <w:rFonts w:ascii="David" w:hAnsi="David" w:cs="David"/>
          <w:kern w:val="28"/>
          <w:rtl/>
        </w:rPr>
        <w:t xml:space="preserve">עבור </w:t>
      </w:r>
      <w:bookmarkStart w:id="331" w:name="OfficeValue_7"/>
      <w:r w:rsidRPr="00992E15">
        <w:rPr>
          <w:rFonts w:ascii="David" w:hAnsi="David" w:cs="David"/>
          <w:kern w:val="28"/>
          <w:rtl/>
        </w:rPr>
        <w:t>משרד המשפטים</w:t>
      </w:r>
      <w:bookmarkEnd w:id="331"/>
      <w:r w:rsidRPr="00992E15">
        <w:rPr>
          <w:rFonts w:ascii="David" w:hAnsi="David" w:cs="David"/>
          <w:kern w:val="28"/>
          <w:rtl/>
        </w:rPr>
        <w:t xml:space="preserve">. אני מצהיר/ה כי הנני מוסמך/ת לתת תצהיר זה בשם המציע. </w:t>
      </w:r>
    </w:p>
    <w:p w:rsidR="00800AF8" w:rsidRPr="00992E15" w:rsidRDefault="00C568B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C568B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C568B7"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C568B7"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32" w:name="TenderDesc_9"/>
      <w:r w:rsidR="00992E15">
        <w:rPr>
          <w:rFonts w:ascii="David" w:hAnsi="David" w:cs="David" w:hint="cs"/>
          <w:kern w:val="28"/>
          <w:rtl/>
        </w:rPr>
        <w:t xml:space="preserve">מכרז פומבי מס' </w:t>
      </w:r>
      <w:r w:rsidR="001470F5">
        <w:rPr>
          <w:rFonts w:ascii="David" w:hAnsi="David" w:cs="David" w:hint="cs"/>
          <w:kern w:val="28"/>
          <w:rtl/>
        </w:rPr>
        <w:t>37-2023</w:t>
      </w:r>
      <w:r w:rsidR="00992E15">
        <w:rPr>
          <w:rFonts w:ascii="David" w:hAnsi="David" w:cs="David" w:hint="cs"/>
          <w:kern w:val="28"/>
          <w:rtl/>
        </w:rPr>
        <w:t xml:space="preserve"> לצורך בחירת יועץ לניהול פייל</w:t>
      </w:r>
      <w:r w:rsidR="00DC5910">
        <w:rPr>
          <w:rFonts w:ascii="David" w:hAnsi="David" w:cs="David" w:hint="cs"/>
          <w:kern w:val="28"/>
          <w:rtl/>
        </w:rPr>
        <w:t>ו</w:t>
      </w:r>
      <w:r w:rsidR="00992E15">
        <w:rPr>
          <w:rFonts w:ascii="David" w:hAnsi="David" w:cs="David" w:hint="cs"/>
          <w:kern w:val="28"/>
          <w:rtl/>
        </w:rPr>
        <w:t>ט שחרור קטינים ממעצר ומאסר</w:t>
      </w:r>
      <w:bookmarkEnd w:id="332"/>
      <w:r w:rsidR="001470F5">
        <w:rPr>
          <w:rFonts w:ascii="David" w:hAnsi="David" w:cs="David" w:hint="cs"/>
          <w:kern w:val="28"/>
          <w:rtl/>
        </w:rPr>
        <w:t>.</w:t>
      </w:r>
    </w:p>
    <w:p w:rsidR="00800AF8" w:rsidRPr="00992E15" w:rsidRDefault="00C568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C568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C568B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C568B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C568B7"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C568B7"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C568B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C568B7"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C568B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C568B7"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EC2891" w:rsidRPr="0025631B" w:rsidRDefault="00C568B7" w:rsidP="004765F5">
      <w:pPr>
        <w:pStyle w:val="afffffff9"/>
        <w:rPr>
          <w:rtl/>
        </w:rPr>
      </w:pPr>
      <w:bookmarkStart w:id="333" w:name="_Toc256000086"/>
      <w:bookmarkStart w:id="334" w:name="_Toc32477912"/>
      <w:bookmarkStart w:id="335" w:name="_Toc43400639"/>
      <w:bookmarkStart w:id="336" w:name="_Toc44931957"/>
      <w:bookmarkStart w:id="337" w:name="_Toc44932044"/>
      <w:bookmarkStart w:id="338" w:name="_Toc44932669"/>
      <w:bookmarkStart w:id="339"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33"/>
      <w:bookmarkEnd w:id="334"/>
      <w:bookmarkEnd w:id="335"/>
      <w:bookmarkEnd w:id="336"/>
      <w:bookmarkEnd w:id="337"/>
      <w:bookmarkEnd w:id="338"/>
      <w:bookmarkEnd w:id="339"/>
    </w:p>
    <w:p w:rsidR="00EC2891" w:rsidRPr="00EC2891" w:rsidRDefault="00EC2891" w:rsidP="00EC2891">
      <w:pPr>
        <w:rPr>
          <w:rFonts w:ascii="David" w:hAnsi="David" w:cs="David"/>
          <w:sz w:val="40"/>
          <w:szCs w:val="40"/>
          <w:rtl/>
        </w:rPr>
      </w:pPr>
    </w:p>
    <w:p w:rsidR="00652E90" w:rsidRPr="006E09FA" w:rsidRDefault="00C568B7" w:rsidP="006E09FA">
      <w:pPr>
        <w:pStyle w:val="afb"/>
        <w:spacing w:line="360" w:lineRule="auto"/>
        <w:jc w:val="both"/>
        <w:rPr>
          <w:rFonts w:ascii="David" w:hAnsi="David" w:cs="David"/>
          <w:b/>
          <w:bCs/>
          <w:color w:val="000000"/>
          <w:u w:val="single"/>
          <w:rtl/>
        </w:rPr>
      </w:pPr>
      <w:bookmarkStart w:id="340" w:name="show_isFileTechni2"/>
      <w:bookmarkStart w:id="341" w:name="show_IsContactDetailsOrTechnicalDetails"/>
      <w:bookmarkEnd w:id="0"/>
      <w:bookmarkEnd w:id="1"/>
      <w:bookmarkEnd w:id="2"/>
      <w:bookmarkEnd w:id="3"/>
      <w:r w:rsidRPr="006E09FA">
        <w:rPr>
          <w:rFonts w:ascii="David" w:hAnsi="David" w:cs="David"/>
          <w:b/>
          <w:bCs/>
          <w:color w:val="000000"/>
          <w:u w:val="single"/>
          <w:rtl/>
        </w:rPr>
        <w:t>רקע:</w:t>
      </w:r>
    </w:p>
    <w:p w:rsidR="006E09FA" w:rsidRDefault="006E09FA" w:rsidP="006E09FA">
      <w:pPr>
        <w:spacing w:line="360" w:lineRule="auto"/>
        <w:jc w:val="both"/>
        <w:rPr>
          <w:rFonts w:ascii="David" w:hAnsi="David" w:cs="David"/>
          <w:rtl/>
        </w:rPr>
      </w:pPr>
    </w:p>
    <w:p w:rsidR="006E09FA" w:rsidRDefault="006E09FA" w:rsidP="006E09FA">
      <w:pPr>
        <w:spacing w:line="360" w:lineRule="auto"/>
        <w:jc w:val="both"/>
        <w:rPr>
          <w:rFonts w:ascii="David" w:hAnsi="David" w:cs="David"/>
          <w:rtl/>
        </w:rPr>
      </w:pPr>
      <w:r w:rsidRPr="00245A5B">
        <w:rPr>
          <w:rFonts w:ascii="David" w:hAnsi="David" w:cs="David" w:hint="eastAsia"/>
          <w:rtl/>
        </w:rPr>
        <w:t>בחודש</w:t>
      </w:r>
      <w:r w:rsidRPr="00245A5B">
        <w:rPr>
          <w:rFonts w:ascii="David" w:hAnsi="David" w:cs="David"/>
          <w:rtl/>
        </w:rPr>
        <w:t xml:space="preserve"> </w:t>
      </w:r>
      <w:r w:rsidRPr="00245A5B">
        <w:rPr>
          <w:rFonts w:ascii="David" w:hAnsi="David" w:cs="David" w:hint="eastAsia"/>
          <w:rtl/>
        </w:rPr>
        <w:t>פברואר</w:t>
      </w:r>
      <w:r w:rsidRPr="00245A5B">
        <w:rPr>
          <w:rFonts w:ascii="David" w:hAnsi="David" w:cs="David"/>
          <w:rtl/>
        </w:rPr>
        <w:t xml:space="preserve"> 2020 </w:t>
      </w:r>
      <w:r w:rsidRPr="00245A5B">
        <w:rPr>
          <w:rFonts w:ascii="David" w:hAnsi="David" w:cs="David" w:hint="eastAsia"/>
          <w:rtl/>
        </w:rPr>
        <w:t>החלה</w:t>
      </w:r>
      <w:r w:rsidRPr="00245A5B">
        <w:rPr>
          <w:rFonts w:ascii="David" w:hAnsi="David" w:cs="David"/>
          <w:rtl/>
        </w:rPr>
        <w:t xml:space="preserve"> </w:t>
      </w:r>
      <w:r w:rsidRPr="00245A5B">
        <w:rPr>
          <w:rFonts w:ascii="David" w:hAnsi="David" w:cs="David" w:hint="eastAsia"/>
          <w:rtl/>
        </w:rPr>
        <w:t>לפעול</w:t>
      </w:r>
      <w:r w:rsidRPr="00245A5B">
        <w:rPr>
          <w:rFonts w:ascii="David" w:hAnsi="David" w:cs="David"/>
          <w:rtl/>
        </w:rPr>
        <w:t xml:space="preserve"> </w:t>
      </w:r>
      <w:r w:rsidRPr="00245A5B">
        <w:rPr>
          <w:rFonts w:ascii="David" w:hAnsi="David" w:cs="David" w:hint="eastAsia"/>
          <w:rtl/>
        </w:rPr>
        <w:t>תוכנית</w:t>
      </w:r>
      <w:r w:rsidRPr="00245A5B">
        <w:rPr>
          <w:rFonts w:ascii="David" w:hAnsi="David" w:cs="David"/>
          <w:rtl/>
        </w:rPr>
        <w:t xml:space="preserve"> </w:t>
      </w:r>
      <w:r w:rsidRPr="00245A5B">
        <w:rPr>
          <w:rFonts w:ascii="David" w:hAnsi="David" w:cs="David" w:hint="eastAsia"/>
          <w:rtl/>
        </w:rPr>
        <w:t>חלוץ</w:t>
      </w:r>
      <w:r w:rsidRPr="00245A5B">
        <w:rPr>
          <w:rFonts w:ascii="David" w:hAnsi="David" w:cs="David"/>
          <w:rtl/>
        </w:rPr>
        <w:t xml:space="preserve"> </w:t>
      </w:r>
      <w:r>
        <w:rPr>
          <w:rFonts w:ascii="David" w:hAnsi="David" w:cs="David" w:hint="cs"/>
          <w:rtl/>
        </w:rPr>
        <w:t xml:space="preserve">בין משרדית </w:t>
      </w:r>
      <w:r w:rsidRPr="00245A5B">
        <w:rPr>
          <w:rFonts w:ascii="David" w:hAnsi="David" w:cs="David" w:hint="eastAsia"/>
          <w:rtl/>
        </w:rPr>
        <w:t>שנועדה</w:t>
      </w:r>
      <w:r w:rsidRPr="00245A5B">
        <w:rPr>
          <w:rFonts w:ascii="David" w:hAnsi="David" w:cs="David"/>
          <w:rtl/>
        </w:rPr>
        <w:t xml:space="preserve"> לשנות את מודל העבודה עם </w:t>
      </w:r>
      <w:r w:rsidRPr="00245A5B">
        <w:rPr>
          <w:rFonts w:ascii="David" w:hAnsi="David" w:cs="David" w:hint="eastAsia"/>
          <w:rtl/>
        </w:rPr>
        <w:t>קטינים</w:t>
      </w:r>
      <w:r w:rsidRPr="00245A5B">
        <w:rPr>
          <w:rFonts w:ascii="David" w:hAnsi="David" w:cs="David"/>
          <w:rtl/>
        </w:rPr>
        <w:t xml:space="preserve"> </w:t>
      </w:r>
      <w:r w:rsidRPr="00245A5B">
        <w:rPr>
          <w:rFonts w:ascii="David" w:hAnsi="David" w:cs="David" w:hint="eastAsia"/>
          <w:rtl/>
        </w:rPr>
        <w:t>במעצר</w:t>
      </w:r>
      <w:r w:rsidRPr="00245A5B">
        <w:rPr>
          <w:rFonts w:ascii="David" w:hAnsi="David" w:cs="David"/>
          <w:rtl/>
        </w:rPr>
        <w:t xml:space="preserve"> ומאסר בישראל </w:t>
      </w:r>
      <w:r w:rsidRPr="00245A5B">
        <w:rPr>
          <w:rFonts w:ascii="David" w:hAnsi="David" w:cs="David"/>
          <w:b/>
          <w:bCs/>
          <w:rtl/>
        </w:rPr>
        <w:t>(להלן: "</w:t>
      </w:r>
      <w:r w:rsidRPr="00245A5B">
        <w:rPr>
          <w:rFonts w:ascii="David" w:hAnsi="David" w:cs="David" w:hint="eastAsia"/>
          <w:b/>
          <w:bCs/>
          <w:rtl/>
        </w:rPr>
        <w:t>הפיילוט</w:t>
      </w:r>
      <w:r w:rsidRPr="00245A5B">
        <w:rPr>
          <w:rFonts w:ascii="David" w:hAnsi="David" w:cs="David"/>
          <w:b/>
          <w:bCs/>
          <w:rtl/>
        </w:rPr>
        <w:t>").</w:t>
      </w:r>
      <w:r w:rsidRPr="00245A5B">
        <w:rPr>
          <w:rFonts w:ascii="David" w:hAnsi="David" w:cs="David"/>
          <w:rtl/>
        </w:rPr>
        <w:t xml:space="preserve"> </w:t>
      </w:r>
      <w:r w:rsidRPr="00245A5B">
        <w:rPr>
          <w:rFonts w:ascii="David" w:hAnsi="David" w:cs="David" w:hint="eastAsia"/>
          <w:rtl/>
        </w:rPr>
        <w:t>הפיילוט</w:t>
      </w:r>
      <w:r w:rsidRPr="00245A5B">
        <w:rPr>
          <w:rFonts w:ascii="David" w:hAnsi="David" w:cs="David"/>
          <w:rtl/>
        </w:rPr>
        <w:t xml:space="preserve"> </w:t>
      </w:r>
      <w:r w:rsidRPr="00245A5B">
        <w:rPr>
          <w:rFonts w:ascii="David" w:hAnsi="David" w:cs="David" w:hint="eastAsia"/>
          <w:rtl/>
        </w:rPr>
        <w:t>פועל</w:t>
      </w:r>
      <w:r w:rsidRPr="00245A5B">
        <w:rPr>
          <w:rFonts w:ascii="David" w:hAnsi="David" w:cs="David"/>
          <w:rtl/>
        </w:rPr>
        <w:t xml:space="preserve"> </w:t>
      </w:r>
      <w:r>
        <w:rPr>
          <w:rFonts w:ascii="David" w:hAnsi="David" w:cs="David" w:hint="cs"/>
          <w:rtl/>
        </w:rPr>
        <w:t xml:space="preserve">מזה כשלוש שנים </w:t>
      </w:r>
      <w:r w:rsidRPr="00245A5B">
        <w:rPr>
          <w:rFonts w:ascii="David" w:hAnsi="David" w:cs="David" w:hint="eastAsia"/>
          <w:rtl/>
        </w:rPr>
        <w:t>מתוקף</w:t>
      </w:r>
      <w:r w:rsidRPr="00245A5B">
        <w:rPr>
          <w:rFonts w:ascii="David" w:hAnsi="David" w:cs="David"/>
          <w:rtl/>
        </w:rPr>
        <w:t xml:space="preserve"> </w:t>
      </w:r>
      <w:r w:rsidRPr="00245A5B">
        <w:rPr>
          <w:rFonts w:ascii="David" w:hAnsi="David" w:cs="David" w:hint="eastAsia"/>
          <w:rtl/>
        </w:rPr>
        <w:t>החלטת</w:t>
      </w:r>
      <w:r w:rsidRPr="00245A5B">
        <w:rPr>
          <w:rFonts w:ascii="David" w:hAnsi="David" w:cs="David"/>
          <w:rtl/>
        </w:rPr>
        <w:t xml:space="preserve"> </w:t>
      </w:r>
      <w:r w:rsidRPr="00245A5B">
        <w:rPr>
          <w:rFonts w:ascii="David" w:hAnsi="David" w:cs="David" w:hint="eastAsia"/>
          <w:rtl/>
        </w:rPr>
        <w:t>ממשלה</w:t>
      </w:r>
      <w:r w:rsidRPr="00245A5B">
        <w:rPr>
          <w:rFonts w:ascii="David" w:hAnsi="David" w:cs="David"/>
          <w:rtl/>
        </w:rPr>
        <w:t xml:space="preserve"> 3711</w:t>
      </w:r>
      <w:r>
        <w:rPr>
          <w:rFonts w:ascii="David" w:hAnsi="David" w:cs="David" w:hint="cs"/>
          <w:rtl/>
        </w:rPr>
        <w:t xml:space="preserve">, </w:t>
      </w:r>
      <w:r w:rsidRPr="00245A5B">
        <w:rPr>
          <w:rFonts w:ascii="David" w:hAnsi="David" w:cs="David" w:hint="eastAsia"/>
          <w:rtl/>
        </w:rPr>
        <w:t>אשר</w:t>
      </w:r>
      <w:r w:rsidRPr="00245A5B">
        <w:rPr>
          <w:rFonts w:ascii="David" w:hAnsi="David" w:cs="David"/>
          <w:rtl/>
        </w:rPr>
        <w:t xml:space="preserve"> אימצה את דו"ח הצוות הבין משרדי </w:t>
      </w:r>
      <w:r>
        <w:rPr>
          <w:rFonts w:ascii="David" w:hAnsi="David" w:cs="David" w:hint="cs"/>
          <w:rtl/>
        </w:rPr>
        <w:t>לבחינת</w:t>
      </w:r>
      <w:r w:rsidRPr="00245A5B">
        <w:rPr>
          <w:rFonts w:ascii="David" w:hAnsi="David" w:cs="David"/>
          <w:rtl/>
        </w:rPr>
        <w:t xml:space="preserve"> סוגיית שחרור קטינים ממעצר ומאסר</w:t>
      </w:r>
      <w:r>
        <w:rPr>
          <w:rFonts w:ascii="David" w:hAnsi="David" w:cs="David" w:hint="cs"/>
          <w:rtl/>
        </w:rPr>
        <w:t xml:space="preserve">, </w:t>
      </w:r>
      <w:r w:rsidRPr="00245A5B">
        <w:rPr>
          <w:rFonts w:ascii="David" w:hAnsi="David" w:cs="David" w:hint="eastAsia"/>
          <w:rtl/>
        </w:rPr>
        <w:t>ומטרתו</w:t>
      </w:r>
      <w:r w:rsidRPr="00245A5B">
        <w:rPr>
          <w:rFonts w:ascii="David" w:hAnsi="David" w:cs="David"/>
          <w:rtl/>
        </w:rPr>
        <w:t xml:space="preserve"> לסייע לנערים לצאת ממעגל הפשע ולאפשר להם חיים נורמטיביים.</w:t>
      </w:r>
    </w:p>
    <w:p w:rsidR="006E09FA" w:rsidRDefault="006E09FA" w:rsidP="006E09FA">
      <w:pPr>
        <w:spacing w:line="360" w:lineRule="auto"/>
        <w:jc w:val="both"/>
        <w:rPr>
          <w:rFonts w:ascii="David" w:hAnsi="David" w:cs="David"/>
          <w:rtl/>
        </w:rPr>
      </w:pPr>
      <w:r w:rsidRPr="00245A5B">
        <w:rPr>
          <w:rFonts w:ascii="David" w:hAnsi="David" w:cs="David"/>
          <w:rtl/>
        </w:rPr>
        <w:t xml:space="preserve"> </w:t>
      </w:r>
    </w:p>
    <w:p w:rsidR="006E09FA" w:rsidRPr="00245A5B" w:rsidRDefault="006E09FA" w:rsidP="006E09FA">
      <w:pPr>
        <w:spacing w:line="360" w:lineRule="auto"/>
        <w:jc w:val="both"/>
        <w:rPr>
          <w:rFonts w:ascii="David" w:hAnsi="David" w:cs="David"/>
        </w:rPr>
      </w:pPr>
      <w:r>
        <w:rPr>
          <w:rFonts w:ascii="David" w:hAnsi="David" w:cs="David" w:hint="cs"/>
          <w:rtl/>
        </w:rPr>
        <w:t xml:space="preserve">מובילה את הפיילוט </w:t>
      </w:r>
      <w:r w:rsidRPr="002529F6">
        <w:rPr>
          <w:rFonts w:ascii="David" w:hAnsi="David" w:cs="David"/>
          <w:rtl/>
        </w:rPr>
        <w:t>היחידה הממשלתית לתיאום זכויות ילדים ונוער במשרד המשפטים</w:t>
      </w:r>
      <w:r>
        <w:rPr>
          <w:rFonts w:ascii="David" w:eastAsia="David" w:hAnsi="David" w:cs="David" w:hint="cs"/>
          <w:rtl/>
        </w:rPr>
        <w:t xml:space="preserve"> </w:t>
      </w:r>
      <w:r w:rsidRPr="002529F6">
        <w:rPr>
          <w:rFonts w:ascii="David" w:hAnsi="David" w:cs="David"/>
          <w:rtl/>
        </w:rPr>
        <w:t>ושותפים לו הנהלת בתי המשפט, המשרד לביטחון</w:t>
      </w:r>
      <w:r>
        <w:rPr>
          <w:rFonts w:ascii="David" w:hAnsi="David" w:cs="David" w:hint="cs"/>
          <w:rtl/>
        </w:rPr>
        <w:t xml:space="preserve"> לאומי</w:t>
      </w:r>
      <w:r w:rsidRPr="002529F6">
        <w:rPr>
          <w:rFonts w:ascii="David" w:hAnsi="David" w:cs="David"/>
          <w:rtl/>
        </w:rPr>
        <w:t xml:space="preserve">, משרד הרווחה והבטחון </w:t>
      </w:r>
      <w:r>
        <w:rPr>
          <w:rFonts w:ascii="David" w:hAnsi="David" w:cs="David" w:hint="cs"/>
          <w:rtl/>
        </w:rPr>
        <w:t>החברתי,</w:t>
      </w:r>
      <w:r w:rsidRPr="002529F6">
        <w:rPr>
          <w:rFonts w:ascii="David" w:hAnsi="David" w:cs="David"/>
          <w:rtl/>
        </w:rPr>
        <w:t xml:space="preserve"> הרשות לשיקום האסיר ומשרד החינוך.</w:t>
      </w:r>
    </w:p>
    <w:p w:rsidR="006E09FA" w:rsidRDefault="006E09FA" w:rsidP="006E09FA">
      <w:pPr>
        <w:spacing w:line="360" w:lineRule="auto"/>
        <w:jc w:val="both"/>
        <w:rPr>
          <w:rFonts w:ascii="David" w:hAnsi="David" w:cs="David"/>
          <w:rtl/>
        </w:rPr>
      </w:pPr>
    </w:p>
    <w:p w:rsidR="006E09FA" w:rsidRPr="00245A5B" w:rsidRDefault="006E09FA" w:rsidP="006E09FA">
      <w:pPr>
        <w:spacing w:line="360" w:lineRule="auto"/>
        <w:jc w:val="both"/>
        <w:rPr>
          <w:rFonts w:ascii="David" w:hAnsi="David" w:cs="David"/>
          <w:rtl/>
        </w:rPr>
      </w:pPr>
      <w:r w:rsidRPr="00245A5B">
        <w:rPr>
          <w:rFonts w:ascii="David" w:hAnsi="David" w:cs="David" w:hint="eastAsia"/>
          <w:rtl/>
        </w:rPr>
        <w:t>הפיילוט</w:t>
      </w:r>
      <w:r w:rsidRPr="00245A5B">
        <w:rPr>
          <w:rFonts w:ascii="David" w:hAnsi="David" w:cs="David"/>
          <w:rtl/>
        </w:rPr>
        <w:t xml:space="preserve"> </w:t>
      </w:r>
      <w:r w:rsidRPr="00245A5B">
        <w:rPr>
          <w:rFonts w:ascii="David" w:hAnsi="David" w:cs="David" w:hint="eastAsia"/>
          <w:rtl/>
        </w:rPr>
        <w:t>הוא</w:t>
      </w:r>
      <w:r w:rsidRPr="00245A5B">
        <w:rPr>
          <w:rFonts w:ascii="David" w:hAnsi="David" w:cs="David"/>
          <w:rtl/>
        </w:rPr>
        <w:t xml:space="preserve"> תוצר של תהליך </w:t>
      </w:r>
      <w:r>
        <w:rPr>
          <w:rFonts w:ascii="David" w:hAnsi="David" w:cs="David" w:hint="cs"/>
          <w:rtl/>
        </w:rPr>
        <w:t>ממושך</w:t>
      </w:r>
      <w:r w:rsidRPr="00245A5B">
        <w:rPr>
          <w:rFonts w:ascii="David" w:hAnsi="David" w:cs="David"/>
          <w:rtl/>
        </w:rPr>
        <w:t xml:space="preserve"> שתחילתו בהבנת הצורך בטיפול מקיף באסירים קטינים בישראל, נוכח שיעור החזרה של אסירים קטינים משוחררים לכלא, שעמד בשנת 2015 על-75%. בית המשפט העליון התייחס לנתון זה: "</w:t>
      </w:r>
      <w:r w:rsidRPr="00245A5B">
        <w:rPr>
          <w:rFonts w:ascii="David" w:hAnsi="David" w:cs="David" w:hint="eastAsia"/>
          <w:b/>
          <w:bCs/>
          <w:rtl/>
        </w:rPr>
        <w:t>מדובר</w:t>
      </w:r>
      <w:r w:rsidRPr="00245A5B">
        <w:rPr>
          <w:rFonts w:ascii="David" w:hAnsi="David" w:cs="David"/>
          <w:b/>
          <w:bCs/>
          <w:rtl/>
        </w:rPr>
        <w:t xml:space="preserve"> בנתון שיש להדהדו בקרב הגורמים הרלוונטיים ברשות המבצעת</w:t>
      </w:r>
      <w:r w:rsidRPr="00245A5B">
        <w:rPr>
          <w:rFonts w:ascii="David" w:hAnsi="David" w:cs="David"/>
          <w:rtl/>
        </w:rPr>
        <w:t>." (</w:t>
      </w:r>
      <w:r w:rsidRPr="00245A5B">
        <w:rPr>
          <w:rFonts w:ascii="David" w:hAnsi="David" w:cs="David" w:hint="eastAsia"/>
          <w:rtl/>
        </w:rPr>
        <w:t>בית</w:t>
      </w:r>
      <w:r w:rsidRPr="00245A5B">
        <w:rPr>
          <w:rFonts w:ascii="David" w:hAnsi="David" w:cs="David"/>
          <w:rtl/>
        </w:rPr>
        <w:t xml:space="preserve"> </w:t>
      </w:r>
      <w:r w:rsidRPr="00245A5B">
        <w:rPr>
          <w:rFonts w:ascii="David" w:hAnsi="David" w:cs="David" w:hint="eastAsia"/>
          <w:rtl/>
        </w:rPr>
        <w:t>המשפט</w:t>
      </w:r>
      <w:r w:rsidRPr="00245A5B">
        <w:rPr>
          <w:rFonts w:ascii="David" w:hAnsi="David" w:cs="David"/>
          <w:rtl/>
        </w:rPr>
        <w:t xml:space="preserve"> </w:t>
      </w:r>
      <w:r w:rsidRPr="00245A5B">
        <w:rPr>
          <w:rFonts w:ascii="David" w:hAnsi="David" w:cs="David" w:hint="eastAsia"/>
          <w:rtl/>
        </w:rPr>
        <w:t>העליון</w:t>
      </w:r>
      <w:r w:rsidRPr="00245A5B">
        <w:rPr>
          <w:rFonts w:ascii="David" w:hAnsi="David" w:cs="David"/>
          <w:rtl/>
        </w:rPr>
        <w:t>, 2016)</w:t>
      </w:r>
      <w:r w:rsidRPr="00245A5B">
        <w:rPr>
          <w:rFonts w:ascii="David" w:hAnsi="David" w:cs="David"/>
        </w:rPr>
        <w:t>.</w:t>
      </w:r>
      <w:r w:rsidRPr="00245A5B">
        <w:rPr>
          <w:rFonts w:ascii="David" w:hAnsi="David" w:cs="David"/>
          <w:rtl/>
        </w:rPr>
        <w:t xml:space="preserve"> גם בוועדה לזכויות הילד בכנסת דנו בנושא זה, וסיכמה אותו יו"ר הוועדה דאז</w:t>
      </w:r>
      <w:r>
        <w:rPr>
          <w:rFonts w:ascii="David" w:hAnsi="David" w:cs="David" w:hint="cs"/>
          <w:rtl/>
        </w:rPr>
        <w:t>,</w:t>
      </w:r>
      <w:r w:rsidRPr="00C568B7">
        <w:rPr>
          <w:rFonts w:ascii="David" w:hAnsi="David" w:cs="David"/>
          <w:rtl/>
        </w:rPr>
        <w:t xml:space="preserve"> </w:t>
      </w:r>
      <w:r w:rsidRPr="00245A5B">
        <w:rPr>
          <w:rFonts w:ascii="David" w:hAnsi="David" w:cs="David"/>
          <w:rtl/>
        </w:rPr>
        <w:t xml:space="preserve">ח"כ שאשא ביטון: "למרות השתדלות כל הגורמים, התהליכים הקיימים כיום אינם נותנים מענה רצוי ויש צורך בהקמת צוות מקרב אנשי המקצוע והאקדמיה, שיפעל בחשיבה מחודשת </w:t>
      </w:r>
      <w:r w:rsidRPr="00245A5B">
        <w:rPr>
          <w:rFonts w:ascii="David" w:hAnsi="David" w:cs="David"/>
          <w:b/>
          <w:bCs/>
          <w:rtl/>
        </w:rPr>
        <w:t>ויבנה ת</w:t>
      </w:r>
      <w:r w:rsidRPr="00245A5B">
        <w:rPr>
          <w:rFonts w:ascii="David" w:hAnsi="David" w:cs="David" w:hint="eastAsia"/>
          <w:b/>
          <w:bCs/>
          <w:rtl/>
        </w:rPr>
        <w:t>ו</w:t>
      </w:r>
      <w:r w:rsidRPr="00245A5B">
        <w:rPr>
          <w:rFonts w:ascii="David" w:hAnsi="David" w:cs="David"/>
          <w:b/>
          <w:bCs/>
          <w:rtl/>
        </w:rPr>
        <w:t>כנית אב לשיקום נערים אלה</w:t>
      </w:r>
      <w:r w:rsidRPr="00245A5B">
        <w:rPr>
          <w:rFonts w:ascii="David" w:hAnsi="David" w:cs="David"/>
          <w:rtl/>
        </w:rPr>
        <w:t xml:space="preserve">". </w:t>
      </w:r>
    </w:p>
    <w:p w:rsidR="006E09FA" w:rsidRDefault="006E09FA" w:rsidP="006E09FA">
      <w:pPr>
        <w:spacing w:line="360" w:lineRule="auto"/>
        <w:jc w:val="both"/>
        <w:rPr>
          <w:rFonts w:cs="David"/>
          <w:rtl/>
        </w:rPr>
      </w:pPr>
    </w:p>
    <w:p w:rsidR="006E09FA" w:rsidRPr="00245A5B" w:rsidRDefault="006E09FA" w:rsidP="006E09FA">
      <w:pPr>
        <w:spacing w:line="360" w:lineRule="auto"/>
        <w:jc w:val="both"/>
        <w:rPr>
          <w:rFonts w:ascii="David" w:hAnsi="David" w:cs="David"/>
          <w:rtl/>
        </w:rPr>
      </w:pPr>
      <w:r w:rsidRPr="009A3E56">
        <w:rPr>
          <w:rFonts w:cs="David" w:hint="cs"/>
          <w:rtl/>
        </w:rPr>
        <w:t xml:space="preserve">על מנת </w:t>
      </w:r>
      <w:r>
        <w:rPr>
          <w:rFonts w:cs="David" w:hint="cs"/>
          <w:rtl/>
        </w:rPr>
        <w:t xml:space="preserve">להטמיע ולפתח את מודל הפיילוט, אישרה ועדת מכרזים לענייני יועצים של המשרד, </w:t>
      </w:r>
      <w:r w:rsidRPr="00245A5B">
        <w:rPr>
          <w:rFonts w:cs="David" w:hint="eastAsia"/>
          <w:rtl/>
        </w:rPr>
        <w:t>ביום</w:t>
      </w:r>
      <w:r w:rsidRPr="00245A5B">
        <w:rPr>
          <w:rFonts w:cs="David"/>
          <w:rtl/>
        </w:rPr>
        <w:t xml:space="preserve"> 17.12.2018</w:t>
      </w:r>
      <w:r w:rsidRPr="00245A5B">
        <w:rPr>
          <w:rFonts w:cs="David" w:hint="cs"/>
          <w:rtl/>
        </w:rPr>
        <w:t xml:space="preserve">, מינוי יועצת שתשמש כמנהלת הפיילוט ותהיה אמונה מטעם </w:t>
      </w:r>
      <w:r w:rsidRPr="00245A5B">
        <w:rPr>
          <w:rFonts w:ascii="David" w:hAnsi="David" w:cs="David"/>
          <w:rtl/>
        </w:rPr>
        <w:t>היחידה הממשל</w:t>
      </w:r>
      <w:r w:rsidRPr="002529F6">
        <w:rPr>
          <w:rFonts w:ascii="David" w:hAnsi="David" w:cs="David"/>
          <w:rtl/>
        </w:rPr>
        <w:t>תית לתיאום זכויות ילדים ונוער במשרד המשפטים</w:t>
      </w:r>
      <w:r>
        <w:rPr>
          <w:rFonts w:ascii="David" w:hAnsi="David" w:cs="David" w:hint="cs"/>
          <w:rtl/>
        </w:rPr>
        <w:t xml:space="preserve"> </w:t>
      </w:r>
      <w:r w:rsidRPr="0057776D">
        <w:rPr>
          <w:rFonts w:cs="David" w:hint="cs"/>
          <w:rtl/>
        </w:rPr>
        <w:t>על הובלת צוותי העבודה, הכשרת הצוותים, כתיבת נהלי העבודה שיגובשו בצוותים וליווי הטמעה בשטח.</w:t>
      </w:r>
      <w:r>
        <w:rPr>
          <w:rFonts w:ascii="David" w:hAnsi="David" w:cs="David" w:hint="cs"/>
          <w:rtl/>
        </w:rPr>
        <w:t xml:space="preserve">  </w:t>
      </w:r>
    </w:p>
    <w:p w:rsidR="006E09FA" w:rsidRDefault="006E09FA" w:rsidP="006E09FA">
      <w:pPr>
        <w:pStyle w:val="1fc"/>
        <w:rPr>
          <w:rtl/>
        </w:rPr>
      </w:pPr>
    </w:p>
    <w:p w:rsidR="006E09FA" w:rsidRDefault="006E09FA" w:rsidP="006E09FA">
      <w:pPr>
        <w:pStyle w:val="1fc"/>
        <w:rPr>
          <w:rtl/>
        </w:rPr>
      </w:pPr>
      <w:r>
        <w:rPr>
          <w:rFonts w:hint="cs"/>
          <w:rtl/>
        </w:rPr>
        <w:t xml:space="preserve">בהמשך להחלטת הממשלה, משרד המשפטים ביצע </w:t>
      </w:r>
      <w:r w:rsidRPr="00A21C6C">
        <w:rPr>
          <w:rtl/>
        </w:rPr>
        <w:t>פנייה בהתאם לתקנה 5א(2) לתקנות חובת המכרזים התשנ"ג-1993 מס' 20.19 למתן שרותי ניהול פרויקט ויעוץ משפטי ליישום פיילוט לשחרור קטינים ממאסר</w:t>
      </w:r>
      <w:r>
        <w:rPr>
          <w:rFonts w:hint="cs"/>
          <w:rtl/>
        </w:rPr>
        <w:t xml:space="preserve">, </w:t>
      </w:r>
      <w:r w:rsidRPr="00C41D77">
        <w:rPr>
          <w:rFonts w:hint="cs"/>
          <w:rtl/>
        </w:rPr>
        <w:t>תקופת ההתקשרות החלה בחודש יוני 2019 ועד לחודש ביוני</w:t>
      </w:r>
      <w:r>
        <w:rPr>
          <w:rFonts w:hint="cs"/>
          <w:rtl/>
        </w:rPr>
        <w:t xml:space="preserve"> 2023, היות והסתיימה תקופת ההתקשרות מכח הפנייה המשרד נדרש לצאת להליך מכרזי.</w:t>
      </w:r>
    </w:p>
    <w:p w:rsidR="006E09FA" w:rsidRDefault="006E09FA" w:rsidP="006E09FA">
      <w:pPr>
        <w:pStyle w:val="1fc"/>
        <w:rPr>
          <w:rtl/>
        </w:rPr>
      </w:pPr>
      <w:r w:rsidRPr="00A21C6C">
        <w:rPr>
          <w:rtl/>
        </w:rPr>
        <w:t xml:space="preserve"> </w:t>
      </w:r>
    </w:p>
    <w:p w:rsidR="006E09FA" w:rsidRDefault="006E09FA" w:rsidP="006E09FA">
      <w:pPr>
        <w:spacing w:line="360" w:lineRule="auto"/>
        <w:jc w:val="both"/>
        <w:rPr>
          <w:rFonts w:ascii="David" w:hAnsi="David" w:cs="David"/>
          <w:rtl/>
        </w:rPr>
      </w:pPr>
      <w:r w:rsidRPr="00CB20A5">
        <w:rPr>
          <w:rFonts w:ascii="David" w:hAnsi="David" w:cs="David"/>
          <w:rtl/>
        </w:rPr>
        <w:t>בחודש מרץ 2023 פורסם דוח מחקר מעצב של מכון ברוקדייל</w:t>
      </w:r>
      <w:r>
        <w:rPr>
          <w:rFonts w:ascii="David" w:hAnsi="David" w:cs="David" w:hint="cs"/>
          <w:rtl/>
        </w:rPr>
        <w:t>, המבוסס על ראיונות עומק</w:t>
      </w:r>
      <w:r w:rsidRPr="00CB20A5">
        <w:rPr>
          <w:rFonts w:ascii="David" w:hAnsi="David" w:cs="David"/>
          <w:rtl/>
        </w:rPr>
        <w:t xml:space="preserve"> </w:t>
      </w:r>
      <w:r w:rsidRPr="00245A5B">
        <w:rPr>
          <w:rFonts w:ascii="David" w:hAnsi="David" w:cs="David"/>
          <w:b/>
          <w:bCs/>
          <w:rtl/>
        </w:rPr>
        <w:t>(להלן: "מחקר מלווה"),</w:t>
      </w:r>
      <w:r w:rsidRPr="00245A5B">
        <w:rPr>
          <w:rFonts w:ascii="David" w:eastAsia="David" w:hAnsi="David" w:cs="David"/>
          <w:b/>
          <w:bCs/>
          <w:rtl/>
        </w:rPr>
        <w:t xml:space="preserve"> </w:t>
      </w:r>
      <w:r w:rsidRPr="00845C68">
        <w:rPr>
          <w:rFonts w:ascii="David" w:eastAsia="David" w:hAnsi="David" w:cs="David" w:hint="cs"/>
          <w:rtl/>
        </w:rPr>
        <w:t xml:space="preserve">ממנו עולה כי </w:t>
      </w:r>
      <w:r w:rsidRPr="00245A5B">
        <w:rPr>
          <w:rFonts w:ascii="David" w:hAnsi="David" w:cs="David"/>
          <w:rtl/>
        </w:rPr>
        <w:t xml:space="preserve">בחלוף </w:t>
      </w:r>
      <w:r w:rsidRPr="00245A5B">
        <w:rPr>
          <w:rFonts w:ascii="David" w:hAnsi="David" w:cs="David" w:hint="eastAsia"/>
          <w:rtl/>
        </w:rPr>
        <w:t>שלוש</w:t>
      </w:r>
      <w:r w:rsidRPr="00245A5B">
        <w:rPr>
          <w:rFonts w:ascii="David" w:hAnsi="David" w:cs="David"/>
          <w:rtl/>
        </w:rPr>
        <w:t xml:space="preserve"> </w:t>
      </w:r>
      <w:r w:rsidRPr="00245A5B">
        <w:rPr>
          <w:rFonts w:ascii="David" w:hAnsi="David" w:cs="David" w:hint="eastAsia"/>
          <w:rtl/>
        </w:rPr>
        <w:t>ש</w:t>
      </w:r>
      <w:r w:rsidRPr="00245A5B">
        <w:rPr>
          <w:rFonts w:ascii="David" w:hAnsi="David" w:cs="David"/>
          <w:rtl/>
        </w:rPr>
        <w:t xml:space="preserve">נים מיציאת הפיילוט לדרך ניתן לראות מגמת עליה </w:t>
      </w:r>
      <w:r w:rsidRPr="00245A5B">
        <w:rPr>
          <w:rFonts w:ascii="David" w:hAnsi="David" w:cs="David" w:hint="eastAsia"/>
          <w:rtl/>
        </w:rPr>
        <w:t>משמעותית</w:t>
      </w:r>
      <w:r w:rsidRPr="00245A5B">
        <w:rPr>
          <w:rFonts w:ascii="David" w:hAnsi="David" w:cs="David"/>
          <w:rtl/>
        </w:rPr>
        <w:t xml:space="preserve"> </w:t>
      </w:r>
      <w:r w:rsidRPr="00245A5B">
        <w:rPr>
          <w:rFonts w:ascii="David" w:hAnsi="David" w:cs="David" w:hint="eastAsia"/>
          <w:rtl/>
        </w:rPr>
        <w:t>בשיעור</w:t>
      </w:r>
      <w:r w:rsidRPr="00245A5B">
        <w:rPr>
          <w:rFonts w:ascii="David" w:hAnsi="David" w:cs="David"/>
          <w:rtl/>
        </w:rPr>
        <w:t xml:space="preserve"> </w:t>
      </w:r>
      <w:r w:rsidRPr="00245A5B">
        <w:rPr>
          <w:rFonts w:ascii="David" w:hAnsi="David" w:cs="David" w:hint="eastAsia"/>
          <w:rtl/>
        </w:rPr>
        <w:t>ה</w:t>
      </w:r>
      <w:r w:rsidRPr="00245A5B">
        <w:rPr>
          <w:rFonts w:ascii="David" w:hAnsi="David" w:cs="David"/>
          <w:rtl/>
        </w:rPr>
        <w:t xml:space="preserve">נערים </w:t>
      </w:r>
      <w:r w:rsidRPr="00245A5B">
        <w:rPr>
          <w:rFonts w:ascii="David" w:hAnsi="David" w:cs="David" w:hint="eastAsia"/>
          <w:rtl/>
        </w:rPr>
        <w:t>ש</w:t>
      </w:r>
      <w:r w:rsidRPr="00245A5B">
        <w:rPr>
          <w:rFonts w:ascii="David" w:hAnsi="David" w:cs="David"/>
          <w:rtl/>
        </w:rPr>
        <w:t xml:space="preserve">השתחררו עם תוכנית שיקום מובנית (עליה משליש </w:t>
      </w:r>
      <w:r w:rsidRPr="00245A5B">
        <w:rPr>
          <w:rFonts w:ascii="David" w:hAnsi="David" w:cs="David" w:hint="eastAsia"/>
          <w:rtl/>
        </w:rPr>
        <w:t>ללמעלה</w:t>
      </w:r>
      <w:r w:rsidRPr="00245A5B">
        <w:rPr>
          <w:rFonts w:ascii="David" w:hAnsi="David" w:cs="David"/>
          <w:rtl/>
        </w:rPr>
        <w:t xml:space="preserve"> ממחצית) וכן אחוזים גבוהים (כ-65%) </w:t>
      </w:r>
      <w:r w:rsidRPr="00245A5B">
        <w:rPr>
          <w:rFonts w:ascii="David" w:hAnsi="David" w:cs="David" w:hint="eastAsia"/>
          <w:rtl/>
        </w:rPr>
        <w:t>של</w:t>
      </w:r>
      <w:r w:rsidRPr="00245A5B">
        <w:rPr>
          <w:rFonts w:ascii="David" w:hAnsi="David" w:cs="David"/>
          <w:rtl/>
        </w:rPr>
        <w:t xml:space="preserve"> סיום בהצלחה את תקופת התנאי. </w:t>
      </w:r>
    </w:p>
    <w:p w:rsidR="006E09FA" w:rsidRDefault="006E09FA" w:rsidP="006E09FA">
      <w:pPr>
        <w:spacing w:line="360" w:lineRule="auto"/>
        <w:rPr>
          <w:rFonts w:ascii="David" w:hAnsi="David" w:cs="David"/>
          <w:rtl/>
        </w:rPr>
      </w:pPr>
    </w:p>
    <w:p w:rsidR="006E09FA" w:rsidRPr="00245A5B" w:rsidRDefault="006E09FA" w:rsidP="006E09FA">
      <w:pPr>
        <w:spacing w:line="360" w:lineRule="auto"/>
        <w:jc w:val="both"/>
        <w:rPr>
          <w:rFonts w:ascii="David" w:hAnsi="David" w:cs="David"/>
          <w:b/>
          <w:rtl/>
        </w:rPr>
      </w:pPr>
      <w:r w:rsidRPr="00245A5B">
        <w:rPr>
          <w:rFonts w:ascii="David" w:hAnsi="David" w:cs="David" w:hint="eastAsia"/>
          <w:rtl/>
        </w:rPr>
        <w:t>כמפורט</w:t>
      </w:r>
      <w:r w:rsidRPr="00245A5B">
        <w:rPr>
          <w:rFonts w:ascii="David" w:hAnsi="David" w:cs="David"/>
          <w:rtl/>
        </w:rPr>
        <w:t xml:space="preserve"> </w:t>
      </w:r>
      <w:r w:rsidRPr="00245A5B">
        <w:rPr>
          <w:rFonts w:ascii="David" w:hAnsi="David" w:cs="David" w:hint="eastAsia"/>
          <w:rtl/>
        </w:rPr>
        <w:t>בהרחבה</w:t>
      </w:r>
      <w:r w:rsidRPr="00245A5B">
        <w:rPr>
          <w:rFonts w:ascii="David" w:hAnsi="David" w:cs="David"/>
          <w:rtl/>
        </w:rPr>
        <w:t xml:space="preserve"> </w:t>
      </w:r>
      <w:r w:rsidRPr="00245A5B">
        <w:rPr>
          <w:rFonts w:ascii="David" w:hAnsi="David" w:cs="David" w:hint="eastAsia"/>
          <w:rtl/>
        </w:rPr>
        <w:t>בממצאי</w:t>
      </w:r>
      <w:r w:rsidRPr="00245A5B">
        <w:rPr>
          <w:rFonts w:ascii="David" w:hAnsi="David" w:cs="David"/>
          <w:rtl/>
        </w:rPr>
        <w:t xml:space="preserve"> </w:t>
      </w:r>
      <w:r w:rsidRPr="00245A5B">
        <w:rPr>
          <w:rFonts w:ascii="David" w:hAnsi="David" w:cs="David" w:hint="eastAsia"/>
          <w:rtl/>
        </w:rPr>
        <w:t>המחקר</w:t>
      </w:r>
      <w:r w:rsidRPr="00245A5B">
        <w:rPr>
          <w:rFonts w:ascii="David" w:hAnsi="David" w:cs="David"/>
          <w:rtl/>
        </w:rPr>
        <w:t xml:space="preserve">, </w:t>
      </w:r>
      <w:r w:rsidRPr="00245A5B">
        <w:rPr>
          <w:rFonts w:ascii="David" w:hAnsi="David" w:cs="David" w:hint="eastAsia"/>
          <w:rtl/>
        </w:rPr>
        <w:t>הצלחת</w:t>
      </w:r>
      <w:r w:rsidRPr="00245A5B">
        <w:rPr>
          <w:rFonts w:ascii="David" w:hAnsi="David" w:cs="David"/>
          <w:rtl/>
        </w:rPr>
        <w:t xml:space="preserve"> </w:t>
      </w:r>
      <w:r w:rsidRPr="00245A5B">
        <w:rPr>
          <w:rFonts w:ascii="David" w:hAnsi="David" w:cs="David" w:hint="eastAsia"/>
          <w:rtl/>
        </w:rPr>
        <w:t>הפיילוט</w:t>
      </w:r>
      <w:r w:rsidRPr="00245A5B">
        <w:rPr>
          <w:rFonts w:ascii="David" w:hAnsi="David" w:cs="David"/>
          <w:rtl/>
        </w:rPr>
        <w:t xml:space="preserve"> </w:t>
      </w:r>
      <w:r w:rsidRPr="00245A5B">
        <w:rPr>
          <w:rFonts w:ascii="David" w:hAnsi="David" w:cs="David" w:hint="eastAsia"/>
          <w:rtl/>
        </w:rPr>
        <w:t>נובעת</w:t>
      </w:r>
      <w:r w:rsidRPr="00245A5B">
        <w:rPr>
          <w:rFonts w:ascii="David" w:hAnsi="David" w:cs="David"/>
          <w:rtl/>
        </w:rPr>
        <w:t xml:space="preserve"> ממודל עבודה תלת שלבי – עצורים, שפוטים ושחרורים, ומיסודו באמצעות יצירת רצף טיפולי-רפואי-חינוכי, בניית שותפות בין כל הגורמים המעורבים בטיפול בקטינים עצורים ואסירים, חיזוק המוטיבציה לשחרור מוקדם, הקמת ועדת שחרורים בפורמט</w:t>
      </w:r>
      <w:r w:rsidRPr="00245A5B">
        <w:rPr>
          <w:rFonts w:ascii="David" w:hAnsi="David" w:cs="David"/>
        </w:rPr>
        <w:t>Reentry Court</w:t>
      </w:r>
      <w:r>
        <w:rPr>
          <w:rFonts w:ascii="David" w:hAnsi="David" w:cs="David"/>
          <w:bCs/>
        </w:rPr>
        <w:t xml:space="preserve">  </w:t>
      </w:r>
      <w:r>
        <w:rPr>
          <w:rFonts w:ascii="David" w:hAnsi="David" w:cs="David" w:hint="cs"/>
          <w:bCs/>
          <w:rtl/>
        </w:rPr>
        <w:t xml:space="preserve"> </w:t>
      </w:r>
      <w:r>
        <w:rPr>
          <w:rFonts w:ascii="David" w:hAnsi="David" w:cs="David" w:hint="cs"/>
          <w:b/>
          <w:rtl/>
        </w:rPr>
        <w:t xml:space="preserve">(ממשפחת בתי המשפט פותרי הבעיות), ומתן מענים פרטניים לצד רוחביים. </w:t>
      </w:r>
    </w:p>
    <w:p w:rsidR="006E09FA" w:rsidRDefault="006E09FA" w:rsidP="006E09FA">
      <w:pPr>
        <w:spacing w:line="360" w:lineRule="auto"/>
        <w:jc w:val="both"/>
        <w:rPr>
          <w:rFonts w:ascii="David" w:hAnsi="David" w:cs="David"/>
          <w:rtl/>
        </w:rPr>
      </w:pPr>
      <w:r>
        <w:rPr>
          <w:rFonts w:ascii="David" w:hAnsi="David" w:cs="David" w:hint="cs"/>
          <w:rtl/>
        </w:rPr>
        <w:t>המחקר כלל התייחסות לאתגרים הקיימים בפיילוט, וכן המלצות לשימור והמשך פיתוח הפיילוט.</w:t>
      </w:r>
    </w:p>
    <w:p w:rsidR="006E09FA" w:rsidRDefault="006E09FA" w:rsidP="006E09FA">
      <w:pPr>
        <w:spacing w:line="360" w:lineRule="auto"/>
        <w:jc w:val="both"/>
        <w:rPr>
          <w:rFonts w:ascii="David" w:hAnsi="David" w:cs="David"/>
          <w:rtl/>
        </w:rPr>
      </w:pPr>
      <w:r>
        <w:rPr>
          <w:rFonts w:ascii="David" w:hAnsi="David" w:cs="David" w:hint="cs"/>
          <w:rtl/>
        </w:rPr>
        <w:t xml:space="preserve">בין ההמלצות להמשך פיתוח פעילות הפיילוט עלה הצורך בתחזוק שיתופי הפעולה עם המשרדים השונים וההתנהלות הבין ארגונית, חיזוק המומחיות של המשרדים בתחום הנוער כפרופסייה ייחודית, שימור ופיתוח צוות הפיילוט והמשך כינוס צוות ההיגוי המלווה את הפיילוט, פיתוח מדדים להצלחת הפיילוט, גיוס תקציבים ייעודיים לפיילוט וגיוסם של משרדי ממשלה נוספים כשותפים בפיילוט, וכן חיזוק מעורבות הרווחה בקהילה. </w:t>
      </w:r>
    </w:p>
    <w:p w:rsidR="006E09FA" w:rsidRDefault="006E09FA" w:rsidP="006E09FA">
      <w:pPr>
        <w:spacing w:line="360" w:lineRule="auto"/>
        <w:jc w:val="both"/>
        <w:rPr>
          <w:rFonts w:ascii="David" w:hAnsi="David" w:cs="David"/>
          <w:b/>
          <w:rtl/>
        </w:rPr>
      </w:pPr>
    </w:p>
    <w:p w:rsidR="006E09FA" w:rsidRDefault="006E09FA" w:rsidP="006E09FA">
      <w:pPr>
        <w:spacing w:line="360" w:lineRule="auto"/>
        <w:jc w:val="both"/>
        <w:rPr>
          <w:rFonts w:ascii="David" w:hAnsi="David" w:cs="David"/>
          <w:b/>
          <w:rtl/>
        </w:rPr>
      </w:pPr>
      <w:r>
        <w:rPr>
          <w:rFonts w:ascii="David" w:hAnsi="David" w:cs="David" w:hint="cs"/>
          <w:b/>
          <w:rtl/>
        </w:rPr>
        <w:t xml:space="preserve">ממצאי המחקר </w:t>
      </w:r>
      <w:r>
        <w:rPr>
          <w:rFonts w:ascii="David" w:hAnsi="David" w:cs="David" w:hint="cs"/>
          <w:rtl/>
        </w:rPr>
        <w:t xml:space="preserve">הדגישו </w:t>
      </w:r>
      <w:r>
        <w:rPr>
          <w:rFonts w:ascii="David" w:hAnsi="David" w:cs="David" w:hint="cs"/>
          <w:b/>
          <w:rtl/>
        </w:rPr>
        <w:t>את תרומתה של עבודת מנהלת הפיילוט להצלחתו וחשיבות המשך התקשרות עם יועץ לניהול הפיילוט.</w:t>
      </w:r>
    </w:p>
    <w:p w:rsidR="006E09FA" w:rsidRPr="00652E90" w:rsidRDefault="006E09FA" w:rsidP="006E09FA">
      <w:pPr>
        <w:pStyle w:val="afb"/>
        <w:spacing w:line="360" w:lineRule="auto"/>
        <w:jc w:val="both"/>
        <w:rPr>
          <w:rFonts w:ascii="David" w:hAnsi="David"/>
          <w:b/>
          <w:bCs/>
          <w:color w:val="000000"/>
          <w:u w:val="single"/>
          <w:rtl/>
        </w:rPr>
      </w:pPr>
    </w:p>
    <w:p w:rsidR="004A4233" w:rsidRPr="006E09FA" w:rsidRDefault="00C568B7" w:rsidP="006E09FA">
      <w:pPr>
        <w:pStyle w:val="afb"/>
        <w:spacing w:line="360" w:lineRule="auto"/>
        <w:jc w:val="both"/>
        <w:rPr>
          <w:rFonts w:ascii="David" w:hAnsi="David" w:cs="David"/>
          <w:b/>
          <w:bCs/>
          <w:color w:val="000000"/>
          <w:u w:val="single"/>
        </w:rPr>
      </w:pPr>
      <w:r w:rsidRPr="006E09FA">
        <w:rPr>
          <w:rFonts w:ascii="David" w:hAnsi="David" w:cs="David"/>
          <w:b/>
          <w:bCs/>
          <w:color w:val="000000"/>
          <w:u w:val="single"/>
          <w:rtl/>
        </w:rPr>
        <w:t>הגדרות</w:t>
      </w:r>
      <w:r w:rsidR="006E09FA" w:rsidRPr="006E09FA">
        <w:rPr>
          <w:rFonts w:ascii="David" w:hAnsi="David" w:cs="David"/>
          <w:b/>
          <w:bCs/>
          <w:color w:val="000000"/>
          <w:u w:val="single"/>
          <w:rtl/>
        </w:rPr>
        <w:t xml:space="preserve"> :</w:t>
      </w:r>
    </w:p>
    <w:p w:rsidR="004A4233" w:rsidRPr="006E09FA" w:rsidRDefault="004A4233" w:rsidP="004A4233">
      <w:pPr>
        <w:pStyle w:val="afb"/>
        <w:spacing w:line="360" w:lineRule="auto"/>
        <w:ind w:left="360"/>
        <w:jc w:val="both"/>
        <w:rPr>
          <w:rFonts w:ascii="David" w:hAnsi="David" w:cs="David"/>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422EBF" w:rsidRPr="006E09FA" w:rsidTr="00023A28">
        <w:trPr>
          <w:cantSplit/>
        </w:trPr>
        <w:tc>
          <w:tcPr>
            <w:tcW w:w="2316" w:type="dxa"/>
          </w:tcPr>
          <w:p w:rsidR="004A4233" w:rsidRPr="006E09FA" w:rsidRDefault="00C568B7" w:rsidP="00B22146">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המזמין/המשרד/ עורך ה</w:t>
            </w:r>
            <w:r w:rsidR="00B22146" w:rsidRPr="006E09FA">
              <w:rPr>
                <w:rFonts w:ascii="David" w:hAnsi="David" w:cs="David"/>
                <w:b/>
                <w:bCs/>
                <w:color w:val="000000"/>
                <w:rtl/>
              </w:rPr>
              <w:t>מכרז</w:t>
            </w:r>
          </w:p>
        </w:tc>
        <w:tc>
          <w:tcPr>
            <w:tcW w:w="284" w:type="dxa"/>
          </w:tcPr>
          <w:p w:rsidR="004A4233" w:rsidRPr="006E09FA" w:rsidRDefault="00C568B7" w:rsidP="00023A28">
            <w:pPr>
              <w:spacing w:line="360" w:lineRule="auto"/>
              <w:rPr>
                <w:rFonts w:ascii="David" w:hAnsi="David" w:cs="David"/>
                <w:b/>
                <w:bCs/>
                <w:color w:val="000000"/>
                <w:rtl/>
              </w:rPr>
            </w:pPr>
            <w:r w:rsidRPr="006E09FA">
              <w:rPr>
                <w:rFonts w:ascii="David" w:hAnsi="David" w:cs="David"/>
                <w:b/>
                <w:bCs/>
                <w:color w:val="000000"/>
                <w:rtl/>
              </w:rPr>
              <w:t>-</w:t>
            </w:r>
          </w:p>
        </w:tc>
        <w:tc>
          <w:tcPr>
            <w:tcW w:w="6335" w:type="dxa"/>
          </w:tcPr>
          <w:p w:rsidR="004A4233" w:rsidRPr="006E09FA" w:rsidRDefault="00C568B7" w:rsidP="00023A28">
            <w:pPr>
              <w:spacing w:line="360" w:lineRule="auto"/>
              <w:rPr>
                <w:rFonts w:ascii="David" w:hAnsi="David" w:cs="David"/>
                <w:color w:val="000000"/>
                <w:rtl/>
              </w:rPr>
            </w:pPr>
            <w:r w:rsidRPr="006E09FA">
              <w:rPr>
                <w:rFonts w:ascii="David" w:hAnsi="David" w:cs="David"/>
                <w:color w:val="000000"/>
                <w:rtl/>
              </w:rPr>
              <w:t xml:space="preserve">משרד המשפטים. </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מפרט/בקשה להצעות</w:t>
            </w:r>
          </w:p>
        </w:tc>
        <w:tc>
          <w:tcPr>
            <w:tcW w:w="284" w:type="dxa"/>
          </w:tcPr>
          <w:p w:rsidR="004A4233" w:rsidRPr="006E09FA" w:rsidRDefault="00C568B7" w:rsidP="00023A28">
            <w:pPr>
              <w:spacing w:line="360" w:lineRule="auto"/>
              <w:rPr>
                <w:rFonts w:ascii="David" w:hAnsi="David" w:cs="David"/>
                <w:b/>
                <w:bCs/>
                <w:color w:val="000000"/>
                <w:rtl/>
              </w:rPr>
            </w:pPr>
            <w:r w:rsidRPr="006E09FA">
              <w:rPr>
                <w:rFonts w:ascii="David" w:hAnsi="David" w:cs="David"/>
                <w:b/>
                <w:bCs/>
                <w:color w:val="000000"/>
                <w:rtl/>
              </w:rPr>
              <w:t>-</w:t>
            </w:r>
          </w:p>
        </w:tc>
        <w:tc>
          <w:tcPr>
            <w:tcW w:w="6335" w:type="dxa"/>
          </w:tcPr>
          <w:p w:rsidR="004A4233" w:rsidRPr="006E09FA" w:rsidRDefault="00C568B7" w:rsidP="00023A28">
            <w:pPr>
              <w:spacing w:line="360" w:lineRule="auto"/>
              <w:rPr>
                <w:rFonts w:ascii="David" w:hAnsi="David" w:cs="David"/>
                <w:color w:val="000000"/>
                <w:rtl/>
              </w:rPr>
            </w:pPr>
            <w:r w:rsidRPr="006E09FA">
              <w:rPr>
                <w:rFonts w:ascii="David" w:hAnsi="David" w:cs="David"/>
                <w:color w:val="000000"/>
                <w:rtl/>
              </w:rPr>
              <w:t>מסמך זה על כל נספחיו.</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מציע</w:t>
            </w:r>
          </w:p>
        </w:tc>
        <w:tc>
          <w:tcPr>
            <w:tcW w:w="284" w:type="dxa"/>
          </w:tcPr>
          <w:p w:rsidR="004A4233" w:rsidRPr="005A5C4B" w:rsidRDefault="00C568B7" w:rsidP="00023A28">
            <w:pPr>
              <w:spacing w:line="360" w:lineRule="auto"/>
              <w:rPr>
                <w:rFonts w:ascii="David" w:hAnsi="David" w:cs="David"/>
                <w:b/>
                <w:bCs/>
                <w:color w:val="000000"/>
                <w:rtl/>
              </w:rPr>
            </w:pPr>
            <w:r w:rsidRPr="005A5C4B">
              <w:rPr>
                <w:rFonts w:ascii="David" w:hAnsi="David" w:cs="David"/>
                <w:b/>
                <w:bCs/>
                <w:color w:val="000000"/>
                <w:rtl/>
              </w:rPr>
              <w:t>-</w:t>
            </w:r>
          </w:p>
        </w:tc>
        <w:tc>
          <w:tcPr>
            <w:tcW w:w="6335" w:type="dxa"/>
          </w:tcPr>
          <w:p w:rsidR="004A4233" w:rsidRPr="005A5C4B" w:rsidRDefault="00C41D77" w:rsidP="00C41D77">
            <w:pPr>
              <w:spacing w:line="360" w:lineRule="auto"/>
              <w:rPr>
                <w:rFonts w:ascii="David" w:hAnsi="David" w:cs="David"/>
                <w:color w:val="000000"/>
                <w:rtl/>
              </w:rPr>
            </w:pPr>
            <w:r w:rsidRPr="005A5C4B">
              <w:rPr>
                <w:rFonts w:ascii="David" w:hAnsi="David" w:cs="David" w:hint="cs"/>
                <w:color w:val="000000"/>
                <w:rtl/>
              </w:rPr>
              <w:t>מי שהגיש הצעתו בהתאם לתנאי המכרז</w:t>
            </w:r>
            <w:r w:rsidR="00C568B7" w:rsidRPr="005A5C4B">
              <w:rPr>
                <w:rFonts w:ascii="David" w:hAnsi="David" w:cs="David"/>
                <w:color w:val="000000"/>
                <w:rtl/>
              </w:rPr>
              <w:t xml:space="preserve"> </w:t>
            </w:r>
            <w:r w:rsidRPr="005A5C4B">
              <w:rPr>
                <w:rFonts w:ascii="David" w:hAnsi="David" w:cs="David" w:hint="cs"/>
                <w:color w:val="000000"/>
                <w:rtl/>
              </w:rPr>
              <w:t>.</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 xml:space="preserve">ספק/זוכה </w:t>
            </w:r>
          </w:p>
        </w:tc>
        <w:tc>
          <w:tcPr>
            <w:tcW w:w="284" w:type="dxa"/>
          </w:tcPr>
          <w:p w:rsidR="004A4233" w:rsidRPr="006E09FA" w:rsidRDefault="00C568B7" w:rsidP="00023A28">
            <w:pPr>
              <w:spacing w:line="360" w:lineRule="auto"/>
              <w:rPr>
                <w:rFonts w:ascii="David" w:hAnsi="David" w:cs="David"/>
                <w:b/>
                <w:bCs/>
                <w:color w:val="000000"/>
                <w:rtl/>
              </w:rPr>
            </w:pPr>
            <w:r w:rsidRPr="006E09FA">
              <w:rPr>
                <w:rFonts w:ascii="David" w:hAnsi="David" w:cs="David"/>
                <w:b/>
                <w:bCs/>
                <w:color w:val="000000"/>
                <w:rtl/>
              </w:rPr>
              <w:t>-</w:t>
            </w:r>
          </w:p>
        </w:tc>
        <w:tc>
          <w:tcPr>
            <w:tcW w:w="6335" w:type="dxa"/>
          </w:tcPr>
          <w:p w:rsidR="004A4233" w:rsidRPr="006E09FA" w:rsidRDefault="00C568B7" w:rsidP="00023A28">
            <w:pPr>
              <w:spacing w:line="360" w:lineRule="auto"/>
              <w:rPr>
                <w:rFonts w:ascii="David" w:hAnsi="David" w:cs="David"/>
                <w:color w:val="000000"/>
                <w:rtl/>
              </w:rPr>
            </w:pPr>
            <w:r w:rsidRPr="006E09FA">
              <w:rPr>
                <w:rFonts w:ascii="David" w:hAnsi="David" w:cs="David"/>
                <w:color w:val="000000"/>
                <w:rtl/>
              </w:rPr>
              <w:t>מציע אשר הצעתו זכתה בפנייה והמשרד חתם עמו על הסכם לביצוע השירותים נשוא פנייה זו .</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היועץ</w:t>
            </w:r>
          </w:p>
        </w:tc>
        <w:tc>
          <w:tcPr>
            <w:tcW w:w="284" w:type="dxa"/>
          </w:tcPr>
          <w:p w:rsidR="004A4233" w:rsidRPr="006E09FA" w:rsidRDefault="00C568B7" w:rsidP="00023A28">
            <w:pPr>
              <w:spacing w:line="360" w:lineRule="auto"/>
              <w:rPr>
                <w:rFonts w:ascii="David" w:hAnsi="David" w:cs="David"/>
                <w:b/>
                <w:bCs/>
                <w:color w:val="000000"/>
                <w:rtl/>
              </w:rPr>
            </w:pPr>
            <w:r w:rsidRPr="006E09FA">
              <w:rPr>
                <w:rFonts w:ascii="David" w:hAnsi="David" w:cs="David"/>
                <w:b/>
                <w:bCs/>
                <w:color w:val="000000"/>
                <w:rtl/>
              </w:rPr>
              <w:t>-</w:t>
            </w:r>
          </w:p>
        </w:tc>
        <w:tc>
          <w:tcPr>
            <w:tcW w:w="6335" w:type="dxa"/>
          </w:tcPr>
          <w:p w:rsidR="004A4233" w:rsidRPr="006E09FA" w:rsidRDefault="00C568B7" w:rsidP="00B22146">
            <w:pPr>
              <w:spacing w:line="360" w:lineRule="auto"/>
              <w:rPr>
                <w:rFonts w:ascii="David" w:hAnsi="David" w:cs="David"/>
                <w:color w:val="000000"/>
                <w:rtl/>
              </w:rPr>
            </w:pPr>
            <w:r w:rsidRPr="006E09FA">
              <w:rPr>
                <w:rFonts w:ascii="David" w:hAnsi="David" w:cs="David"/>
                <w:color w:val="000000"/>
                <w:rtl/>
              </w:rPr>
              <w:t xml:space="preserve">יועץ מטעם המציע/הספק האמון על מתן השירותים במסגרת </w:t>
            </w:r>
            <w:r w:rsidR="00B22146" w:rsidRPr="006E09FA">
              <w:rPr>
                <w:rFonts w:ascii="David" w:hAnsi="David" w:cs="David"/>
                <w:color w:val="000000"/>
                <w:rtl/>
              </w:rPr>
              <w:t>מכרז זה</w:t>
            </w:r>
            <w:r w:rsidRPr="006E09FA">
              <w:rPr>
                <w:rFonts w:ascii="David" w:hAnsi="David" w:cs="David"/>
                <w:color w:val="000000"/>
                <w:rtl/>
              </w:rPr>
              <w:t>. מובהר כי תתכן זהות ישויות בין "היועץ" ל"מציע".</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תצהיר בכתב</w:t>
            </w:r>
          </w:p>
          <w:p w:rsidR="004A4233" w:rsidRPr="006E09FA" w:rsidRDefault="004A4233" w:rsidP="00023A28">
            <w:pPr>
              <w:tabs>
                <w:tab w:val="left" w:pos="2268"/>
                <w:tab w:val="left" w:pos="2410"/>
              </w:tabs>
              <w:spacing w:line="360" w:lineRule="auto"/>
              <w:rPr>
                <w:rFonts w:ascii="David" w:hAnsi="David" w:cs="David"/>
                <w:b/>
                <w:bCs/>
                <w:color w:val="000000"/>
                <w:rtl/>
              </w:rPr>
            </w:pPr>
          </w:p>
          <w:p w:rsidR="004A4233" w:rsidRPr="006E09FA" w:rsidRDefault="00C568B7" w:rsidP="00023A28">
            <w:pPr>
              <w:tabs>
                <w:tab w:val="left" w:pos="2268"/>
                <w:tab w:val="left" w:pos="2410"/>
              </w:tabs>
              <w:spacing w:line="360" w:lineRule="auto"/>
              <w:rPr>
                <w:rFonts w:ascii="David" w:hAnsi="David" w:cs="David"/>
                <w:b/>
                <w:bCs/>
                <w:color w:val="000000"/>
                <w:rtl/>
              </w:rPr>
            </w:pPr>
            <w:r w:rsidRPr="006E09FA">
              <w:rPr>
                <w:rFonts w:ascii="David" w:hAnsi="David" w:cs="David"/>
                <w:b/>
                <w:bCs/>
                <w:color w:val="000000"/>
                <w:rtl/>
              </w:rPr>
              <w:t xml:space="preserve">נציג המשרד                       </w:t>
            </w:r>
          </w:p>
        </w:tc>
        <w:tc>
          <w:tcPr>
            <w:tcW w:w="284" w:type="dxa"/>
          </w:tcPr>
          <w:p w:rsidR="004A4233" w:rsidRPr="006E09FA" w:rsidRDefault="00C568B7" w:rsidP="00023A28">
            <w:pPr>
              <w:spacing w:line="360" w:lineRule="auto"/>
              <w:rPr>
                <w:rFonts w:ascii="David" w:hAnsi="David" w:cs="David"/>
                <w:b/>
                <w:bCs/>
                <w:color w:val="000000"/>
                <w:rtl/>
              </w:rPr>
            </w:pPr>
            <w:r w:rsidRPr="006E09FA">
              <w:rPr>
                <w:rFonts w:ascii="David" w:hAnsi="David" w:cs="David"/>
                <w:b/>
                <w:bCs/>
                <w:color w:val="000000"/>
                <w:rtl/>
              </w:rPr>
              <w:t>-</w:t>
            </w:r>
          </w:p>
        </w:tc>
        <w:tc>
          <w:tcPr>
            <w:tcW w:w="6335" w:type="dxa"/>
          </w:tcPr>
          <w:p w:rsidR="004A4233" w:rsidRPr="006E09FA" w:rsidRDefault="00C568B7" w:rsidP="00023A28">
            <w:pPr>
              <w:spacing w:line="360" w:lineRule="auto"/>
              <w:rPr>
                <w:rFonts w:ascii="David" w:hAnsi="David" w:cs="David"/>
                <w:color w:val="000000"/>
                <w:rtl/>
              </w:rPr>
            </w:pPr>
            <w:r w:rsidRPr="006E09FA">
              <w:rPr>
                <w:rFonts w:ascii="David" w:hAnsi="David" w:cs="David"/>
                <w:color w:val="000000"/>
                <w:rtl/>
              </w:rPr>
              <w:t>כמשמעותו בסימן א' לפרק ב' בפקודת הראיות (נוסח חדש) התשל"א-1971.</w:t>
            </w:r>
          </w:p>
          <w:p w:rsidR="004A4233" w:rsidRPr="006E09FA" w:rsidRDefault="00C568B7" w:rsidP="002739BD">
            <w:pPr>
              <w:spacing w:line="360" w:lineRule="auto"/>
              <w:rPr>
                <w:rFonts w:ascii="David" w:hAnsi="David" w:cs="David"/>
                <w:color w:val="000000"/>
                <w:rtl/>
              </w:rPr>
            </w:pPr>
            <w:r w:rsidRPr="006E09FA">
              <w:rPr>
                <w:rFonts w:ascii="David" w:hAnsi="David" w:cs="David"/>
                <w:rtl/>
              </w:rPr>
              <w:t xml:space="preserve"> </w:t>
            </w:r>
            <w:r w:rsidRPr="006E09FA">
              <w:rPr>
                <w:rFonts w:ascii="David" w:hAnsi="David" w:cs="David"/>
                <w:color w:val="000000"/>
                <w:rtl/>
              </w:rPr>
              <w:t xml:space="preserve">המתאמת </w:t>
            </w:r>
            <w:r w:rsidR="002739BD" w:rsidRPr="006E09FA">
              <w:rPr>
                <w:rFonts w:ascii="David" w:hAnsi="David" w:cs="David"/>
                <w:color w:val="000000"/>
                <w:rtl/>
              </w:rPr>
              <w:t>הממשלתית לזכויות ילדים ונוער</w:t>
            </w:r>
            <w:r w:rsidRPr="006E09FA">
              <w:rPr>
                <w:rFonts w:ascii="David" w:hAnsi="David" w:cs="David"/>
                <w:color w:val="000000"/>
                <w:rtl/>
              </w:rPr>
              <w:t xml:space="preserve"> או מי מטעמה (להלן: "</w:t>
            </w:r>
            <w:r w:rsidRPr="006E09FA">
              <w:rPr>
                <w:rFonts w:ascii="David" w:hAnsi="David" w:cs="David"/>
                <w:b/>
                <w:bCs/>
                <w:color w:val="000000"/>
                <w:rtl/>
              </w:rPr>
              <w:t>הנציג</w:t>
            </w:r>
            <w:r w:rsidRPr="006E09FA">
              <w:rPr>
                <w:rFonts w:ascii="David" w:hAnsi="David" w:cs="David"/>
                <w:color w:val="000000"/>
                <w:rtl/>
              </w:rPr>
              <w:t>").</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rtl/>
              </w:rPr>
            </w:pPr>
            <w:r w:rsidRPr="006E09FA">
              <w:rPr>
                <w:rFonts w:ascii="David" w:hAnsi="David" w:cs="David"/>
                <w:b/>
                <w:bCs/>
                <w:rtl/>
              </w:rPr>
              <w:t>ממונה</w:t>
            </w:r>
          </w:p>
        </w:tc>
        <w:tc>
          <w:tcPr>
            <w:tcW w:w="284" w:type="dxa"/>
          </w:tcPr>
          <w:p w:rsidR="004A4233" w:rsidRPr="006E09FA" w:rsidRDefault="00C568B7" w:rsidP="00023A28">
            <w:pPr>
              <w:spacing w:line="360" w:lineRule="auto"/>
              <w:rPr>
                <w:rFonts w:ascii="David" w:hAnsi="David" w:cs="David"/>
                <w:b/>
                <w:bCs/>
                <w:color w:val="000000"/>
                <w:rtl/>
              </w:rPr>
            </w:pPr>
            <w:r w:rsidRPr="006E09FA">
              <w:rPr>
                <w:rFonts w:ascii="David" w:hAnsi="David" w:cs="David"/>
                <w:b/>
                <w:bCs/>
                <w:color w:val="000000"/>
                <w:rtl/>
              </w:rPr>
              <w:t>-</w:t>
            </w:r>
          </w:p>
        </w:tc>
        <w:tc>
          <w:tcPr>
            <w:tcW w:w="6335" w:type="dxa"/>
          </w:tcPr>
          <w:p w:rsidR="004A4233" w:rsidRPr="006E09FA" w:rsidRDefault="00C568B7" w:rsidP="00023A28">
            <w:pPr>
              <w:spacing w:line="360" w:lineRule="auto"/>
              <w:rPr>
                <w:rFonts w:ascii="David" w:hAnsi="David" w:cs="David"/>
                <w:color w:val="000000"/>
                <w:rtl/>
              </w:rPr>
            </w:pPr>
            <w:r w:rsidRPr="006E09FA">
              <w:rPr>
                <w:rFonts w:ascii="David" w:hAnsi="David" w:cs="David"/>
                <w:color w:val="000000"/>
                <w:rtl/>
              </w:rPr>
              <w:t>נציג המזמין הממונה על הניהול השוטף והנחיות מקצועיות לספק הינו יו"ר הועדה המלווה  ו/או מי מטעמו/ה.</w:t>
            </w:r>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rtl/>
              </w:rPr>
            </w:pPr>
            <w:r w:rsidRPr="006E09FA">
              <w:rPr>
                <w:rFonts w:ascii="David" w:hAnsi="David" w:cs="David"/>
                <w:b/>
                <w:bCs/>
                <w:rtl/>
              </w:rPr>
              <w:t>גופים ציבוריים</w:t>
            </w:r>
          </w:p>
        </w:tc>
        <w:tc>
          <w:tcPr>
            <w:tcW w:w="284" w:type="dxa"/>
          </w:tcPr>
          <w:p w:rsidR="004A4233" w:rsidRPr="006E09FA" w:rsidRDefault="004A4233" w:rsidP="00023A28">
            <w:pPr>
              <w:spacing w:line="360" w:lineRule="auto"/>
              <w:rPr>
                <w:rFonts w:ascii="David" w:hAnsi="David" w:cs="David"/>
                <w:b/>
                <w:bCs/>
                <w:color w:val="000000"/>
                <w:rtl/>
              </w:rPr>
            </w:pPr>
          </w:p>
        </w:tc>
        <w:tc>
          <w:tcPr>
            <w:tcW w:w="6335" w:type="dxa"/>
          </w:tcPr>
          <w:p w:rsidR="004A4233" w:rsidRPr="006E09FA" w:rsidRDefault="00C568B7" w:rsidP="00023A28">
            <w:pPr>
              <w:spacing w:before="120" w:line="360" w:lineRule="auto"/>
              <w:jc w:val="both"/>
              <w:outlineLvl w:val="1"/>
              <w:rPr>
                <w:rFonts w:ascii="David" w:hAnsi="David" w:cs="David"/>
                <w:color w:val="000000"/>
                <w:rtl/>
              </w:rPr>
            </w:pPr>
            <w:bookmarkStart w:id="342" w:name="_Toc256000087"/>
            <w:r w:rsidRPr="006E09FA">
              <w:rPr>
                <w:rFonts w:ascii="David" w:hAnsi="David" w:cs="David"/>
                <w:rtl/>
              </w:rPr>
              <w:t>המדינה ומוסדותיה, משרדי הממשלה וגופי הסמך, רשויות מקומיות, ו-או תאגיד שאחד מהגופים המצוינים הינו בעל השליטה בו כהגדרתה בחוק החברות תשנ"ט-1999 ו-או תאגידים סטטוטוריים.</w:t>
            </w:r>
            <w:bookmarkEnd w:id="342"/>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rtl/>
              </w:rPr>
            </w:pPr>
            <w:r w:rsidRPr="006E09FA">
              <w:rPr>
                <w:rFonts w:ascii="David" w:hAnsi="David" w:cs="David"/>
                <w:b/>
                <w:bCs/>
                <w:rtl/>
              </w:rPr>
              <w:t>תחום הנוער</w:t>
            </w:r>
          </w:p>
        </w:tc>
        <w:tc>
          <w:tcPr>
            <w:tcW w:w="284" w:type="dxa"/>
          </w:tcPr>
          <w:p w:rsidR="004A4233" w:rsidRPr="006E09FA" w:rsidRDefault="004A4233" w:rsidP="00023A28">
            <w:pPr>
              <w:spacing w:line="360" w:lineRule="auto"/>
              <w:rPr>
                <w:rFonts w:ascii="David" w:hAnsi="David" w:cs="David"/>
                <w:b/>
                <w:bCs/>
                <w:color w:val="000000"/>
                <w:rtl/>
              </w:rPr>
            </w:pPr>
          </w:p>
        </w:tc>
        <w:tc>
          <w:tcPr>
            <w:tcW w:w="6335" w:type="dxa"/>
          </w:tcPr>
          <w:p w:rsidR="004A4233" w:rsidRPr="006E09FA" w:rsidRDefault="00C568B7" w:rsidP="00023A28">
            <w:pPr>
              <w:spacing w:before="120" w:line="360" w:lineRule="auto"/>
              <w:jc w:val="both"/>
              <w:outlineLvl w:val="1"/>
              <w:rPr>
                <w:rFonts w:ascii="David" w:hAnsi="David" w:cs="David"/>
                <w:b/>
                <w:bCs/>
                <w:rtl/>
              </w:rPr>
            </w:pPr>
            <w:bookmarkStart w:id="343" w:name="_Toc256000089"/>
            <w:r w:rsidRPr="006E09FA">
              <w:rPr>
                <w:rFonts w:ascii="David" w:hAnsi="David" w:cs="David"/>
                <w:rtl/>
              </w:rPr>
              <w:t>ניסיון בייצוג</w:t>
            </w:r>
            <w:r w:rsidR="0028051F" w:rsidRPr="006E09FA">
              <w:rPr>
                <w:rFonts w:ascii="David" w:hAnsi="David" w:cs="David"/>
                <w:rtl/>
              </w:rPr>
              <w:t>/</w:t>
            </w:r>
            <w:r w:rsidRPr="006E09FA">
              <w:rPr>
                <w:rFonts w:ascii="David" w:hAnsi="David" w:cs="David"/>
                <w:rtl/>
              </w:rPr>
              <w:t xml:space="preserve"> ייעוץ</w:t>
            </w:r>
            <w:r w:rsidR="0028051F" w:rsidRPr="006E09FA">
              <w:rPr>
                <w:rFonts w:ascii="David" w:hAnsi="David" w:cs="David"/>
                <w:rtl/>
              </w:rPr>
              <w:t>/</w:t>
            </w:r>
            <w:r w:rsidRPr="006E09FA">
              <w:rPr>
                <w:rFonts w:ascii="David" w:hAnsi="David" w:cs="David"/>
                <w:rtl/>
              </w:rPr>
              <w:t xml:space="preserve"> </w:t>
            </w:r>
            <w:r w:rsidR="0028051F" w:rsidRPr="006E09FA">
              <w:rPr>
                <w:rFonts w:ascii="David" w:hAnsi="David" w:cs="David"/>
                <w:rtl/>
              </w:rPr>
              <w:t xml:space="preserve">ליווי/ </w:t>
            </w:r>
            <w:r w:rsidRPr="006E09FA">
              <w:rPr>
                <w:rFonts w:ascii="David" w:hAnsi="David" w:cs="David"/>
                <w:rtl/>
              </w:rPr>
              <w:t>סנגור קהילתי וכיו"ב בהליכים לפי או בנוגע לחקיקה הנוגעת</w:t>
            </w:r>
            <w:r w:rsidRPr="006E09FA">
              <w:rPr>
                <w:rFonts w:ascii="David" w:hAnsi="David" w:cs="David"/>
                <w:b/>
                <w:bCs/>
                <w:rtl/>
              </w:rPr>
              <w:t xml:space="preserve"> </w:t>
            </w:r>
            <w:r w:rsidRPr="006E09FA">
              <w:rPr>
                <w:rFonts w:ascii="David" w:hAnsi="David" w:cs="David"/>
                <w:rtl/>
              </w:rPr>
              <w:t>לטיפול בנוער כגון חוק הנוער (שפיטה, ענישה ודרכי טיפול), תשל"א-1971, חוק הנוער (טיפול והשגחה), תש"כ-1960, חוק הכשרות המשפטית והאפוטרופסות – תשכ"ב 1962.</w:t>
            </w:r>
            <w:bookmarkEnd w:id="343"/>
          </w:p>
        </w:tc>
      </w:tr>
      <w:tr w:rsidR="00422EBF" w:rsidRPr="006E09FA" w:rsidTr="00023A28">
        <w:trPr>
          <w:cantSplit/>
        </w:trPr>
        <w:tc>
          <w:tcPr>
            <w:tcW w:w="2316" w:type="dxa"/>
          </w:tcPr>
          <w:p w:rsidR="004A4233" w:rsidRPr="006E09FA" w:rsidRDefault="00C568B7" w:rsidP="00023A28">
            <w:pPr>
              <w:tabs>
                <w:tab w:val="left" w:pos="2268"/>
                <w:tab w:val="left" w:pos="2410"/>
              </w:tabs>
              <w:spacing w:line="360" w:lineRule="auto"/>
              <w:rPr>
                <w:rFonts w:ascii="David" w:hAnsi="David" w:cs="David"/>
                <w:b/>
                <w:bCs/>
                <w:rtl/>
              </w:rPr>
            </w:pPr>
            <w:r w:rsidRPr="006E09FA">
              <w:rPr>
                <w:rFonts w:ascii="David" w:hAnsi="David" w:cs="David"/>
                <w:b/>
                <w:bCs/>
                <w:rtl/>
              </w:rPr>
              <w:t>השכלה אקדמית/ השכלה גבוהה/ תואר אקדמאי</w:t>
            </w:r>
          </w:p>
        </w:tc>
        <w:tc>
          <w:tcPr>
            <w:tcW w:w="284" w:type="dxa"/>
          </w:tcPr>
          <w:p w:rsidR="004A4233" w:rsidRPr="006E09FA" w:rsidRDefault="004A4233" w:rsidP="00023A28">
            <w:pPr>
              <w:spacing w:line="360" w:lineRule="auto"/>
              <w:rPr>
                <w:rFonts w:ascii="David" w:hAnsi="David" w:cs="David"/>
                <w:b/>
                <w:bCs/>
                <w:color w:val="000000"/>
                <w:rtl/>
              </w:rPr>
            </w:pPr>
          </w:p>
        </w:tc>
        <w:tc>
          <w:tcPr>
            <w:tcW w:w="6335" w:type="dxa"/>
          </w:tcPr>
          <w:p w:rsidR="004A4233" w:rsidRPr="006E09FA" w:rsidRDefault="00C568B7" w:rsidP="00023A28">
            <w:pPr>
              <w:spacing w:before="120" w:line="360" w:lineRule="auto"/>
              <w:jc w:val="both"/>
              <w:outlineLvl w:val="1"/>
              <w:rPr>
                <w:rFonts w:ascii="David" w:hAnsi="David" w:cs="David"/>
                <w:rtl/>
              </w:rPr>
            </w:pPr>
            <w:bookmarkStart w:id="344" w:name="_Toc256000091"/>
            <w:r w:rsidRPr="006E09FA">
              <w:rPr>
                <w:rFonts w:ascii="David" w:hAnsi="David" w:cs="David"/>
                <w:rtl/>
              </w:rPr>
              <w:t>תארים אקדמאים בתחום המצוין במסמכי המכרז ואשר הוענקו על ידי מוסד המוכר על ידי המועצה להשכלה גבוהה (המל"ג) להעניק תארים מסוג זה ו/או תואר אקדמי מחו"ל (או תואר שהוענק על ידי השלוחות של מוסדות זרים להשכלה גבוהה הפועלים בישראל ואשר קיבלו רישיון מהמל"ג) לצד אישור הגף להערכת תארים אקדמיים מחו"ל במשרד החינוך.</w:t>
            </w:r>
            <w:bookmarkEnd w:id="344"/>
          </w:p>
        </w:tc>
      </w:tr>
    </w:tbl>
    <w:p w:rsidR="00652E90" w:rsidRPr="00652E90" w:rsidRDefault="00652E90" w:rsidP="005876D3">
      <w:pPr>
        <w:pStyle w:val="afb"/>
        <w:spacing w:line="360" w:lineRule="auto"/>
        <w:ind w:left="360"/>
        <w:jc w:val="both"/>
        <w:rPr>
          <w:rFonts w:ascii="David" w:hAnsi="David"/>
          <w:b/>
          <w:bCs/>
          <w:color w:val="000000"/>
          <w:u w:val="single"/>
          <w:rtl/>
        </w:rPr>
      </w:pPr>
    </w:p>
    <w:p w:rsidR="005876D3" w:rsidRPr="006E09FA" w:rsidRDefault="00C568B7" w:rsidP="005876D3">
      <w:pPr>
        <w:pStyle w:val="afb"/>
        <w:spacing w:line="360" w:lineRule="auto"/>
        <w:ind w:left="360"/>
        <w:jc w:val="both"/>
        <w:rPr>
          <w:rFonts w:ascii="David" w:hAnsi="David" w:cs="David"/>
          <w:b/>
          <w:bCs/>
          <w:color w:val="000000"/>
          <w:u w:val="single"/>
        </w:rPr>
      </w:pPr>
      <w:r w:rsidRPr="006E09FA">
        <w:rPr>
          <w:rFonts w:ascii="David" w:hAnsi="David" w:cs="David"/>
          <w:b/>
          <w:bCs/>
          <w:color w:val="000000"/>
          <w:u w:val="single"/>
          <w:rtl/>
        </w:rPr>
        <w:t>מפרט השירותים:</w:t>
      </w:r>
    </w:p>
    <w:p w:rsidR="005876D3" w:rsidRPr="006E09FA" w:rsidRDefault="00C568B7" w:rsidP="005B15E8">
      <w:pPr>
        <w:pStyle w:val="a8"/>
        <w:numPr>
          <w:ilvl w:val="0"/>
          <w:numId w:val="70"/>
        </w:numPr>
        <w:rPr>
          <w:rFonts w:ascii="David" w:hAnsi="David" w:cs="David"/>
          <w:b w:val="0"/>
          <w:bCs w:val="0"/>
          <w:color w:val="000000"/>
          <w:sz w:val="24"/>
          <w:szCs w:val="24"/>
          <w:rtl/>
        </w:rPr>
      </w:pPr>
      <w:r w:rsidRPr="006E09FA">
        <w:rPr>
          <w:rFonts w:ascii="David" w:hAnsi="David" w:cs="David"/>
          <w:b w:val="0"/>
          <w:bCs w:val="0"/>
          <w:color w:val="000000"/>
          <w:sz w:val="24"/>
          <w:szCs w:val="24"/>
          <w:rtl/>
        </w:rPr>
        <w:t xml:space="preserve">השירותים יינתנו </w:t>
      </w:r>
      <w:r w:rsidR="00652E90" w:rsidRPr="006E09FA">
        <w:rPr>
          <w:rFonts w:ascii="David" w:hAnsi="David" w:cs="David"/>
          <w:b w:val="0"/>
          <w:bCs w:val="0"/>
          <w:color w:val="000000"/>
          <w:sz w:val="24"/>
          <w:szCs w:val="24"/>
          <w:rtl/>
        </w:rPr>
        <w:t>על ידי יועץ שיוכרז כזוכה במכרז, ו</w:t>
      </w:r>
      <w:r w:rsidRPr="006E09FA">
        <w:rPr>
          <w:rFonts w:ascii="David" w:hAnsi="David" w:cs="David"/>
          <w:b w:val="0"/>
          <w:bCs w:val="0"/>
          <w:color w:val="000000"/>
          <w:sz w:val="24"/>
          <w:szCs w:val="24"/>
          <w:rtl/>
        </w:rPr>
        <w:t>על בסיס שעתי ובהיקף של מקסימום 120 שעות עבודה בחודש, כל חודש לפי הצורך, סה"כ 1,440 שעות שנתיות, המזמין שומר לעצמו לנייד שעות בין החודשים ובלבד שלא יבוצעו יותר מ 150 שעות בחודש.</w:t>
      </w:r>
    </w:p>
    <w:p w:rsidR="005876D3" w:rsidRPr="00BA0045" w:rsidRDefault="00C568B7" w:rsidP="005B15E8">
      <w:pPr>
        <w:numPr>
          <w:ilvl w:val="1"/>
          <w:numId w:val="70"/>
        </w:numPr>
        <w:spacing w:line="360" w:lineRule="auto"/>
        <w:ind w:left="852" w:hanging="492"/>
        <w:jc w:val="both"/>
        <w:rPr>
          <w:rFonts w:ascii="David" w:hAnsi="David" w:cs="David"/>
          <w:color w:val="000000"/>
        </w:rPr>
      </w:pPr>
      <w:r w:rsidRPr="006E09FA">
        <w:rPr>
          <w:rFonts w:ascii="David" w:hAnsi="David" w:cs="David"/>
          <w:color w:val="000000"/>
          <w:rtl/>
        </w:rPr>
        <w:t xml:space="preserve"> משך </w:t>
      </w:r>
      <w:r w:rsidRPr="00BA0045">
        <w:rPr>
          <w:rFonts w:ascii="David" w:hAnsi="David" w:cs="David"/>
          <w:color w:val="000000"/>
          <w:rtl/>
        </w:rPr>
        <w:t xml:space="preserve">ההתקשרות הינו שנה אחת ועוד ארבע אופציות של שנה כל אחת או חלק מהן בכל פעם. סה"כ לכל היותר 5 שנים בהתאם להיקף השעות המקסימלי כאמור </w:t>
      </w:r>
      <w:r w:rsidR="006E09FA" w:rsidRPr="00BA0045">
        <w:rPr>
          <w:rFonts w:ascii="David" w:hAnsi="David" w:cs="David" w:hint="cs"/>
          <w:color w:val="000000"/>
          <w:rtl/>
        </w:rPr>
        <w:t>לעיל.</w:t>
      </w:r>
    </w:p>
    <w:p w:rsidR="005876D3" w:rsidRPr="006E09FA" w:rsidRDefault="00C568B7" w:rsidP="005B15E8">
      <w:pPr>
        <w:numPr>
          <w:ilvl w:val="1"/>
          <w:numId w:val="70"/>
        </w:numPr>
        <w:spacing w:line="360" w:lineRule="auto"/>
        <w:ind w:left="852" w:hanging="492"/>
        <w:jc w:val="both"/>
        <w:rPr>
          <w:rFonts w:ascii="David" w:hAnsi="David" w:cs="David"/>
          <w:color w:val="000000"/>
        </w:rPr>
      </w:pPr>
      <w:r w:rsidRPr="00BA0045">
        <w:rPr>
          <w:rFonts w:ascii="David" w:hAnsi="David" w:cs="David"/>
          <w:color w:val="000000"/>
          <w:rtl/>
        </w:rPr>
        <w:t>היועץ יהיה אמון על הובלת צוותי</w:t>
      </w:r>
      <w:r w:rsidRPr="006E09FA">
        <w:rPr>
          <w:rFonts w:ascii="David" w:hAnsi="David" w:cs="David"/>
          <w:color w:val="000000"/>
          <w:rtl/>
        </w:rPr>
        <w:t xml:space="preserve"> העבודה, הכשרת הצוותים, </w:t>
      </w:r>
      <w:r w:rsidR="003F0083" w:rsidRPr="006E09FA">
        <w:rPr>
          <w:rFonts w:ascii="David" w:hAnsi="David" w:cs="David"/>
          <w:color w:val="000000"/>
          <w:rtl/>
        </w:rPr>
        <w:t xml:space="preserve">תחזוק שיתופי הפעולה בין הגופים השונים וההתנהלות הבין ארגונית, </w:t>
      </w:r>
      <w:r w:rsidRPr="006E09FA">
        <w:rPr>
          <w:rFonts w:ascii="David" w:hAnsi="David" w:cs="David"/>
          <w:color w:val="000000"/>
          <w:rtl/>
        </w:rPr>
        <w:t>וכן</w:t>
      </w:r>
      <w:r w:rsidR="00197EB9" w:rsidRPr="006E09FA">
        <w:rPr>
          <w:rFonts w:ascii="David" w:hAnsi="David" w:cs="David"/>
          <w:color w:val="000000"/>
          <w:rtl/>
        </w:rPr>
        <w:t xml:space="preserve"> המשך</w:t>
      </w:r>
      <w:r w:rsidRPr="006E09FA">
        <w:rPr>
          <w:rFonts w:ascii="David" w:hAnsi="David" w:cs="David"/>
          <w:color w:val="000000"/>
          <w:rtl/>
        </w:rPr>
        <w:t xml:space="preserve"> ליווי והטמעה בשטח של התהליכים שנקבעו בוועדה המלווה. </w:t>
      </w:r>
    </w:p>
    <w:p w:rsidR="005876D3" w:rsidRPr="006E09FA" w:rsidRDefault="00C568B7" w:rsidP="005B15E8">
      <w:pPr>
        <w:numPr>
          <w:ilvl w:val="1"/>
          <w:numId w:val="70"/>
        </w:numPr>
        <w:spacing w:line="360" w:lineRule="auto"/>
        <w:ind w:left="852" w:hanging="492"/>
        <w:jc w:val="both"/>
        <w:rPr>
          <w:rFonts w:ascii="David" w:hAnsi="David" w:cs="David"/>
          <w:color w:val="000000"/>
          <w:rtl/>
        </w:rPr>
      </w:pPr>
      <w:r w:rsidRPr="006E09FA">
        <w:rPr>
          <w:rFonts w:ascii="David" w:hAnsi="David" w:cs="David"/>
          <w:color w:val="000000"/>
          <w:rtl/>
        </w:rPr>
        <w:t xml:space="preserve">היועץ יהיה אחראי על הטמעת </w:t>
      </w:r>
      <w:r w:rsidR="00197EB9" w:rsidRPr="006E09FA">
        <w:rPr>
          <w:rFonts w:ascii="David" w:hAnsi="David" w:cs="David"/>
          <w:color w:val="000000"/>
          <w:rtl/>
        </w:rPr>
        <w:t xml:space="preserve">המלצות המחקר המלווה לשימור והמשך פיתוח </w:t>
      </w:r>
      <w:r w:rsidRPr="006E09FA">
        <w:rPr>
          <w:rFonts w:ascii="David" w:hAnsi="David" w:cs="David"/>
          <w:color w:val="000000"/>
          <w:rtl/>
        </w:rPr>
        <w:t>הפיילוט  - ובכלל זה:</w:t>
      </w:r>
    </w:p>
    <w:p w:rsidR="00197EB9" w:rsidRPr="006E09FA" w:rsidRDefault="003F0083" w:rsidP="005B15E8">
      <w:pPr>
        <w:numPr>
          <w:ilvl w:val="2"/>
          <w:numId w:val="70"/>
        </w:numPr>
        <w:tabs>
          <w:tab w:val="num" w:pos="1871"/>
        </w:tabs>
        <w:spacing w:line="360" w:lineRule="auto"/>
        <w:jc w:val="both"/>
        <w:rPr>
          <w:rFonts w:ascii="David" w:hAnsi="David" w:cs="David"/>
          <w:color w:val="000000"/>
          <w:rtl/>
        </w:rPr>
      </w:pPr>
      <w:r w:rsidRPr="006E09FA">
        <w:rPr>
          <w:rFonts w:ascii="David" w:hAnsi="David" w:cs="David"/>
          <w:color w:val="000000"/>
          <w:rtl/>
        </w:rPr>
        <w:t xml:space="preserve"> היועץ יפעל לשימור ופיתוח צוות הפיילוט ובכלל זה ארגון מפגשים, הכשרות וכנסים מקצועיים.</w:t>
      </w:r>
    </w:p>
    <w:p w:rsidR="005876D3" w:rsidRPr="006E09FA" w:rsidRDefault="00C568B7" w:rsidP="005B15E8">
      <w:pPr>
        <w:numPr>
          <w:ilvl w:val="2"/>
          <w:numId w:val="70"/>
        </w:numPr>
        <w:tabs>
          <w:tab w:val="num" w:pos="1871"/>
        </w:tabs>
        <w:spacing w:line="360" w:lineRule="auto"/>
        <w:jc w:val="both"/>
        <w:rPr>
          <w:rFonts w:ascii="David" w:hAnsi="David" w:cs="David"/>
          <w:color w:val="000000"/>
          <w:rtl/>
        </w:rPr>
      </w:pPr>
      <w:r w:rsidRPr="006E09FA">
        <w:rPr>
          <w:rFonts w:ascii="David" w:hAnsi="David" w:cs="David"/>
          <w:color w:val="000000"/>
          <w:rtl/>
        </w:rPr>
        <w:t xml:space="preserve">היועץ ילווה את צוותי העבודה ויידרש להשתתף בדיונים אשר המשרד ימצא לנכון, כגון השתתפות בדיונים במשרדי הממשלה, במוסדות או גופים שונים הנוגעים לעניין; ובכללם לדוגמא, שירות מבחן, הנהלת בתי המשפט, פרקליטות המדינה, שירות בתי הסוהר, "חסות הנוער" ועוד. </w:t>
      </w:r>
    </w:p>
    <w:p w:rsidR="005876D3" w:rsidRPr="006E09FA" w:rsidRDefault="00C568B7" w:rsidP="005B15E8">
      <w:pPr>
        <w:numPr>
          <w:ilvl w:val="2"/>
          <w:numId w:val="70"/>
        </w:numPr>
        <w:tabs>
          <w:tab w:val="num" w:pos="1871"/>
        </w:tabs>
        <w:spacing w:line="360" w:lineRule="auto"/>
        <w:jc w:val="both"/>
        <w:rPr>
          <w:rFonts w:ascii="David" w:hAnsi="David" w:cs="David"/>
          <w:color w:val="000000"/>
        </w:rPr>
      </w:pPr>
      <w:r w:rsidRPr="006E09FA">
        <w:rPr>
          <w:rFonts w:ascii="David" w:hAnsi="David" w:cs="David"/>
          <w:color w:val="000000"/>
          <w:rtl/>
        </w:rPr>
        <w:t>היועץ יידרש לאסוף, לנהל ולתעד את הידע והנתונים שנצברו במהלך הפיילוט וזאת בהתאם להנחיות אבטחת המידע של המשרד.</w:t>
      </w:r>
    </w:p>
    <w:p w:rsidR="005876D3" w:rsidRPr="006E09FA" w:rsidRDefault="00C568B7" w:rsidP="005B15E8">
      <w:pPr>
        <w:numPr>
          <w:ilvl w:val="1"/>
          <w:numId w:val="70"/>
        </w:numPr>
        <w:spacing w:line="360" w:lineRule="auto"/>
        <w:ind w:left="852" w:hanging="492"/>
        <w:jc w:val="both"/>
        <w:rPr>
          <w:rFonts w:ascii="David" w:hAnsi="David" w:cs="David"/>
          <w:color w:val="000000"/>
          <w:rtl/>
        </w:rPr>
      </w:pPr>
      <w:r w:rsidRPr="006E09FA">
        <w:rPr>
          <w:rFonts w:ascii="David" w:hAnsi="David" w:cs="David"/>
          <w:color w:val="000000"/>
          <w:rtl/>
        </w:rPr>
        <w:t>היועץ יידרש לקיים קשר שוטף עם יו"ר הוועדה המלווה או מי מטעמו וכן לקיים פגישות עבודה שוטפות במשרדי המזמין מעת לעת ולפי צרכי הפרויקט. המזמין מעריך כי בתחילת ה</w:t>
      </w:r>
      <w:r w:rsidR="003F0083" w:rsidRPr="006E09FA">
        <w:rPr>
          <w:rFonts w:ascii="David" w:hAnsi="David" w:cs="David"/>
          <w:color w:val="000000"/>
          <w:rtl/>
        </w:rPr>
        <w:t>התקשרות</w:t>
      </w:r>
      <w:r w:rsidRPr="006E09FA">
        <w:rPr>
          <w:rFonts w:ascii="David" w:hAnsi="David" w:cs="David"/>
          <w:color w:val="000000"/>
          <w:rtl/>
        </w:rPr>
        <w:t xml:space="preserve"> יתקיימו פגישות אחת לשבוע-שבועיים ובתדירות נמוכה יותר בהמשך, אופן קיום הקשר ייקבע ע"י המשרד וזאת בהתאם לרגישות המידע (יודגש כי קביעת רמת רגישות המידע תהא ע"י המשרד). </w:t>
      </w:r>
    </w:p>
    <w:p w:rsidR="005876D3" w:rsidRPr="006E09FA" w:rsidRDefault="00C568B7" w:rsidP="005B15E8">
      <w:pPr>
        <w:numPr>
          <w:ilvl w:val="1"/>
          <w:numId w:val="70"/>
        </w:numPr>
        <w:spacing w:line="360" w:lineRule="auto"/>
        <w:ind w:left="852" w:hanging="492"/>
        <w:jc w:val="both"/>
        <w:rPr>
          <w:rFonts w:ascii="David" w:hAnsi="David" w:cs="David"/>
          <w:color w:val="000000"/>
        </w:rPr>
      </w:pPr>
      <w:r w:rsidRPr="006E09FA">
        <w:rPr>
          <w:rFonts w:ascii="David" w:hAnsi="David" w:cs="David"/>
          <w:color w:val="000000"/>
          <w:rtl/>
        </w:rPr>
        <w:t>היועץ יסייע ליו"ר הועדה המלווה (או מי מטעמו) המלווה לרכז ולתכלל את עבודת הועדה. בכלל זה יהיה אחראי :</w:t>
      </w:r>
    </w:p>
    <w:p w:rsidR="005876D3" w:rsidRPr="006E09FA" w:rsidRDefault="00C568B7" w:rsidP="005B15E8">
      <w:pPr>
        <w:numPr>
          <w:ilvl w:val="2"/>
          <w:numId w:val="70"/>
        </w:numPr>
        <w:tabs>
          <w:tab w:val="num" w:pos="1871"/>
        </w:tabs>
        <w:spacing w:line="360" w:lineRule="auto"/>
        <w:jc w:val="both"/>
        <w:rPr>
          <w:rFonts w:ascii="David" w:hAnsi="David" w:cs="David"/>
          <w:color w:val="000000"/>
        </w:rPr>
      </w:pPr>
      <w:r w:rsidRPr="006E09FA">
        <w:rPr>
          <w:rFonts w:ascii="David" w:hAnsi="David" w:cs="David"/>
          <w:color w:val="000000"/>
          <w:rtl/>
        </w:rPr>
        <w:t xml:space="preserve">להביא בפני הועדה המלווה עדכון על </w:t>
      </w:r>
      <w:r w:rsidR="003F0083" w:rsidRPr="006E09FA">
        <w:rPr>
          <w:rFonts w:ascii="David" w:hAnsi="David" w:cs="David"/>
          <w:color w:val="000000"/>
          <w:rtl/>
        </w:rPr>
        <w:t xml:space="preserve">המשך </w:t>
      </w:r>
      <w:r w:rsidRPr="006E09FA">
        <w:rPr>
          <w:rFonts w:ascii="David" w:hAnsi="David" w:cs="David"/>
          <w:color w:val="000000"/>
          <w:rtl/>
        </w:rPr>
        <w:t>יישום הפיילוט.</w:t>
      </w:r>
    </w:p>
    <w:p w:rsidR="005876D3" w:rsidRPr="006E09FA" w:rsidRDefault="00C568B7" w:rsidP="005B15E8">
      <w:pPr>
        <w:numPr>
          <w:ilvl w:val="2"/>
          <w:numId w:val="70"/>
        </w:numPr>
        <w:tabs>
          <w:tab w:val="num" w:pos="1871"/>
        </w:tabs>
        <w:spacing w:line="360" w:lineRule="auto"/>
        <w:jc w:val="both"/>
        <w:rPr>
          <w:rFonts w:ascii="David" w:hAnsi="David" w:cs="David"/>
          <w:color w:val="000000"/>
        </w:rPr>
      </w:pPr>
      <w:r w:rsidRPr="006E09FA">
        <w:rPr>
          <w:rFonts w:ascii="David" w:hAnsi="David" w:cs="David"/>
          <w:color w:val="000000"/>
          <w:rtl/>
        </w:rPr>
        <w:t xml:space="preserve">להביא בפני הועדה אתגרים ביישום הפיילוט ובכללם סוגיות רוחב ומחלוקות שעלו מהשטח או מעבודת הצוותים המצריכות את הכרעת הועדה המלווה. </w:t>
      </w:r>
    </w:p>
    <w:p w:rsidR="005876D3" w:rsidRPr="006E09FA" w:rsidRDefault="00C568B7" w:rsidP="005B15E8">
      <w:pPr>
        <w:numPr>
          <w:ilvl w:val="2"/>
          <w:numId w:val="70"/>
        </w:numPr>
        <w:tabs>
          <w:tab w:val="num" w:pos="1871"/>
        </w:tabs>
        <w:spacing w:line="360" w:lineRule="auto"/>
        <w:jc w:val="both"/>
        <w:rPr>
          <w:rFonts w:ascii="David" w:hAnsi="David" w:cs="David"/>
          <w:color w:val="000000"/>
        </w:rPr>
      </w:pPr>
      <w:r w:rsidRPr="006E09FA">
        <w:rPr>
          <w:rFonts w:ascii="David" w:hAnsi="David" w:cs="David"/>
          <w:color w:val="000000"/>
          <w:rtl/>
        </w:rPr>
        <w:t xml:space="preserve">להביא בפני הועדה המלצות מקצועיות הנדרשות ליישום לצורך </w:t>
      </w:r>
      <w:r w:rsidR="003F0083" w:rsidRPr="006E09FA">
        <w:rPr>
          <w:rFonts w:ascii="David" w:hAnsi="David" w:cs="David"/>
          <w:color w:val="000000"/>
          <w:rtl/>
        </w:rPr>
        <w:t>שימור והמשך פיתוח</w:t>
      </w:r>
      <w:r w:rsidRPr="006E09FA">
        <w:rPr>
          <w:rFonts w:ascii="David" w:hAnsi="David" w:cs="David"/>
          <w:color w:val="000000"/>
          <w:rtl/>
        </w:rPr>
        <w:t xml:space="preserve"> הפיילוט, שיפור המודל בטווח הקצר והארוך לרבות סוגיות שידרשו מענה באמצעות תיקוני חקיקה.</w:t>
      </w:r>
    </w:p>
    <w:p w:rsidR="005876D3" w:rsidRPr="006E09FA" w:rsidRDefault="00C568B7" w:rsidP="005B15E8">
      <w:pPr>
        <w:numPr>
          <w:ilvl w:val="2"/>
          <w:numId w:val="70"/>
        </w:numPr>
        <w:tabs>
          <w:tab w:val="num" w:pos="1871"/>
        </w:tabs>
        <w:spacing w:line="360" w:lineRule="auto"/>
        <w:jc w:val="both"/>
        <w:rPr>
          <w:rFonts w:ascii="David" w:hAnsi="David" w:cs="David"/>
          <w:color w:val="000000"/>
          <w:rtl/>
        </w:rPr>
      </w:pPr>
      <w:r w:rsidRPr="006E09FA">
        <w:rPr>
          <w:rFonts w:ascii="David" w:hAnsi="David" w:cs="David"/>
          <w:color w:val="000000"/>
          <w:rtl/>
        </w:rPr>
        <w:t>היועץ יידרש להכין לדיוני הועדה המלווה כל מסמך הנחוץ לוועדה המלווה ובכלל זה חוות דעת, ניירות עמדה וכיו"ב באישור יו"ר הועדה או מי מטעמו.</w:t>
      </w:r>
      <w:r w:rsidRPr="006E09FA">
        <w:rPr>
          <w:rFonts w:ascii="David" w:hAnsi="David" w:cs="David"/>
          <w:color w:val="000000"/>
        </w:rPr>
        <w:t xml:space="preserve"> </w:t>
      </w:r>
    </w:p>
    <w:p w:rsidR="005876D3" w:rsidRPr="006E09FA" w:rsidRDefault="00C568B7" w:rsidP="005B15E8">
      <w:pPr>
        <w:numPr>
          <w:ilvl w:val="1"/>
          <w:numId w:val="70"/>
        </w:numPr>
        <w:spacing w:line="360" w:lineRule="auto"/>
        <w:ind w:left="852" w:hanging="492"/>
        <w:jc w:val="both"/>
        <w:rPr>
          <w:rFonts w:ascii="David" w:hAnsi="David" w:cs="David"/>
          <w:color w:val="000000"/>
          <w:rtl/>
        </w:rPr>
      </w:pPr>
      <w:r w:rsidRPr="006E09FA">
        <w:rPr>
          <w:rFonts w:ascii="David" w:hAnsi="David" w:cs="David"/>
          <w:color w:val="000000"/>
          <w:rtl/>
        </w:rPr>
        <w:t>היועץ יהיה אחראי על ארגון וביצוע הכשרות והדרכות לאנשי המקצוע הרלוונטיים שעבודתם מושפעת מהחלטות הועדה המלווה.</w:t>
      </w:r>
    </w:p>
    <w:p w:rsidR="005876D3" w:rsidRPr="006E09FA" w:rsidRDefault="00C568B7" w:rsidP="005B15E8">
      <w:pPr>
        <w:numPr>
          <w:ilvl w:val="1"/>
          <w:numId w:val="70"/>
        </w:numPr>
        <w:spacing w:line="360" w:lineRule="auto"/>
        <w:ind w:left="852" w:hanging="492"/>
        <w:jc w:val="both"/>
        <w:rPr>
          <w:rFonts w:ascii="David" w:hAnsi="David" w:cs="David"/>
          <w:color w:val="000000"/>
        </w:rPr>
      </w:pPr>
      <w:r w:rsidRPr="006E09FA">
        <w:rPr>
          <w:rFonts w:ascii="David" w:hAnsi="David" w:cs="David"/>
          <w:color w:val="000000"/>
          <w:rtl/>
        </w:rPr>
        <w:t>כל מטלה אחרת הקשורה לשירותים המפורטים בהסכם זה שיטיל המשרד לפי שיקול דעתו הבלעדי.</w:t>
      </w:r>
    </w:p>
    <w:p w:rsidR="005876D3" w:rsidRPr="006E09FA" w:rsidRDefault="00C568B7" w:rsidP="005B15E8">
      <w:pPr>
        <w:numPr>
          <w:ilvl w:val="1"/>
          <w:numId w:val="70"/>
        </w:numPr>
        <w:spacing w:line="360" w:lineRule="auto"/>
        <w:ind w:left="852" w:hanging="492"/>
        <w:jc w:val="both"/>
        <w:rPr>
          <w:rFonts w:ascii="David" w:hAnsi="David" w:cs="David"/>
          <w:color w:val="000000"/>
        </w:rPr>
      </w:pPr>
      <w:r w:rsidRPr="006E09FA">
        <w:rPr>
          <w:rFonts w:ascii="David" w:hAnsi="David" w:cs="David"/>
          <w:color w:val="000000"/>
          <w:rtl/>
        </w:rPr>
        <w:t xml:space="preserve"> היועץ יפעל בתיאום מלא, בניהול ובהנחיית המזמין. כל החלטה ניהולית ומקצועית הנוגעת לביצוע השירותים תתבצע, לפי העניין, בהנחיה של המזמין.</w:t>
      </w:r>
    </w:p>
    <w:p w:rsidR="005876D3" w:rsidRPr="006E09FA" w:rsidRDefault="00C568B7" w:rsidP="005B15E8">
      <w:pPr>
        <w:numPr>
          <w:ilvl w:val="1"/>
          <w:numId w:val="70"/>
        </w:numPr>
        <w:spacing w:line="360" w:lineRule="auto"/>
        <w:ind w:left="852" w:hanging="492"/>
        <w:jc w:val="both"/>
        <w:rPr>
          <w:rFonts w:ascii="David" w:hAnsi="David" w:cs="David"/>
          <w:color w:val="000000"/>
          <w:rtl/>
        </w:rPr>
      </w:pPr>
      <w:r w:rsidRPr="006E09FA">
        <w:rPr>
          <w:rFonts w:ascii="David" w:hAnsi="David" w:cs="David"/>
          <w:color w:val="000000"/>
          <w:rtl/>
        </w:rPr>
        <w:t xml:space="preserve">למען הסר ספק מובהר כי היועץ יפעל במשרדיו ובאמצעים העומדים לרשותו. היועץ לא יהיה זכאי לשירותי מחשוב, שרותי משרד,  או כל שרות תומך אחר מהמזמין. </w:t>
      </w:r>
    </w:p>
    <w:p w:rsidR="005D4203" w:rsidRPr="006E09FA" w:rsidRDefault="005D4203">
      <w:pPr>
        <w:rPr>
          <w:rFonts w:ascii="David" w:hAnsi="David" w:cs="David"/>
        </w:rPr>
      </w:pPr>
    </w:p>
    <w:p w:rsidR="007741DE" w:rsidRPr="006E09FA" w:rsidRDefault="007741DE" w:rsidP="009C2A9F">
      <w:pPr>
        <w:pStyle w:val="Normal2"/>
        <w:jc w:val="left"/>
        <w:rPr>
          <w:rFonts w:ascii="David" w:hAnsi="David"/>
          <w:sz w:val="28"/>
          <w:szCs w:val="28"/>
        </w:rPr>
      </w:pPr>
    </w:p>
    <w:bookmarkEnd w:id="340"/>
    <w:p w:rsidR="00024056" w:rsidRPr="006E09FA" w:rsidRDefault="00C568B7" w:rsidP="00BC62E1">
      <w:pPr>
        <w:pStyle w:val="Normal2"/>
        <w:jc w:val="left"/>
        <w:rPr>
          <w:rFonts w:ascii="David" w:hAnsi="David"/>
          <w:b/>
          <w:bCs/>
          <w:sz w:val="32"/>
          <w:szCs w:val="32"/>
          <w:u w:val="single"/>
          <w:rtl/>
        </w:rPr>
      </w:pPr>
      <w:r w:rsidRPr="006E09FA">
        <w:rPr>
          <w:rFonts w:ascii="David" w:hAnsi="David"/>
          <w:rtl/>
        </w:rPr>
        <w:t xml:space="preserve">  </w:t>
      </w:r>
      <w:r w:rsidRPr="006E09FA">
        <w:rPr>
          <w:rFonts w:ascii="David" w:hAnsi="David"/>
          <w:rtl/>
        </w:rPr>
        <w:br w:type="page"/>
      </w:r>
      <w:bookmarkEnd w:id="341"/>
    </w:p>
    <w:p w:rsidR="00153966" w:rsidRDefault="00153966" w:rsidP="00BC62E1">
      <w:pPr>
        <w:pStyle w:val="1c"/>
        <w:widowControl w:val="0"/>
        <w:numPr>
          <w:ilvl w:val="12"/>
          <w:numId w:val="0"/>
        </w:numPr>
        <w:tabs>
          <w:tab w:val="right" w:pos="8487"/>
        </w:tabs>
        <w:spacing w:line="360" w:lineRule="auto"/>
        <w:ind w:left="-18" w:firstLine="18"/>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45" w:name="_Toc515804569"/>
    </w:p>
    <w:p w:rsidR="00BC62E1" w:rsidRPr="002F1CE5" w:rsidRDefault="00C568B7" w:rsidP="00BC62E1">
      <w:pPr>
        <w:pStyle w:val="afffffff9"/>
        <w:rPr>
          <w:rtl/>
        </w:rPr>
      </w:pPr>
      <w:bookmarkStart w:id="346" w:name="_Toc256000092"/>
      <w:bookmarkStart w:id="347" w:name="_Toc32477913"/>
      <w:bookmarkStart w:id="348" w:name="_Toc43400640"/>
      <w:bookmarkStart w:id="349" w:name="_Toc44931958"/>
      <w:bookmarkStart w:id="350" w:name="_Toc44932045"/>
      <w:bookmarkStart w:id="351" w:name="_Toc44932670"/>
      <w:bookmarkStart w:id="352" w:name="_Toc53331379"/>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46"/>
      <w:bookmarkEnd w:id="347"/>
      <w:bookmarkEnd w:id="348"/>
      <w:bookmarkEnd w:id="349"/>
      <w:bookmarkEnd w:id="350"/>
      <w:bookmarkEnd w:id="351"/>
      <w:bookmarkEnd w:id="352"/>
    </w:p>
    <w:p w:rsidR="00BC62E1" w:rsidRDefault="00BC62E1" w:rsidP="00BC62E1">
      <w:pPr>
        <w:pStyle w:val="1c"/>
        <w:widowControl w:val="0"/>
        <w:numPr>
          <w:ilvl w:val="12"/>
          <w:numId w:val="0"/>
        </w:numPr>
        <w:tabs>
          <w:tab w:val="right" w:pos="8487"/>
        </w:tabs>
        <w:spacing w:line="360" w:lineRule="auto"/>
        <w:rPr>
          <w:rFonts w:cs="David"/>
          <w:b/>
          <w:bCs/>
          <w:rtl/>
        </w:rPr>
      </w:pPr>
    </w:p>
    <w:p w:rsidR="00BC62E1" w:rsidRPr="00BC62E1" w:rsidRDefault="00BC62E1" w:rsidP="00BC62E1">
      <w:pPr>
        <w:pStyle w:val="afb"/>
        <w:rPr>
          <w:rtl/>
        </w:rPr>
      </w:pPr>
    </w:p>
    <w:p w:rsidR="00DD1BFE" w:rsidRPr="002F1CE5" w:rsidRDefault="00C568B7" w:rsidP="00BC62E1">
      <w:pPr>
        <w:pStyle w:val="1c"/>
        <w:widowControl w:val="0"/>
        <w:numPr>
          <w:ilvl w:val="12"/>
          <w:numId w:val="0"/>
        </w:numPr>
        <w:tabs>
          <w:tab w:val="right" w:pos="8487"/>
        </w:tabs>
        <w:spacing w:line="360" w:lineRule="auto"/>
        <w:jc w:val="center"/>
        <w:rPr>
          <w:rFonts w:cs="David"/>
          <w:b/>
          <w:bCs/>
          <w:rtl/>
        </w:rPr>
      </w:pPr>
      <w:r w:rsidRPr="002F1CE5">
        <w:rPr>
          <w:rFonts w:cs="David" w:hint="eastAsia"/>
          <w:b/>
          <w:bCs/>
          <w:rtl/>
        </w:rPr>
        <w:t>הסכם</w:t>
      </w:r>
      <w:r w:rsidRPr="002F1CE5">
        <w:rPr>
          <w:rFonts w:cs="David"/>
          <w:b/>
          <w:bCs/>
          <w:rtl/>
        </w:rPr>
        <w:t xml:space="preserve"> התקשרות</w:t>
      </w:r>
    </w:p>
    <w:bookmarkEnd w:id="34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C568B7" w:rsidP="0009150A">
      <w:pPr>
        <w:pStyle w:val="1c"/>
        <w:widowControl w:val="0"/>
        <w:numPr>
          <w:ilvl w:val="12"/>
          <w:numId w:val="0"/>
        </w:numPr>
        <w:tabs>
          <w:tab w:val="right" w:pos="8487"/>
        </w:tabs>
        <w:spacing w:line="360" w:lineRule="auto"/>
        <w:ind w:left="-18" w:firstLine="18"/>
        <w:jc w:val="center"/>
        <w:rPr>
          <w:rFonts w:cs="David"/>
          <w:b/>
          <w:bCs/>
          <w:rtl/>
        </w:rPr>
      </w:pPr>
      <w:bookmarkStart w:id="353" w:name="_Toc515804570"/>
      <w:r w:rsidRPr="007C5B4C">
        <w:rPr>
          <w:rFonts w:cs="David"/>
          <w:b/>
          <w:bCs/>
          <w:rtl/>
        </w:rPr>
        <w:t>ב י ן</w:t>
      </w:r>
      <w:bookmarkEnd w:id="353"/>
      <w:r w:rsidRPr="007C5B4C">
        <w:rPr>
          <w:rFonts w:cs="David"/>
          <w:b/>
          <w:bCs/>
          <w:rtl/>
        </w:rPr>
        <w:br/>
      </w:r>
    </w:p>
    <w:p w:rsidR="0009150A" w:rsidRPr="007C5B4C" w:rsidRDefault="00C568B7" w:rsidP="0000256D">
      <w:pPr>
        <w:pStyle w:val="1c"/>
        <w:widowControl w:val="0"/>
        <w:numPr>
          <w:ilvl w:val="12"/>
          <w:numId w:val="0"/>
        </w:numPr>
        <w:tabs>
          <w:tab w:val="right" w:pos="8487"/>
        </w:tabs>
        <w:spacing w:line="360" w:lineRule="auto"/>
        <w:ind w:left="-18" w:firstLine="18"/>
        <w:jc w:val="center"/>
        <w:rPr>
          <w:rFonts w:cs="David"/>
          <w:rtl/>
        </w:rPr>
      </w:pPr>
      <w:bookmarkStart w:id="354" w:name="OfficeValue_3"/>
      <w:bookmarkStart w:id="355" w:name="_Toc515804571"/>
      <w:r>
        <w:rPr>
          <w:rFonts w:cs="David" w:hint="cs"/>
          <w:rtl/>
        </w:rPr>
        <w:t>משרד המשפטים</w:t>
      </w:r>
      <w:bookmarkEnd w:id="354"/>
      <w:r w:rsidRPr="007C5B4C">
        <w:rPr>
          <w:rFonts w:cs="David"/>
          <w:rtl/>
        </w:rPr>
        <w:t xml:space="preserve"> </w:t>
      </w:r>
      <w:r w:rsidRPr="007C5B4C">
        <w:rPr>
          <w:rFonts w:cs="David"/>
          <w:rtl/>
        </w:rPr>
        <w:br/>
      </w:r>
      <w:bookmarkStart w:id="356" w:name="_Toc515804572"/>
      <w:bookmarkEnd w:id="35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56"/>
    </w:p>
    <w:p w:rsidR="0009150A" w:rsidRPr="007C5B4C" w:rsidRDefault="00C568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C568B7"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C568B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C568B7"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C568B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C568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C568B7"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57" w:name="TenderDesc_7"/>
      <w:r w:rsidR="007753CA">
        <w:rPr>
          <w:rFonts w:cs="David" w:hint="cs"/>
          <w:u w:val="single"/>
          <w:rtl/>
        </w:rPr>
        <w:t xml:space="preserve">מכרז פומבי מס' </w:t>
      </w:r>
      <w:r w:rsidR="005A5C4B">
        <w:rPr>
          <w:rFonts w:cs="David" w:hint="cs"/>
          <w:u w:val="single"/>
          <w:rtl/>
        </w:rPr>
        <w:t xml:space="preserve">37-2023 </w:t>
      </w:r>
      <w:r w:rsidR="007753CA">
        <w:rPr>
          <w:rFonts w:cs="David" w:hint="cs"/>
          <w:u w:val="single"/>
          <w:rtl/>
        </w:rPr>
        <w:t>לצורך בחירת יועץ לניהול פייל</w:t>
      </w:r>
      <w:r w:rsidR="00DC5910">
        <w:rPr>
          <w:rFonts w:cs="David" w:hint="cs"/>
          <w:u w:val="single"/>
          <w:rtl/>
        </w:rPr>
        <w:t>ו</w:t>
      </w:r>
      <w:r w:rsidR="007753CA">
        <w:rPr>
          <w:rFonts w:cs="David" w:hint="cs"/>
          <w:u w:val="single"/>
          <w:rtl/>
        </w:rPr>
        <w:t>ט שחרור קטינים ממעצר ומאסר.</w:t>
      </w:r>
      <w:bookmarkEnd w:id="35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C568B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58" w:name="show_IsSherut_5"/>
      <w:r w:rsidRPr="007C5B4C">
        <w:rPr>
          <w:rFonts w:cs="David"/>
          <w:rtl/>
        </w:rPr>
        <w:t>השירות</w:t>
      </w:r>
      <w:r w:rsidR="00B66033">
        <w:rPr>
          <w:rFonts w:cs="David" w:hint="cs"/>
          <w:rtl/>
        </w:rPr>
        <w:t>ים</w:t>
      </w:r>
      <w:bookmarkEnd w:id="35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C568B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C568B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C568B7" w:rsidP="005B15E8">
      <w:pPr>
        <w:pStyle w:val="1-"/>
        <w:numPr>
          <w:ilvl w:val="0"/>
          <w:numId w:val="68"/>
        </w:numPr>
        <w:jc w:val="both"/>
        <w:rPr>
          <w:sz w:val="24"/>
          <w:szCs w:val="24"/>
          <w:rtl/>
        </w:rPr>
      </w:pPr>
      <w:bookmarkStart w:id="359" w:name="_Toc256000093"/>
      <w:bookmarkStart w:id="360" w:name="_Toc44931959"/>
      <w:bookmarkStart w:id="361" w:name="_Toc44932046"/>
      <w:r w:rsidRPr="004765F5">
        <w:rPr>
          <w:sz w:val="24"/>
          <w:szCs w:val="24"/>
          <w:rtl/>
        </w:rPr>
        <w:t>כללי</w:t>
      </w:r>
      <w:bookmarkEnd w:id="359"/>
      <w:bookmarkEnd w:id="360"/>
      <w:bookmarkEnd w:id="361"/>
    </w:p>
    <w:p w:rsidR="00715DCD" w:rsidRPr="004765F5" w:rsidRDefault="00C568B7" w:rsidP="005B15E8">
      <w:pPr>
        <w:pStyle w:val="114"/>
        <w:numPr>
          <w:ilvl w:val="1"/>
          <w:numId w:val="75"/>
        </w:numPr>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C568B7" w:rsidP="005B15E8">
      <w:pPr>
        <w:pStyle w:val="1112"/>
        <w:numPr>
          <w:ilvl w:val="2"/>
          <w:numId w:val="75"/>
        </w:numPr>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C568B7" w:rsidP="005B15E8">
      <w:pPr>
        <w:pStyle w:val="1112"/>
        <w:numPr>
          <w:ilvl w:val="2"/>
          <w:numId w:val="75"/>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C568B7" w:rsidP="005B15E8">
      <w:pPr>
        <w:pStyle w:val="1112"/>
        <w:numPr>
          <w:ilvl w:val="2"/>
          <w:numId w:val="75"/>
        </w:numPr>
      </w:pPr>
      <w:bookmarkStart w:id="362" w:name="show_nispach15_1"/>
      <w:r w:rsidRPr="006C3504">
        <w:rPr>
          <w:rFonts w:hint="cs"/>
          <w:b/>
          <w:bCs/>
          <w:rtl/>
        </w:rPr>
        <w:t xml:space="preserve">נספח </w:t>
      </w:r>
      <w:bookmarkStart w:id="363" w:name="nispach15"/>
      <w:r w:rsidRPr="006C3504">
        <w:rPr>
          <w:rFonts w:hint="cs"/>
          <w:b/>
          <w:bCs/>
          <w:rtl/>
        </w:rPr>
        <w:t>ג</w:t>
      </w:r>
      <w:bookmarkEnd w:id="363"/>
      <w:r w:rsidRPr="006C3504">
        <w:rPr>
          <w:rFonts w:hint="cs"/>
          <w:b/>
          <w:bCs/>
          <w:rtl/>
        </w:rPr>
        <w:t xml:space="preserve">' </w:t>
      </w:r>
      <w:r>
        <w:rPr>
          <w:rtl/>
        </w:rPr>
        <w:t>–</w:t>
      </w:r>
      <w:r w:rsidR="00C062AB">
        <w:rPr>
          <w:rFonts w:hint="cs"/>
          <w:rtl/>
        </w:rPr>
        <w:t xml:space="preserve"> נספח סודיות והיעדר ניגוד עניינים;</w:t>
      </w:r>
    </w:p>
    <w:bookmarkEnd w:id="362"/>
    <w:p w:rsidR="008F04C2" w:rsidRPr="004765F5" w:rsidRDefault="00C568B7" w:rsidP="005B15E8">
      <w:pPr>
        <w:pStyle w:val="114"/>
        <w:numPr>
          <w:ilvl w:val="1"/>
          <w:numId w:val="75"/>
        </w:numPr>
      </w:pPr>
      <w:r w:rsidRPr="004765F5">
        <w:rPr>
          <w:rFonts w:hint="cs"/>
          <w:rtl/>
        </w:rPr>
        <w:t xml:space="preserve">בנוסף מסמכי המכרז והבהרות למכרז שפורסמו </w:t>
      </w:r>
      <w:hyperlink r:id="rId2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C568B7" w:rsidP="005B15E8">
      <w:pPr>
        <w:pStyle w:val="114"/>
        <w:numPr>
          <w:ilvl w:val="1"/>
          <w:numId w:val="75"/>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C568B7" w:rsidP="005B15E8">
      <w:pPr>
        <w:pStyle w:val="114"/>
        <w:numPr>
          <w:ilvl w:val="1"/>
          <w:numId w:val="75"/>
        </w:num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C568B7" w:rsidP="005B15E8">
      <w:pPr>
        <w:pStyle w:val="1ff0"/>
        <w:numPr>
          <w:ilvl w:val="0"/>
          <w:numId w:val="75"/>
        </w:numPr>
        <w:rPr>
          <w:rtl/>
        </w:rPr>
      </w:pPr>
      <w:bookmarkStart w:id="364" w:name="_Toc256000094"/>
      <w:bookmarkStart w:id="365" w:name="_Toc44931960"/>
      <w:bookmarkStart w:id="366" w:name="_Toc44932047"/>
      <w:r>
        <w:rPr>
          <w:rFonts w:hint="cs"/>
          <w:rtl/>
        </w:rPr>
        <w:t>היקף ו</w:t>
      </w:r>
      <w:r w:rsidR="0053411D">
        <w:rPr>
          <w:rFonts w:hint="cs"/>
          <w:rtl/>
        </w:rPr>
        <w:t>תקופת ההתקשרות</w:t>
      </w:r>
      <w:bookmarkEnd w:id="364"/>
      <w:bookmarkEnd w:id="365"/>
      <w:bookmarkEnd w:id="366"/>
    </w:p>
    <w:p w:rsidR="009B4E94" w:rsidRDefault="00C568B7" w:rsidP="005B15E8">
      <w:pPr>
        <w:pStyle w:val="114"/>
        <w:numPr>
          <w:ilvl w:val="1"/>
          <w:numId w:val="75"/>
        </w:numPr>
      </w:pPr>
      <w:bookmarkStart w:id="36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68" w:name="BaseConnectionPeriod_3"/>
      <w:r w:rsidR="002A6F38" w:rsidRPr="002A6F38">
        <w:rPr>
          <w:rFonts w:hint="cs"/>
          <w:rtl/>
        </w:rPr>
        <w:t>12</w:t>
      </w:r>
      <w:bookmarkEnd w:id="368"/>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69"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70" w:name="OptionConnectionPeriod_3"/>
      <w:r w:rsidR="002A6F38" w:rsidRPr="002A6F38">
        <w:rPr>
          <w:rFonts w:hint="cs"/>
          <w:rtl/>
        </w:rPr>
        <w:t>48</w:t>
      </w:r>
      <w:bookmarkEnd w:id="370"/>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69"/>
      <w:r>
        <w:rPr>
          <w:rFonts w:hint="cs"/>
          <w:rtl/>
        </w:rPr>
        <w:t>.</w:t>
      </w:r>
      <w:r w:rsidR="004D4053">
        <w:rPr>
          <w:rFonts w:hint="cs"/>
          <w:rtl/>
        </w:rPr>
        <w:t xml:space="preserve">  </w:t>
      </w:r>
    </w:p>
    <w:p w:rsidR="009E2681" w:rsidRDefault="00C568B7" w:rsidP="005B15E8">
      <w:pPr>
        <w:pStyle w:val="114"/>
        <w:numPr>
          <w:ilvl w:val="1"/>
          <w:numId w:val="75"/>
        </w:numPr>
      </w:pPr>
      <w:bookmarkStart w:id="371" w:name="show_OptionConnectionScope_2"/>
      <w:bookmarkEnd w:id="367"/>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w:t>
      </w:r>
      <w:r w:rsidR="0040060A">
        <w:rPr>
          <w:rFonts w:hint="cs"/>
          <w:rtl/>
        </w:rPr>
        <w:t>בעד 100%</w:t>
      </w:r>
      <w:r w:rsidRPr="006F18EA">
        <w:rPr>
          <w:rtl/>
        </w:rPr>
        <w:t xml:space="preserve"> לא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371"/>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rsidR="006F18EA" w:rsidRDefault="00C568B7" w:rsidP="005B15E8">
      <w:pPr>
        <w:pStyle w:val="114"/>
        <w:numPr>
          <w:ilvl w:val="1"/>
          <w:numId w:val="75"/>
        </w:num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C568B7" w:rsidP="005B15E8">
      <w:pPr>
        <w:pStyle w:val="114"/>
        <w:numPr>
          <w:ilvl w:val="1"/>
          <w:numId w:val="75"/>
        </w:numPr>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C568B7" w:rsidP="005B15E8">
      <w:pPr>
        <w:pStyle w:val="1ff0"/>
        <w:numPr>
          <w:ilvl w:val="0"/>
          <w:numId w:val="75"/>
        </w:numPr>
        <w:rPr>
          <w:rtl/>
        </w:rPr>
      </w:pPr>
      <w:bookmarkStart w:id="372" w:name="_Toc256000095"/>
      <w:bookmarkStart w:id="373" w:name="_Toc44931961"/>
      <w:bookmarkStart w:id="374" w:name="_Toc44932048"/>
      <w:r w:rsidRPr="007C5B4C">
        <w:rPr>
          <w:rtl/>
        </w:rPr>
        <w:t>התחייבויות והצהרות הספק</w:t>
      </w:r>
      <w:bookmarkEnd w:id="372"/>
      <w:bookmarkEnd w:id="373"/>
      <w:bookmarkEnd w:id="374"/>
    </w:p>
    <w:p w:rsidR="005B0CC9" w:rsidRDefault="00C568B7" w:rsidP="005B15E8">
      <w:pPr>
        <w:pStyle w:val="114"/>
        <w:numPr>
          <w:ilvl w:val="1"/>
          <w:numId w:val="75"/>
        </w:numPr>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C568B7" w:rsidP="005B15E8">
      <w:pPr>
        <w:pStyle w:val="1112"/>
        <w:numPr>
          <w:ilvl w:val="2"/>
          <w:numId w:val="75"/>
        </w:numPr>
      </w:pPr>
      <w:r w:rsidRPr="00710D9F">
        <w:rPr>
          <w:rFonts w:hint="cs"/>
          <w:rtl/>
        </w:rPr>
        <w:t>אין מניעה לפי כל דין להתקשרותו בהסכם.</w:t>
      </w:r>
    </w:p>
    <w:p w:rsidR="00704EB9" w:rsidRDefault="00C568B7" w:rsidP="005B15E8">
      <w:pPr>
        <w:pStyle w:val="1112"/>
        <w:numPr>
          <w:ilvl w:val="2"/>
          <w:numId w:val="75"/>
        </w:numPr>
      </w:pPr>
      <w:r>
        <w:rPr>
          <w:rFonts w:hint="cs"/>
          <w:rtl/>
        </w:rPr>
        <w:t xml:space="preserve">הוא עומד בכל דרישות הדין הרלוונטיות לאספקת השירותים בהתאם להסכם. </w:t>
      </w:r>
    </w:p>
    <w:p w:rsidR="00704EB9" w:rsidRDefault="00C568B7" w:rsidP="005B15E8">
      <w:pPr>
        <w:pStyle w:val="1112"/>
        <w:numPr>
          <w:ilvl w:val="2"/>
          <w:numId w:val="75"/>
        </w:numPr>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C568B7" w:rsidP="005B15E8">
      <w:pPr>
        <w:pStyle w:val="1112"/>
        <w:numPr>
          <w:ilvl w:val="2"/>
          <w:numId w:val="75"/>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C568B7" w:rsidP="005B15E8">
      <w:pPr>
        <w:pStyle w:val="1112"/>
        <w:numPr>
          <w:ilvl w:val="2"/>
          <w:numId w:val="75"/>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C568B7" w:rsidP="005B15E8">
      <w:pPr>
        <w:pStyle w:val="1112"/>
        <w:numPr>
          <w:ilvl w:val="2"/>
          <w:numId w:val="75"/>
        </w:numPr>
      </w:pPr>
      <w:bookmarkStart w:id="375" w:name="_Toc185193151"/>
      <w:bookmarkStart w:id="376" w:name="_Toc201561676"/>
      <w:bookmarkStart w:id="377" w:name="_Toc201636806"/>
      <w:bookmarkStart w:id="378" w:name="_Toc201895115"/>
      <w:bookmarkStart w:id="379" w:name="_Toc185193152"/>
      <w:bookmarkStart w:id="380" w:name="_Toc201561677"/>
      <w:bookmarkStart w:id="381" w:name="_Toc201636807"/>
      <w:bookmarkStart w:id="38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C568B7" w:rsidP="005B15E8">
      <w:pPr>
        <w:pStyle w:val="1112"/>
        <w:numPr>
          <w:ilvl w:val="2"/>
          <w:numId w:val="75"/>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C568B7" w:rsidP="005B15E8">
      <w:pPr>
        <w:pStyle w:val="1ff0"/>
        <w:numPr>
          <w:ilvl w:val="0"/>
          <w:numId w:val="75"/>
        </w:numPr>
      </w:pPr>
      <w:bookmarkStart w:id="383" w:name="_Toc256000096"/>
      <w:bookmarkStart w:id="384" w:name="_Toc44931962"/>
      <w:bookmarkStart w:id="385" w:name="_Toc44932049"/>
      <w:bookmarkEnd w:id="375"/>
      <w:bookmarkEnd w:id="376"/>
      <w:bookmarkEnd w:id="377"/>
      <w:bookmarkEnd w:id="378"/>
      <w:bookmarkEnd w:id="379"/>
      <w:bookmarkEnd w:id="380"/>
      <w:bookmarkEnd w:id="381"/>
      <w:bookmarkEnd w:id="382"/>
      <w:r w:rsidRPr="007C5B4C">
        <w:rPr>
          <w:rtl/>
        </w:rPr>
        <w:t>סודיות</w:t>
      </w:r>
      <w:bookmarkEnd w:id="383"/>
      <w:r w:rsidR="002F7280">
        <w:rPr>
          <w:rFonts w:hint="cs"/>
          <w:rtl/>
        </w:rPr>
        <w:t xml:space="preserve"> </w:t>
      </w:r>
      <w:bookmarkEnd w:id="384"/>
      <w:bookmarkEnd w:id="385"/>
    </w:p>
    <w:p w:rsidR="007E7910" w:rsidRPr="005F44C0" w:rsidRDefault="00C568B7" w:rsidP="005B15E8">
      <w:pPr>
        <w:pStyle w:val="114"/>
        <w:numPr>
          <w:ilvl w:val="1"/>
          <w:numId w:val="75"/>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C568B7" w:rsidP="005B15E8">
      <w:pPr>
        <w:pStyle w:val="114"/>
        <w:numPr>
          <w:ilvl w:val="1"/>
          <w:numId w:val="75"/>
        </w:numPr>
        <w:rPr>
          <w:rtl/>
        </w:rPr>
      </w:pPr>
      <w:r>
        <w:rPr>
          <w:rtl/>
        </w:rPr>
        <w:t xml:space="preserve">לעניין התחייבות זו לסודיות מובהר כי הגדרת "מידע" או "מידע סודי" לא תכלול: </w:t>
      </w:r>
    </w:p>
    <w:p w:rsidR="009A1384" w:rsidRPr="00862222" w:rsidRDefault="00C568B7" w:rsidP="005B15E8">
      <w:pPr>
        <w:pStyle w:val="111"/>
        <w:numPr>
          <w:ilvl w:val="2"/>
          <w:numId w:val="75"/>
        </w:numPr>
        <w:ind w:left="1334" w:hanging="851"/>
        <w:rPr>
          <w:b w:val="0"/>
          <w:rtl/>
        </w:rPr>
      </w:pPr>
      <w:r w:rsidRPr="00862222">
        <w:rPr>
          <w:b w:val="0"/>
          <w:bCs w:val="0"/>
          <w:rtl/>
        </w:rPr>
        <w:t>מידע שהוא נחלת הכלל או שיהפוך לנחלת הכלל שלא עקב הפרת התחייבות זו.</w:t>
      </w:r>
    </w:p>
    <w:p w:rsidR="009A1384" w:rsidRPr="00862222" w:rsidRDefault="00C568B7" w:rsidP="005B15E8">
      <w:pPr>
        <w:pStyle w:val="111"/>
        <w:numPr>
          <w:ilvl w:val="2"/>
          <w:numId w:val="75"/>
        </w:numPr>
        <w:ind w:left="1334" w:hanging="85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C568B7" w:rsidP="005B15E8">
      <w:pPr>
        <w:pStyle w:val="111"/>
        <w:numPr>
          <w:ilvl w:val="2"/>
          <w:numId w:val="75"/>
        </w:numPr>
        <w:ind w:left="1334" w:hanging="85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C568B7" w:rsidP="005B15E8">
      <w:pPr>
        <w:pStyle w:val="114"/>
        <w:numPr>
          <w:ilvl w:val="1"/>
          <w:numId w:val="75"/>
        </w:num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C568B7" w:rsidP="005B15E8">
      <w:pPr>
        <w:pStyle w:val="1ff0"/>
        <w:numPr>
          <w:ilvl w:val="0"/>
          <w:numId w:val="75"/>
        </w:numPr>
      </w:pPr>
      <w:bookmarkStart w:id="386" w:name="_Toc256000097"/>
      <w:r>
        <w:rPr>
          <w:rFonts w:hint="cs"/>
          <w:rtl/>
        </w:rPr>
        <w:t>אבטחת מידע</w:t>
      </w:r>
      <w:r w:rsidR="00B66427">
        <w:rPr>
          <w:rFonts w:hint="cs"/>
          <w:rtl/>
        </w:rPr>
        <w:t xml:space="preserve"> והגנות סייבר</w:t>
      </w:r>
      <w:bookmarkEnd w:id="386"/>
    </w:p>
    <w:p w:rsidR="007E7910" w:rsidRPr="00C229DC" w:rsidRDefault="00C568B7" w:rsidP="005B15E8">
      <w:pPr>
        <w:pStyle w:val="114"/>
        <w:numPr>
          <w:ilvl w:val="1"/>
          <w:numId w:val="75"/>
        </w:numPr>
        <w:rPr>
          <w:rtl/>
        </w:rPr>
      </w:pPr>
      <w:bookmarkStart w:id="387"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rsidR="006F4E15" w:rsidRDefault="00C568B7" w:rsidP="005B15E8">
      <w:pPr>
        <w:pStyle w:val="114"/>
        <w:numPr>
          <w:ilvl w:val="1"/>
          <w:numId w:val="75"/>
        </w:numPr>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5B741B" w:rsidRDefault="00C568B7" w:rsidP="005B15E8">
      <w:pPr>
        <w:pStyle w:val="114"/>
        <w:numPr>
          <w:ilvl w:val="1"/>
          <w:numId w:val="75"/>
        </w:numPr>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rsidR="005B741B" w:rsidRDefault="00C568B7" w:rsidP="005B15E8">
      <w:pPr>
        <w:pStyle w:val="114"/>
        <w:numPr>
          <w:ilvl w:val="1"/>
          <w:numId w:val="75"/>
        </w:numPr>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860F7" w:rsidRDefault="00C568B7" w:rsidP="005B15E8">
      <w:pPr>
        <w:pStyle w:val="1112"/>
        <w:numPr>
          <w:ilvl w:val="2"/>
          <w:numId w:val="75"/>
        </w:numPr>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rsidR="005B741B" w:rsidRPr="00FB1AC2" w:rsidRDefault="00C568B7" w:rsidP="005B15E8">
      <w:pPr>
        <w:pStyle w:val="1112"/>
        <w:numPr>
          <w:ilvl w:val="2"/>
          <w:numId w:val="75"/>
        </w:numPr>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rsidR="005B741B" w:rsidRDefault="00C568B7" w:rsidP="005B15E8">
      <w:pPr>
        <w:pStyle w:val="1112"/>
        <w:numPr>
          <w:ilvl w:val="2"/>
          <w:numId w:val="75"/>
        </w:numPr>
        <w:rPr>
          <w:rtl/>
        </w:rPr>
      </w:pPr>
      <w:r w:rsidRPr="00FB1AC2">
        <w:rPr>
          <w:rtl/>
        </w:rPr>
        <w:t xml:space="preserve">אירוע אבטחה או ניסיון תקיפת סייבר אשר מטרתו לאסוף מידע על המזמין. </w:t>
      </w:r>
    </w:p>
    <w:p w:rsidR="005B741B" w:rsidRDefault="00C568B7" w:rsidP="005B15E8">
      <w:pPr>
        <w:pStyle w:val="114"/>
        <w:numPr>
          <w:ilvl w:val="1"/>
          <w:numId w:val="75"/>
        </w:numPr>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rsidR="005B741B" w:rsidRDefault="00C568B7" w:rsidP="005B15E8">
      <w:pPr>
        <w:pStyle w:val="114"/>
        <w:numPr>
          <w:ilvl w:val="1"/>
          <w:numId w:val="75"/>
        </w:numPr>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387"/>
    </w:p>
    <w:p w:rsidR="0009150A" w:rsidRPr="00C229DC" w:rsidRDefault="00C568B7" w:rsidP="005B15E8">
      <w:pPr>
        <w:pStyle w:val="1ff0"/>
        <w:numPr>
          <w:ilvl w:val="0"/>
          <w:numId w:val="75"/>
        </w:numPr>
        <w:rPr>
          <w:rtl/>
        </w:rPr>
      </w:pPr>
      <w:bookmarkStart w:id="388" w:name="_Toc256000098"/>
      <w:bookmarkStart w:id="389" w:name="_Toc44931963"/>
      <w:bookmarkStart w:id="390" w:name="_Toc44932050"/>
      <w:r w:rsidRPr="00C229DC">
        <w:rPr>
          <w:rFonts w:hint="cs"/>
          <w:rtl/>
        </w:rPr>
        <w:t>ניגוד עניינים</w:t>
      </w:r>
      <w:r w:rsidR="0053062D" w:rsidRPr="00C229DC">
        <w:rPr>
          <w:rFonts w:hint="cs"/>
          <w:rtl/>
        </w:rPr>
        <w:t xml:space="preserve"> בביצוע ההסכם</w:t>
      </w:r>
      <w:bookmarkEnd w:id="388"/>
      <w:bookmarkEnd w:id="389"/>
      <w:bookmarkEnd w:id="390"/>
    </w:p>
    <w:p w:rsidR="00704EB9" w:rsidRPr="00C229DC" w:rsidRDefault="00C568B7" w:rsidP="005B15E8">
      <w:pPr>
        <w:pStyle w:val="114"/>
        <w:numPr>
          <w:ilvl w:val="1"/>
          <w:numId w:val="75"/>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C568B7" w:rsidP="005B15E8">
      <w:pPr>
        <w:pStyle w:val="114"/>
        <w:numPr>
          <w:ilvl w:val="1"/>
          <w:numId w:val="75"/>
        </w:num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C568B7" w:rsidP="005B15E8">
      <w:pPr>
        <w:pStyle w:val="114"/>
        <w:numPr>
          <w:ilvl w:val="1"/>
          <w:numId w:val="75"/>
        </w:numPr>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C062AB">
        <w:rPr>
          <w:rFonts w:hint="cs"/>
          <w:bCs/>
          <w:rtl/>
        </w:rPr>
        <w:t>ג</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C568B7" w:rsidP="005B15E8">
      <w:pPr>
        <w:pStyle w:val="1ff0"/>
        <w:numPr>
          <w:ilvl w:val="0"/>
          <w:numId w:val="75"/>
        </w:numPr>
      </w:pPr>
      <w:bookmarkStart w:id="391" w:name="_Toc256000099"/>
      <w:bookmarkStart w:id="392" w:name="_Toc44931964"/>
      <w:bookmarkStart w:id="393"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91"/>
      <w:bookmarkEnd w:id="392"/>
      <w:bookmarkEnd w:id="393"/>
    </w:p>
    <w:p w:rsidR="006263A2" w:rsidRDefault="00C568B7" w:rsidP="005B15E8">
      <w:pPr>
        <w:pStyle w:val="114"/>
        <w:numPr>
          <w:ilvl w:val="1"/>
          <w:numId w:val="75"/>
        </w:num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C568B7" w:rsidP="005B15E8">
      <w:pPr>
        <w:pStyle w:val="114"/>
        <w:numPr>
          <w:ilvl w:val="1"/>
          <w:numId w:val="75"/>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C568B7" w:rsidP="005B15E8">
      <w:pPr>
        <w:pStyle w:val="114"/>
        <w:numPr>
          <w:ilvl w:val="1"/>
          <w:numId w:val="75"/>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C568B7" w:rsidP="005B15E8">
      <w:pPr>
        <w:pStyle w:val="114"/>
        <w:numPr>
          <w:ilvl w:val="1"/>
          <w:numId w:val="75"/>
        </w:num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C568B7" w:rsidP="005B15E8">
      <w:pPr>
        <w:pStyle w:val="11"/>
        <w:numPr>
          <w:ilvl w:val="1"/>
          <w:numId w:val="75"/>
        </w:numPr>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C568B7" w:rsidP="005B15E8">
      <w:pPr>
        <w:pStyle w:val="1112"/>
        <w:numPr>
          <w:ilvl w:val="2"/>
          <w:numId w:val="75"/>
        </w:num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C568B7" w:rsidP="005B15E8">
      <w:pPr>
        <w:pStyle w:val="1111"/>
        <w:numPr>
          <w:ilvl w:val="3"/>
          <w:numId w:val="75"/>
        </w:numPr>
        <w:ind w:left="2043" w:hanging="567"/>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C568B7" w:rsidP="005B15E8">
      <w:pPr>
        <w:pStyle w:val="1111"/>
        <w:numPr>
          <w:ilvl w:val="3"/>
          <w:numId w:val="75"/>
        </w:numPr>
        <w:ind w:left="2043" w:hanging="567"/>
      </w:pPr>
      <w:r>
        <w:rPr>
          <w:rFonts w:hint="cs"/>
          <w:rtl/>
        </w:rPr>
        <w:t>הספק יחדל מאספקת השירות המפר.</w:t>
      </w:r>
    </w:p>
    <w:p w:rsidR="000B631A" w:rsidRDefault="00C568B7" w:rsidP="005B15E8">
      <w:pPr>
        <w:pStyle w:val="1111"/>
        <w:numPr>
          <w:ilvl w:val="3"/>
          <w:numId w:val="75"/>
        </w:numPr>
        <w:ind w:left="2043" w:hanging="56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C568B7" w:rsidP="005B15E8">
      <w:pPr>
        <w:pStyle w:val="11"/>
        <w:numPr>
          <w:ilvl w:val="1"/>
          <w:numId w:val="75"/>
        </w:numPr>
        <w:rPr>
          <w:sz w:val="24"/>
          <w:szCs w:val="24"/>
        </w:rPr>
      </w:pPr>
      <w:r w:rsidRPr="00BD1DED">
        <w:rPr>
          <w:rFonts w:hint="cs"/>
          <w:sz w:val="24"/>
          <w:szCs w:val="24"/>
          <w:rtl/>
        </w:rPr>
        <w:t>טענת הפרה</w:t>
      </w:r>
    </w:p>
    <w:p w:rsidR="000B631A" w:rsidRDefault="00C568B7" w:rsidP="005B15E8">
      <w:pPr>
        <w:pStyle w:val="1112"/>
        <w:numPr>
          <w:ilvl w:val="2"/>
          <w:numId w:val="75"/>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C568B7" w:rsidP="005B15E8">
      <w:pPr>
        <w:pStyle w:val="1111"/>
        <w:numPr>
          <w:ilvl w:val="3"/>
          <w:numId w:val="75"/>
        </w:numPr>
        <w:ind w:left="2043" w:hanging="567"/>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C568B7" w:rsidP="005B15E8">
      <w:pPr>
        <w:pStyle w:val="1111"/>
        <w:numPr>
          <w:ilvl w:val="3"/>
          <w:numId w:val="75"/>
        </w:numPr>
        <w:ind w:left="2043" w:hanging="567"/>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C568B7" w:rsidP="005B15E8">
      <w:pPr>
        <w:pStyle w:val="1111"/>
        <w:numPr>
          <w:ilvl w:val="3"/>
          <w:numId w:val="75"/>
        </w:numPr>
        <w:ind w:left="2043" w:hanging="567"/>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C568B7" w:rsidP="005B15E8">
      <w:pPr>
        <w:pStyle w:val="1ff0"/>
        <w:numPr>
          <w:ilvl w:val="0"/>
          <w:numId w:val="75"/>
        </w:numPr>
        <w:rPr>
          <w:rtl/>
        </w:rPr>
      </w:pPr>
      <w:bookmarkStart w:id="394" w:name="_Toc256000100"/>
      <w:bookmarkStart w:id="395" w:name="_Toc44931965"/>
      <w:bookmarkStart w:id="396" w:name="_Toc44932052"/>
      <w:r>
        <w:rPr>
          <w:rtl/>
        </w:rPr>
        <w:t>קבלני משנה</w:t>
      </w:r>
      <w:bookmarkEnd w:id="394"/>
    </w:p>
    <w:p w:rsidR="00ED04C4" w:rsidRDefault="00300E3E" w:rsidP="005B15E8">
      <w:pPr>
        <w:pStyle w:val="114"/>
        <w:numPr>
          <w:ilvl w:val="1"/>
          <w:numId w:val="75"/>
        </w:numPr>
        <w:rPr>
          <w:rtl/>
        </w:rPr>
      </w:pPr>
      <w:r>
        <w:rPr>
          <w:rFonts w:hint="cs"/>
          <w:rtl/>
        </w:rPr>
        <w:t xml:space="preserve">לא ניתן להפעיל קבלני משנה במכרז זה </w:t>
      </w:r>
    </w:p>
    <w:p w:rsidR="0009150A" w:rsidRPr="007C5B4C" w:rsidRDefault="00C568B7" w:rsidP="005B15E8">
      <w:pPr>
        <w:pStyle w:val="1ff0"/>
        <w:numPr>
          <w:ilvl w:val="0"/>
          <w:numId w:val="75"/>
        </w:numPr>
        <w:rPr>
          <w:rtl/>
        </w:rPr>
      </w:pPr>
      <w:bookmarkStart w:id="397" w:name="_Toc256000101"/>
      <w:r w:rsidRPr="007C5B4C">
        <w:rPr>
          <w:rtl/>
        </w:rPr>
        <w:t>יחסים בין הצדדים</w:t>
      </w:r>
      <w:bookmarkEnd w:id="395"/>
      <w:bookmarkEnd w:id="396"/>
      <w:bookmarkEnd w:id="397"/>
    </w:p>
    <w:p w:rsidR="0009150A" w:rsidRPr="007C5B4C" w:rsidRDefault="00C568B7" w:rsidP="005B15E8">
      <w:pPr>
        <w:pStyle w:val="114"/>
        <w:numPr>
          <w:ilvl w:val="1"/>
          <w:numId w:val="75"/>
        </w:numPr>
        <w:rPr>
          <w:rtl/>
        </w:rPr>
      </w:pPr>
      <w:r w:rsidRPr="007C5B4C">
        <w:rPr>
          <w:rtl/>
        </w:rPr>
        <w:t xml:space="preserve">מוצהר ומוסכם בזה בין הצדדים כי: </w:t>
      </w:r>
    </w:p>
    <w:p w:rsidR="007A7B2F" w:rsidRPr="007C5B4C" w:rsidRDefault="00C568B7" w:rsidP="005B15E8">
      <w:pPr>
        <w:pStyle w:val="1112"/>
        <w:numPr>
          <w:ilvl w:val="2"/>
          <w:numId w:val="75"/>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C568B7" w:rsidP="005B15E8">
      <w:pPr>
        <w:pStyle w:val="1112"/>
        <w:numPr>
          <w:ilvl w:val="2"/>
          <w:numId w:val="75"/>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C568B7" w:rsidP="005B15E8">
      <w:pPr>
        <w:pStyle w:val="1112"/>
        <w:numPr>
          <w:ilvl w:val="2"/>
          <w:numId w:val="75"/>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C568B7" w:rsidP="005B15E8">
      <w:pPr>
        <w:pStyle w:val="1112"/>
        <w:numPr>
          <w:ilvl w:val="2"/>
          <w:numId w:val="75"/>
        </w:num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C568B7" w:rsidP="005B15E8">
      <w:pPr>
        <w:pStyle w:val="1112"/>
        <w:numPr>
          <w:ilvl w:val="2"/>
          <w:numId w:val="75"/>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C568B7" w:rsidP="005B15E8">
      <w:pPr>
        <w:pStyle w:val="1ff0"/>
        <w:numPr>
          <w:ilvl w:val="0"/>
          <w:numId w:val="75"/>
        </w:numPr>
      </w:pPr>
      <w:bookmarkStart w:id="398" w:name="_Toc256000102"/>
      <w:bookmarkStart w:id="399" w:name="_Toc44931966"/>
      <w:bookmarkStart w:id="400" w:name="_Toc44932053"/>
      <w:r w:rsidRPr="005F0E35">
        <w:rPr>
          <w:rFonts w:hint="cs"/>
          <w:rtl/>
        </w:rPr>
        <w:t>תמורה</w:t>
      </w:r>
      <w:bookmarkEnd w:id="398"/>
      <w:bookmarkEnd w:id="399"/>
      <w:bookmarkEnd w:id="400"/>
    </w:p>
    <w:p w:rsidR="005F0E35" w:rsidRPr="00FF3FEF" w:rsidRDefault="00C568B7" w:rsidP="005B15E8">
      <w:pPr>
        <w:pStyle w:val="114"/>
        <w:numPr>
          <w:ilvl w:val="1"/>
          <w:numId w:val="75"/>
        </w:numPr>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E656FB" w:rsidRPr="0044010C" w:rsidRDefault="00E656FB" w:rsidP="00C639FD">
      <w:pPr>
        <w:pStyle w:val="114"/>
        <w:numPr>
          <w:ilvl w:val="0"/>
          <w:numId w:val="0"/>
        </w:numPr>
        <w:ind w:left="792"/>
      </w:pPr>
    </w:p>
    <w:p w:rsidR="005F0E35" w:rsidRPr="005F0E35" w:rsidRDefault="00C568B7" w:rsidP="005B15E8">
      <w:pPr>
        <w:pStyle w:val="114"/>
        <w:numPr>
          <w:ilvl w:val="1"/>
          <w:numId w:val="75"/>
        </w:numPr>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C568B7" w:rsidP="005B15E8">
      <w:pPr>
        <w:pStyle w:val="114"/>
        <w:numPr>
          <w:ilvl w:val="1"/>
          <w:numId w:val="75"/>
        </w:numPr>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C568B7" w:rsidP="005B15E8">
      <w:pPr>
        <w:pStyle w:val="1ff0"/>
        <w:numPr>
          <w:ilvl w:val="0"/>
          <w:numId w:val="75"/>
        </w:numPr>
        <w:rPr>
          <w:rtl/>
        </w:rPr>
      </w:pPr>
      <w:bookmarkStart w:id="401" w:name="_Toc256000103"/>
      <w:bookmarkStart w:id="402" w:name="_Toc44931967"/>
      <w:bookmarkStart w:id="403" w:name="_Toc44932054"/>
      <w:r w:rsidRPr="00C229DC">
        <w:rPr>
          <w:rFonts w:hint="cs"/>
          <w:rtl/>
        </w:rPr>
        <w:t>כללי תשלום</w:t>
      </w:r>
      <w:bookmarkEnd w:id="401"/>
      <w:bookmarkEnd w:id="402"/>
      <w:bookmarkEnd w:id="403"/>
    </w:p>
    <w:p w:rsidR="00082200" w:rsidRPr="00082200" w:rsidRDefault="00C568B7" w:rsidP="005B15E8">
      <w:pPr>
        <w:pStyle w:val="114"/>
        <w:numPr>
          <w:ilvl w:val="1"/>
          <w:numId w:val="75"/>
        </w:numPr>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C568B7" w:rsidP="005B15E8">
      <w:pPr>
        <w:pStyle w:val="114"/>
        <w:numPr>
          <w:ilvl w:val="1"/>
          <w:numId w:val="75"/>
        </w:numPr>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C568B7" w:rsidP="005B15E8">
      <w:pPr>
        <w:pStyle w:val="114"/>
        <w:numPr>
          <w:ilvl w:val="1"/>
          <w:numId w:val="75"/>
        </w:numPr>
      </w:pPr>
      <w:r w:rsidRPr="00082200">
        <w:rPr>
          <w:rFonts w:hint="eastAsia"/>
          <w:rtl/>
        </w:rPr>
        <w:t>החשבון</w:t>
      </w:r>
      <w:r w:rsidRPr="00082200">
        <w:rPr>
          <w:rtl/>
        </w:rPr>
        <w:t xml:space="preserve"> יכלול את הפרטים והמסמכים הבאים: </w:t>
      </w:r>
    </w:p>
    <w:p w:rsidR="00082200" w:rsidRPr="00BA20EF" w:rsidRDefault="00C568B7" w:rsidP="005B15E8">
      <w:pPr>
        <w:pStyle w:val="1112"/>
        <w:numPr>
          <w:ilvl w:val="2"/>
          <w:numId w:val="75"/>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C568B7" w:rsidP="005B15E8">
      <w:pPr>
        <w:pStyle w:val="1112"/>
        <w:numPr>
          <w:ilvl w:val="2"/>
          <w:numId w:val="75"/>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C568B7" w:rsidP="005B15E8">
      <w:pPr>
        <w:pStyle w:val="1112"/>
        <w:numPr>
          <w:ilvl w:val="2"/>
          <w:numId w:val="75"/>
        </w:numPr>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C568B7" w:rsidP="005B15E8">
      <w:pPr>
        <w:pStyle w:val="114"/>
        <w:numPr>
          <w:ilvl w:val="1"/>
          <w:numId w:val="75"/>
        </w:numPr>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C568B7" w:rsidP="005B15E8">
      <w:pPr>
        <w:pStyle w:val="114"/>
        <w:numPr>
          <w:ilvl w:val="1"/>
          <w:numId w:val="75"/>
        </w:num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C568B7" w:rsidP="005B15E8">
      <w:pPr>
        <w:pStyle w:val="114"/>
        <w:numPr>
          <w:ilvl w:val="1"/>
          <w:numId w:val="75"/>
        </w:num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C568B7" w:rsidP="005B15E8">
      <w:pPr>
        <w:pStyle w:val="114"/>
        <w:numPr>
          <w:ilvl w:val="1"/>
          <w:numId w:val="75"/>
        </w:num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C568B7" w:rsidP="005B15E8">
      <w:pPr>
        <w:pStyle w:val="114"/>
        <w:numPr>
          <w:ilvl w:val="1"/>
          <w:numId w:val="75"/>
        </w:num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C568B7" w:rsidP="005B15E8">
      <w:pPr>
        <w:pStyle w:val="1ff0"/>
        <w:numPr>
          <w:ilvl w:val="0"/>
          <w:numId w:val="75"/>
        </w:numPr>
        <w:rPr>
          <w:rtl/>
        </w:rPr>
      </w:pPr>
      <w:bookmarkStart w:id="404" w:name="_Toc256000104"/>
      <w:r>
        <w:rPr>
          <w:rFonts w:hint="cs"/>
          <w:rtl/>
        </w:rPr>
        <w:t>אחריות בנזיקין</w:t>
      </w:r>
      <w:r w:rsidR="00BC62A8">
        <w:rPr>
          <w:rFonts w:hint="cs"/>
          <w:rtl/>
        </w:rPr>
        <w:t xml:space="preserve"> וחובת שיפוי</w:t>
      </w:r>
      <w:bookmarkEnd w:id="404"/>
    </w:p>
    <w:p w:rsidR="006263A2" w:rsidRPr="004C6A73" w:rsidRDefault="00C568B7" w:rsidP="005B15E8">
      <w:pPr>
        <w:pStyle w:val="114"/>
        <w:numPr>
          <w:ilvl w:val="1"/>
          <w:numId w:val="75"/>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C568B7" w:rsidP="005B15E8">
      <w:pPr>
        <w:pStyle w:val="114"/>
        <w:numPr>
          <w:ilvl w:val="1"/>
          <w:numId w:val="75"/>
        </w:num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C568B7" w:rsidP="005B15E8">
      <w:pPr>
        <w:pStyle w:val="114"/>
        <w:numPr>
          <w:ilvl w:val="1"/>
          <w:numId w:val="75"/>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C568B7" w:rsidP="005B15E8">
      <w:pPr>
        <w:pStyle w:val="114"/>
        <w:numPr>
          <w:ilvl w:val="1"/>
          <w:numId w:val="75"/>
        </w:num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C568B7" w:rsidP="005B15E8">
      <w:pPr>
        <w:pStyle w:val="114"/>
        <w:numPr>
          <w:ilvl w:val="1"/>
          <w:numId w:val="75"/>
        </w:num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C568B7" w:rsidP="005B15E8">
      <w:pPr>
        <w:pStyle w:val="1ff0"/>
        <w:numPr>
          <w:ilvl w:val="0"/>
          <w:numId w:val="75"/>
        </w:numPr>
      </w:pPr>
      <w:bookmarkStart w:id="405" w:name="_Toc256000105"/>
      <w:bookmarkStart w:id="406" w:name="_Toc44931970"/>
      <w:bookmarkStart w:id="407" w:name="_Toc44932057"/>
      <w:r>
        <w:rPr>
          <w:rFonts w:hint="cs"/>
          <w:rtl/>
        </w:rPr>
        <w:t>ביטוח</w:t>
      </w:r>
      <w:bookmarkEnd w:id="405"/>
      <w:bookmarkEnd w:id="406"/>
      <w:bookmarkEnd w:id="407"/>
    </w:p>
    <w:p w:rsidR="00C062AB" w:rsidRPr="00067671" w:rsidRDefault="00C062AB" w:rsidP="005B15E8">
      <w:pPr>
        <w:pStyle w:val="114"/>
        <w:numPr>
          <w:ilvl w:val="1"/>
          <w:numId w:val="75"/>
        </w:numPr>
        <w:rPr>
          <w:rtl/>
        </w:rPr>
      </w:pPr>
      <w:bookmarkStart w:id="408" w:name="hidden_IsBituach"/>
      <w:bookmarkStart w:id="409" w:name="_Toc256000106"/>
      <w:bookmarkStart w:id="410" w:name="_Toc44931971"/>
      <w:bookmarkStart w:id="411" w:name="_Toc44932058"/>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קבלני משנה</w:t>
      </w:r>
      <w:r w:rsidRPr="00067671">
        <w:rPr>
          <w:rtl/>
        </w:rPr>
        <w:t>, עליו לדרוש כי הללו יערכו ביטוחים כנ"ל או לחילופין לכלול בביטוחיו כיסוי לפעילותם.</w:t>
      </w:r>
    </w:p>
    <w:p w:rsidR="00C062AB" w:rsidRPr="00067671" w:rsidRDefault="00C062AB" w:rsidP="005B15E8">
      <w:pPr>
        <w:pStyle w:val="114"/>
        <w:numPr>
          <w:ilvl w:val="1"/>
          <w:numId w:val="75"/>
        </w:numPr>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C062AB" w:rsidRPr="00067671" w:rsidRDefault="00C062AB" w:rsidP="005B15E8">
      <w:pPr>
        <w:pStyle w:val="114"/>
        <w:numPr>
          <w:ilvl w:val="1"/>
          <w:numId w:val="75"/>
        </w:numPr>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C062AB" w:rsidRPr="00067671" w:rsidRDefault="00C062AB" w:rsidP="005B15E8">
      <w:pPr>
        <w:pStyle w:val="114"/>
        <w:numPr>
          <w:ilvl w:val="1"/>
          <w:numId w:val="75"/>
        </w:numPr>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C062AB" w:rsidRPr="00067671" w:rsidRDefault="00C062AB" w:rsidP="005B15E8">
      <w:pPr>
        <w:pStyle w:val="114"/>
        <w:numPr>
          <w:ilvl w:val="1"/>
          <w:numId w:val="75"/>
        </w:numPr>
      </w:pPr>
      <w:r w:rsidRPr="00067671">
        <w:rPr>
          <w:rtl/>
        </w:rPr>
        <w:t>המ</w:t>
      </w:r>
      <w:r>
        <w:rPr>
          <w:rFonts w:hint="cs"/>
          <w:rtl/>
        </w:rPr>
        <w:t>זמין</w:t>
      </w:r>
      <w:r w:rsidRPr="00067671">
        <w:rPr>
          <w:rtl/>
        </w:rPr>
        <w:t xml:space="preserve"> שומר לעצמ</w:t>
      </w:r>
      <w:r>
        <w:rPr>
          <w:rFonts w:hint="cs"/>
          <w:rtl/>
        </w:rPr>
        <w:t>ו</w:t>
      </w:r>
      <w:r w:rsidRPr="00067671">
        <w:rPr>
          <w:rtl/>
        </w:rPr>
        <w:t xml:space="preserve"> את הזכות לקבל מהספק אישור על קיום ביטוח או העתקי פוליסות, לפי דרישה.</w:t>
      </w:r>
      <w:bookmarkEnd w:id="408"/>
    </w:p>
    <w:p w:rsidR="004B2835" w:rsidRPr="007C5B4C" w:rsidRDefault="00C568B7" w:rsidP="005B15E8">
      <w:pPr>
        <w:pStyle w:val="1ff0"/>
        <w:numPr>
          <w:ilvl w:val="0"/>
          <w:numId w:val="75"/>
        </w:numPr>
        <w:rPr>
          <w:rtl/>
        </w:rPr>
      </w:pPr>
      <w:r w:rsidRPr="007C5B4C">
        <w:rPr>
          <w:rtl/>
        </w:rPr>
        <w:t>המחאת זכויות או חובות על פי הסכם</w:t>
      </w:r>
      <w:bookmarkEnd w:id="409"/>
      <w:bookmarkEnd w:id="410"/>
      <w:bookmarkEnd w:id="411"/>
    </w:p>
    <w:p w:rsidR="00C339F9" w:rsidRDefault="00C568B7" w:rsidP="005B15E8">
      <w:pPr>
        <w:pStyle w:val="114"/>
        <w:numPr>
          <w:ilvl w:val="1"/>
          <w:numId w:val="75"/>
        </w:num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C568B7" w:rsidP="005B15E8">
      <w:pPr>
        <w:pStyle w:val="114"/>
        <w:numPr>
          <w:ilvl w:val="1"/>
          <w:numId w:val="75"/>
        </w:numPr>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C568B7" w:rsidP="005B15E8">
      <w:pPr>
        <w:pStyle w:val="1ff0"/>
        <w:numPr>
          <w:ilvl w:val="0"/>
          <w:numId w:val="75"/>
        </w:numPr>
        <w:rPr>
          <w:rtl/>
        </w:rPr>
      </w:pPr>
      <w:bookmarkStart w:id="412" w:name="_Toc256000107"/>
      <w:bookmarkStart w:id="413" w:name="_Toc44931972"/>
      <w:bookmarkStart w:id="414" w:name="_Toc44932059"/>
      <w:r w:rsidRPr="007C5B4C">
        <w:rPr>
          <w:rtl/>
        </w:rPr>
        <w:t>הפסקת ההתקשרות</w:t>
      </w:r>
      <w:bookmarkEnd w:id="412"/>
      <w:bookmarkEnd w:id="413"/>
      <w:bookmarkEnd w:id="414"/>
    </w:p>
    <w:p w:rsidR="004B2835" w:rsidRPr="00100307" w:rsidRDefault="00C568B7" w:rsidP="005B15E8">
      <w:pPr>
        <w:pStyle w:val="114"/>
        <w:numPr>
          <w:ilvl w:val="1"/>
          <w:numId w:val="75"/>
        </w:numPr>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C568B7" w:rsidP="005B15E8">
      <w:pPr>
        <w:pStyle w:val="114"/>
        <w:numPr>
          <w:ilvl w:val="1"/>
          <w:numId w:val="75"/>
        </w:num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C568B7" w:rsidP="005B15E8">
      <w:pPr>
        <w:pStyle w:val="114"/>
        <w:numPr>
          <w:ilvl w:val="1"/>
          <w:numId w:val="75"/>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C568B7" w:rsidP="005B15E8">
      <w:pPr>
        <w:pStyle w:val="1112"/>
        <w:numPr>
          <w:ilvl w:val="2"/>
          <w:numId w:val="75"/>
        </w:numPr>
        <w:rPr>
          <w:rtl/>
        </w:rPr>
      </w:pPr>
      <w:r w:rsidRPr="007C5B4C">
        <w:rPr>
          <w:rtl/>
        </w:rPr>
        <w:t xml:space="preserve">אם ימונה קדם מפרק, מפרק זמני או קבוע לספק; </w:t>
      </w:r>
    </w:p>
    <w:p w:rsidR="004B2835" w:rsidRPr="007C5B4C" w:rsidRDefault="00C568B7" w:rsidP="005B15E8">
      <w:pPr>
        <w:pStyle w:val="1112"/>
        <w:numPr>
          <w:ilvl w:val="2"/>
          <w:numId w:val="75"/>
        </w:numPr>
        <w:rPr>
          <w:rtl/>
        </w:rPr>
      </w:pPr>
      <w:r w:rsidRPr="007C5B4C">
        <w:rPr>
          <w:rtl/>
        </w:rPr>
        <w:t xml:space="preserve">אם ימונה כונס נכסים זמני או קבוע לעסקי ו/או לרכוש הספק; </w:t>
      </w:r>
    </w:p>
    <w:p w:rsidR="00233592" w:rsidRDefault="00C568B7" w:rsidP="005B15E8">
      <w:pPr>
        <w:pStyle w:val="1112"/>
        <w:numPr>
          <w:ilvl w:val="2"/>
          <w:numId w:val="75"/>
        </w:num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C568B7" w:rsidP="005B15E8">
      <w:pPr>
        <w:pStyle w:val="1112"/>
        <w:numPr>
          <w:ilvl w:val="2"/>
          <w:numId w:val="75"/>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C568B7" w:rsidP="005B15E8">
      <w:pPr>
        <w:pStyle w:val="1112"/>
        <w:numPr>
          <w:ilvl w:val="2"/>
          <w:numId w:val="75"/>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C568B7" w:rsidP="005B15E8">
      <w:pPr>
        <w:pStyle w:val="1112"/>
        <w:numPr>
          <w:ilvl w:val="2"/>
          <w:numId w:val="75"/>
        </w:numPr>
      </w:pPr>
      <w:bookmarkStart w:id="415" w:name="show_IsSherut_8"/>
      <w:bookmarkEnd w:id="415"/>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C568B7" w:rsidP="005B15E8">
      <w:pPr>
        <w:pStyle w:val="1ff0"/>
        <w:numPr>
          <w:ilvl w:val="0"/>
          <w:numId w:val="75"/>
        </w:numPr>
        <w:rPr>
          <w:rtl/>
        </w:rPr>
      </w:pPr>
      <w:bookmarkStart w:id="416" w:name="_Toc256000108"/>
      <w:bookmarkStart w:id="417" w:name="_Toc44931974"/>
      <w:bookmarkStart w:id="418" w:name="_Toc44932061"/>
      <w:r w:rsidRPr="00067671">
        <w:rPr>
          <w:rtl/>
        </w:rPr>
        <w:t>הפרת ההסכם</w:t>
      </w:r>
      <w:bookmarkEnd w:id="416"/>
      <w:bookmarkEnd w:id="417"/>
      <w:bookmarkEnd w:id="418"/>
    </w:p>
    <w:p w:rsidR="002167B5" w:rsidRPr="00005F83" w:rsidRDefault="00C568B7" w:rsidP="005B15E8">
      <w:pPr>
        <w:pStyle w:val="11"/>
        <w:numPr>
          <w:ilvl w:val="1"/>
          <w:numId w:val="75"/>
        </w:numPr>
        <w:rPr>
          <w:sz w:val="24"/>
          <w:szCs w:val="24"/>
        </w:rPr>
      </w:pPr>
      <w:bookmarkStart w:id="41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C568B7" w:rsidP="005B15E8">
      <w:pPr>
        <w:pStyle w:val="1112"/>
        <w:numPr>
          <w:ilvl w:val="2"/>
          <w:numId w:val="75"/>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9"/>
    </w:p>
    <w:p w:rsidR="00F23BC2" w:rsidRPr="004F6325" w:rsidRDefault="00C568B7" w:rsidP="005B15E8">
      <w:pPr>
        <w:pStyle w:val="1111"/>
        <w:numPr>
          <w:ilvl w:val="3"/>
          <w:numId w:val="75"/>
        </w:numPr>
        <w:ind w:left="2043" w:hanging="567"/>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C568B7" w:rsidP="005B15E8">
      <w:pPr>
        <w:pStyle w:val="1111"/>
        <w:numPr>
          <w:ilvl w:val="3"/>
          <w:numId w:val="75"/>
        </w:numPr>
        <w:ind w:left="2043" w:hanging="56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C568B7" w:rsidP="005B15E8">
      <w:pPr>
        <w:pStyle w:val="1111"/>
        <w:numPr>
          <w:ilvl w:val="3"/>
          <w:numId w:val="75"/>
        </w:numPr>
        <w:ind w:left="2043" w:hanging="567"/>
      </w:pPr>
      <w:r w:rsidRPr="004F6325">
        <w:rPr>
          <w:rFonts w:hint="cs"/>
          <w:rtl/>
        </w:rPr>
        <w:t>אם הספק הסתלק מביצוע ההסכם</w:t>
      </w:r>
      <w:r w:rsidR="00243945" w:rsidRPr="004F6325">
        <w:rPr>
          <w:rFonts w:hint="cs"/>
          <w:rtl/>
        </w:rPr>
        <w:t>;</w:t>
      </w:r>
    </w:p>
    <w:p w:rsidR="002167B5" w:rsidRDefault="00C568B7" w:rsidP="005B15E8">
      <w:pPr>
        <w:pStyle w:val="1112"/>
        <w:numPr>
          <w:ilvl w:val="2"/>
          <w:numId w:val="75"/>
        </w:num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C568B7" w:rsidP="005B15E8">
      <w:pPr>
        <w:pStyle w:val="1111"/>
        <w:numPr>
          <w:ilvl w:val="3"/>
          <w:numId w:val="75"/>
        </w:numPr>
        <w:ind w:left="2043"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C568B7" w:rsidP="005B15E8">
      <w:pPr>
        <w:pStyle w:val="1111"/>
        <w:numPr>
          <w:ilvl w:val="3"/>
          <w:numId w:val="75"/>
        </w:numPr>
        <w:ind w:left="2043" w:hanging="567"/>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568B7" w:rsidP="005B15E8">
      <w:pPr>
        <w:pStyle w:val="11"/>
        <w:numPr>
          <w:ilvl w:val="1"/>
          <w:numId w:val="75"/>
        </w:num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C568B7" w:rsidP="005B15E8">
      <w:pPr>
        <w:pStyle w:val="1112"/>
        <w:numPr>
          <w:ilvl w:val="2"/>
          <w:numId w:val="75"/>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C568B7" w:rsidP="005B15E8">
      <w:pPr>
        <w:pStyle w:val="1112"/>
        <w:numPr>
          <w:ilvl w:val="2"/>
          <w:numId w:val="75"/>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C568B7" w:rsidP="005B15E8">
      <w:pPr>
        <w:pStyle w:val="111"/>
        <w:numPr>
          <w:ilvl w:val="2"/>
          <w:numId w:val="75"/>
        </w:numPr>
        <w:ind w:left="1334" w:hanging="85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568B7" w:rsidP="005B15E8">
      <w:pPr>
        <w:pStyle w:val="1111"/>
        <w:numPr>
          <w:ilvl w:val="3"/>
          <w:numId w:val="75"/>
        </w:numPr>
        <w:ind w:left="2043" w:hanging="56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C568B7" w:rsidP="005B15E8">
      <w:pPr>
        <w:pStyle w:val="1111"/>
        <w:numPr>
          <w:ilvl w:val="3"/>
          <w:numId w:val="75"/>
        </w:numPr>
        <w:ind w:left="2043"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C568B7" w:rsidP="005B15E8">
      <w:pPr>
        <w:pStyle w:val="1111"/>
        <w:numPr>
          <w:ilvl w:val="3"/>
          <w:numId w:val="75"/>
        </w:numPr>
        <w:ind w:left="2043"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C568B7" w:rsidP="005B15E8">
      <w:pPr>
        <w:pStyle w:val="111"/>
        <w:numPr>
          <w:ilvl w:val="2"/>
          <w:numId w:val="75"/>
        </w:numPr>
        <w:ind w:left="1334" w:hanging="85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C568B7" w:rsidP="005B15E8">
      <w:pPr>
        <w:pStyle w:val="1111"/>
        <w:numPr>
          <w:ilvl w:val="3"/>
          <w:numId w:val="75"/>
        </w:numPr>
        <w:ind w:left="2043" w:hanging="56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C568B7" w:rsidP="005B15E8">
      <w:pPr>
        <w:pStyle w:val="1111"/>
        <w:numPr>
          <w:ilvl w:val="3"/>
          <w:numId w:val="75"/>
        </w:numPr>
        <w:ind w:left="2043" w:hanging="56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C568B7" w:rsidP="005B15E8">
      <w:pPr>
        <w:pStyle w:val="111"/>
        <w:numPr>
          <w:ilvl w:val="2"/>
          <w:numId w:val="75"/>
        </w:numPr>
        <w:ind w:left="1334" w:hanging="851"/>
        <w:rPr>
          <w:u w:val="single"/>
        </w:rPr>
      </w:pPr>
      <w:bookmarkStart w:id="420" w:name="_Toc44931975"/>
      <w:bookmarkStart w:id="421"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C568B7" w:rsidP="005B15E8">
      <w:pPr>
        <w:pStyle w:val="1111"/>
        <w:numPr>
          <w:ilvl w:val="3"/>
          <w:numId w:val="75"/>
        </w:numPr>
        <w:ind w:left="2043"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083FC7" w:rsidRDefault="00C568B7" w:rsidP="005B15E8">
      <w:pPr>
        <w:pStyle w:val="1ff0"/>
        <w:numPr>
          <w:ilvl w:val="0"/>
          <w:numId w:val="75"/>
        </w:numPr>
        <w:rPr>
          <w:rtl/>
        </w:rPr>
      </w:pPr>
      <w:bookmarkStart w:id="422" w:name="_Toc256000109"/>
      <w:r w:rsidRPr="00083FC7">
        <w:rPr>
          <w:rtl/>
        </w:rPr>
        <w:t>תרופות מצטברות</w:t>
      </w:r>
      <w:bookmarkEnd w:id="420"/>
      <w:bookmarkEnd w:id="421"/>
      <w:bookmarkEnd w:id="422"/>
    </w:p>
    <w:p w:rsidR="0009150A" w:rsidRPr="007C5B4C" w:rsidRDefault="00C568B7" w:rsidP="005B15E8">
      <w:pPr>
        <w:pStyle w:val="114"/>
        <w:numPr>
          <w:ilvl w:val="1"/>
          <w:numId w:val="75"/>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C568B7" w:rsidP="005B15E8">
      <w:pPr>
        <w:pStyle w:val="114"/>
        <w:numPr>
          <w:ilvl w:val="1"/>
          <w:numId w:val="75"/>
        </w:numPr>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C568B7" w:rsidP="005B15E8">
      <w:pPr>
        <w:pStyle w:val="1ff0"/>
        <w:numPr>
          <w:ilvl w:val="0"/>
          <w:numId w:val="75"/>
        </w:numPr>
      </w:pPr>
      <w:bookmarkStart w:id="423" w:name="_Toc256000110"/>
      <w:bookmarkStart w:id="424" w:name="_Toc44931976"/>
      <w:bookmarkStart w:id="425" w:name="_Toc44932063"/>
      <w:r w:rsidRPr="00067671">
        <w:rPr>
          <w:rFonts w:hint="cs"/>
          <w:rtl/>
        </w:rPr>
        <w:t>סיום התקשרות</w:t>
      </w:r>
      <w:bookmarkEnd w:id="423"/>
    </w:p>
    <w:p w:rsidR="00B44FF5" w:rsidRDefault="00C568B7" w:rsidP="005B15E8">
      <w:pPr>
        <w:pStyle w:val="114"/>
        <w:numPr>
          <w:ilvl w:val="1"/>
          <w:numId w:val="75"/>
        </w:num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C568B7" w:rsidP="005B15E8">
      <w:pPr>
        <w:pStyle w:val="1112"/>
        <w:numPr>
          <w:ilvl w:val="2"/>
          <w:numId w:val="75"/>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C568B7" w:rsidP="005B15E8">
      <w:pPr>
        <w:pStyle w:val="1112"/>
        <w:numPr>
          <w:ilvl w:val="2"/>
          <w:numId w:val="75"/>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C568B7" w:rsidP="005B15E8">
      <w:pPr>
        <w:pStyle w:val="1112"/>
        <w:numPr>
          <w:ilvl w:val="2"/>
          <w:numId w:val="75"/>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C568B7" w:rsidP="005B15E8">
      <w:pPr>
        <w:pStyle w:val="1112"/>
        <w:numPr>
          <w:ilvl w:val="2"/>
          <w:numId w:val="75"/>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C568B7" w:rsidP="005B15E8">
      <w:pPr>
        <w:pStyle w:val="1ff0"/>
        <w:numPr>
          <w:ilvl w:val="0"/>
          <w:numId w:val="75"/>
        </w:numPr>
        <w:rPr>
          <w:rtl/>
        </w:rPr>
      </w:pPr>
      <w:bookmarkStart w:id="426" w:name="_Toc256000111"/>
      <w:r w:rsidRPr="007C5B4C">
        <w:rPr>
          <w:rtl/>
        </w:rPr>
        <w:t>כתובות הצדדים והודעות</w:t>
      </w:r>
      <w:bookmarkEnd w:id="424"/>
      <w:bookmarkEnd w:id="425"/>
      <w:bookmarkEnd w:id="426"/>
    </w:p>
    <w:p w:rsidR="00FC40AA" w:rsidRDefault="00C568B7" w:rsidP="005B15E8">
      <w:pPr>
        <w:pStyle w:val="114"/>
        <w:numPr>
          <w:ilvl w:val="1"/>
          <w:numId w:val="75"/>
        </w:numPr>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C568B7" w:rsidP="005B15E8">
      <w:pPr>
        <w:pStyle w:val="114"/>
        <w:numPr>
          <w:ilvl w:val="1"/>
          <w:numId w:val="75"/>
        </w:numPr>
        <w:rPr>
          <w:rtl/>
        </w:rPr>
      </w:pPr>
      <w:r>
        <w:rPr>
          <w:rFonts w:hint="cs"/>
          <w:rtl/>
        </w:rPr>
        <w:t>משלוח דואר על פי הסכם זה יהיה לכתובת הבאות:</w:t>
      </w:r>
    </w:p>
    <w:p w:rsidR="00FC40AA" w:rsidRDefault="00C568B7" w:rsidP="005B15E8">
      <w:pPr>
        <w:pStyle w:val="114"/>
        <w:numPr>
          <w:ilvl w:val="1"/>
          <w:numId w:val="75"/>
        </w:numPr>
      </w:pPr>
      <w:r w:rsidRPr="007C5B4C">
        <w:rPr>
          <w:rtl/>
        </w:rPr>
        <w:t xml:space="preserve">כתובת </w:t>
      </w:r>
      <w:r w:rsidR="00361FDC">
        <w:rPr>
          <w:rtl/>
        </w:rPr>
        <w:t>המזמין</w:t>
      </w:r>
      <w:r w:rsidRPr="007C5B4C">
        <w:rPr>
          <w:rtl/>
        </w:rPr>
        <w:t>:</w:t>
      </w:r>
      <w:bookmarkStart w:id="427" w:name="TenderAddress_1"/>
      <w:bookmarkEnd w:id="427"/>
      <w:r w:rsidR="005F29D4">
        <w:rPr>
          <w:rFonts w:hint="cs"/>
          <w:rtl/>
        </w:rPr>
        <w:t>.</w:t>
      </w:r>
    </w:p>
    <w:p w:rsidR="005F29D4" w:rsidRDefault="00C568B7" w:rsidP="005B15E8">
      <w:pPr>
        <w:pStyle w:val="114"/>
        <w:numPr>
          <w:ilvl w:val="1"/>
          <w:numId w:val="75"/>
        </w:numPr>
      </w:pPr>
      <w:r w:rsidRPr="007C5B4C">
        <w:rPr>
          <w:rtl/>
        </w:rPr>
        <w:t xml:space="preserve">כתובת הספק: </w:t>
      </w:r>
      <w:r>
        <w:rPr>
          <w:rFonts w:hint="cs"/>
          <w:rtl/>
        </w:rPr>
        <w:t>____________</w:t>
      </w:r>
      <w:r w:rsidRPr="007C5B4C">
        <w:rPr>
          <w:rtl/>
        </w:rPr>
        <w:t>______________________________.</w:t>
      </w:r>
    </w:p>
    <w:p w:rsidR="0009150A" w:rsidRPr="007C5B4C" w:rsidRDefault="00C568B7" w:rsidP="005B15E8">
      <w:pPr>
        <w:pStyle w:val="114"/>
        <w:numPr>
          <w:ilvl w:val="1"/>
          <w:numId w:val="75"/>
        </w:numPr>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C568B7" w:rsidP="005B15E8">
      <w:pPr>
        <w:pStyle w:val="114"/>
        <w:numPr>
          <w:ilvl w:val="1"/>
          <w:numId w:val="75"/>
        </w:numPr>
        <w:rPr>
          <w:rtl/>
        </w:rPr>
      </w:pPr>
      <w:r w:rsidRPr="007C5B4C">
        <w:rPr>
          <w:rtl/>
        </w:rPr>
        <w:t xml:space="preserve">קבלה הנושאת חותמת רשות הדואר תשמש ראיה לתאריך המסירה. </w:t>
      </w:r>
    </w:p>
    <w:p w:rsidR="0009150A" w:rsidRPr="007C5B4C" w:rsidRDefault="00C568B7" w:rsidP="005B15E8">
      <w:pPr>
        <w:pStyle w:val="1ff0"/>
        <w:numPr>
          <w:ilvl w:val="0"/>
          <w:numId w:val="75"/>
        </w:numPr>
        <w:rPr>
          <w:rtl/>
        </w:rPr>
      </w:pPr>
      <w:bookmarkStart w:id="428" w:name="_Toc256000112"/>
      <w:bookmarkStart w:id="429" w:name="_Toc44931977"/>
      <w:bookmarkStart w:id="430" w:name="_Toc44932064"/>
      <w:r w:rsidRPr="007C5B4C">
        <w:rPr>
          <w:rtl/>
        </w:rPr>
        <w:t>שונות</w:t>
      </w:r>
      <w:bookmarkEnd w:id="428"/>
      <w:bookmarkEnd w:id="429"/>
      <w:bookmarkEnd w:id="430"/>
    </w:p>
    <w:p w:rsidR="00FC40AA" w:rsidRDefault="00C568B7" w:rsidP="005B15E8">
      <w:pPr>
        <w:pStyle w:val="114"/>
        <w:numPr>
          <w:ilvl w:val="1"/>
          <w:numId w:val="75"/>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C568B7" w:rsidP="005B15E8">
      <w:pPr>
        <w:pStyle w:val="114"/>
        <w:numPr>
          <w:ilvl w:val="1"/>
          <w:numId w:val="75"/>
        </w:numPr>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C568B7" w:rsidP="005B15E8">
      <w:pPr>
        <w:pStyle w:val="114"/>
        <w:numPr>
          <w:ilvl w:val="1"/>
          <w:numId w:val="75"/>
        </w:numPr>
        <w:rPr>
          <w:rtl/>
        </w:rPr>
      </w:pPr>
      <w:r w:rsidRPr="007C5B4C">
        <w:rPr>
          <w:rtl/>
        </w:rPr>
        <w:t xml:space="preserve">כל שינוי בהוראת הסכם זה ייעשה בהסכמת שני הצדדים, מראש ובכתב. </w:t>
      </w:r>
    </w:p>
    <w:p w:rsidR="0009150A" w:rsidRDefault="00C568B7" w:rsidP="005B15E8">
      <w:pPr>
        <w:pStyle w:val="114"/>
        <w:numPr>
          <w:ilvl w:val="1"/>
          <w:numId w:val="75"/>
        </w:numPr>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C568B7" w:rsidP="005B15E8">
      <w:pPr>
        <w:pStyle w:val="114"/>
        <w:numPr>
          <w:ilvl w:val="1"/>
          <w:numId w:val="75"/>
        </w:numPr>
        <w:rPr>
          <w:rtl/>
        </w:rPr>
      </w:pPr>
      <w:r>
        <w:rPr>
          <w:rFonts w:hint="cs"/>
          <w:rtl/>
        </w:rPr>
        <w:t>מועד החתימה על ההסכם יהיה מועד החתימה של אחרון הצדדים על ההסכם.</w:t>
      </w:r>
    </w:p>
    <w:p w:rsidR="0009150A" w:rsidRPr="007C5B4C" w:rsidRDefault="00C568B7"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C568B7" w:rsidP="00C062AB">
      <w:pPr>
        <w:pStyle w:val="af7"/>
        <w:widowControl w:val="0"/>
        <w:spacing w:line="360" w:lineRule="auto"/>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1" w:name="_Toc330777765"/>
      <w:r>
        <w:rPr>
          <w:rFonts w:cs="David"/>
          <w:noProof/>
          <w:rtl/>
        </w:rPr>
        <mc:AlternateContent>
          <mc:Choice Requires="wpg">
            <w:drawing>
              <wp:anchor distT="0" distB="0" distL="114300" distR="114300" simplePos="0" relativeHeight="251658240" behindDoc="0" locked="0" layoutInCell="1" allowOverlap="1" wp14:anchorId="4FB1DA2A" wp14:editId="750B5B8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p w:rsidR="004509F7" w:rsidRDefault="004509F7"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p w:rsidR="004509F7" w:rsidRDefault="004509F7" w:rsidP="00243945"/>
                            <w:p w:rsidR="004509F7" w:rsidRDefault="004509F7"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p w:rsidR="004509F7" w:rsidRDefault="004509F7"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FB1DA2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p w:rsidR="004509F7" w:rsidRDefault="004509F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p w:rsidR="004509F7" w:rsidRDefault="004509F7" w:rsidP="00243945"/>
                      <w:p w:rsidR="004509F7" w:rsidRDefault="004509F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4509F7" w:rsidRDefault="004509F7" w:rsidP="00243945">
                        <w:pPr>
                          <w:rPr>
                            <w:rFonts w:cs="David"/>
                            <w:b/>
                            <w:bCs/>
                            <w:sz w:val="22"/>
                            <w:szCs w:val="22"/>
                            <w:highlight w:val="yellow"/>
                            <w:rtl/>
                          </w:rPr>
                        </w:pPr>
                      </w:p>
                      <w:p w:rsidR="004509F7" w:rsidRPr="00B71738" w:rsidRDefault="004509F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509F7" w:rsidRPr="00B71738" w:rsidRDefault="004509F7" w:rsidP="00243945">
                        <w:pPr>
                          <w:jc w:val="center"/>
                          <w:rPr>
                            <w:rFonts w:cs="David"/>
                            <w:b/>
                            <w:bCs/>
                            <w:sz w:val="22"/>
                            <w:szCs w:val="22"/>
                            <w:rtl/>
                          </w:rPr>
                        </w:pPr>
                        <w:r w:rsidRPr="00B71738">
                          <w:rPr>
                            <w:rFonts w:cs="David" w:hint="cs"/>
                            <w:b/>
                            <w:bCs/>
                            <w:sz w:val="22"/>
                            <w:szCs w:val="22"/>
                            <w:rtl/>
                          </w:rPr>
                          <w:t>שם וחתימה</w:t>
                        </w:r>
                      </w:p>
                      <w:p w:rsidR="004509F7" w:rsidRPr="00B71738" w:rsidRDefault="004509F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509F7" w:rsidRPr="00B71738" w:rsidRDefault="004509F7" w:rsidP="00243945">
                        <w:pPr>
                          <w:jc w:val="center"/>
                          <w:rPr>
                            <w:rFonts w:cs="David"/>
                            <w:b/>
                            <w:bCs/>
                            <w:sz w:val="22"/>
                            <w:szCs w:val="22"/>
                            <w:rtl/>
                          </w:rPr>
                        </w:pPr>
                      </w:p>
                      <w:p w:rsidR="004509F7" w:rsidRPr="00B71738" w:rsidRDefault="004509F7" w:rsidP="00243945">
                        <w:pPr>
                          <w:jc w:val="center"/>
                          <w:rPr>
                            <w:rFonts w:cs="David"/>
                            <w:b/>
                            <w:bCs/>
                            <w:sz w:val="22"/>
                            <w:szCs w:val="22"/>
                            <w:rtl/>
                          </w:rPr>
                        </w:pPr>
                        <w:r w:rsidRPr="00B71738">
                          <w:rPr>
                            <w:rFonts w:cs="David" w:hint="cs"/>
                            <w:b/>
                            <w:bCs/>
                            <w:sz w:val="22"/>
                            <w:szCs w:val="22"/>
                            <w:rtl/>
                          </w:rPr>
                          <w:t>___________</w:t>
                        </w:r>
                      </w:p>
                      <w:p w:rsidR="004509F7" w:rsidRPr="00B71738" w:rsidRDefault="004509F7" w:rsidP="00243945">
                        <w:pPr>
                          <w:jc w:val="center"/>
                          <w:rPr>
                            <w:rFonts w:cs="David"/>
                            <w:b/>
                            <w:bCs/>
                            <w:sz w:val="22"/>
                            <w:szCs w:val="22"/>
                          </w:rPr>
                        </w:pPr>
                        <w:r w:rsidRPr="00B71738">
                          <w:rPr>
                            <w:rFonts w:cs="David" w:hint="cs"/>
                            <w:b/>
                            <w:bCs/>
                            <w:sz w:val="22"/>
                            <w:szCs w:val="22"/>
                            <w:rtl/>
                          </w:rPr>
                          <w:t>תאריך</w:t>
                        </w:r>
                      </w:p>
                      <w:p w:rsidR="004509F7" w:rsidRDefault="004509F7" w:rsidP="00243945"/>
                    </w:txbxContent>
                  </v:textbox>
                </v:shape>
                <w10:wrap type="square"/>
              </v:group>
            </w:pict>
          </mc:Fallback>
        </mc:AlternateContent>
      </w:r>
    </w:p>
    <w:p w:rsidR="002F2E4D" w:rsidRPr="00CD6EC5" w:rsidRDefault="002F2E4D" w:rsidP="002F2E4D">
      <w:pPr>
        <w:pStyle w:val="afffffffb"/>
        <w:rPr>
          <w:rtl/>
        </w:rPr>
      </w:pPr>
      <w:bookmarkStart w:id="432" w:name="_Toc32477915"/>
      <w:bookmarkStart w:id="433" w:name="_Toc44931979"/>
      <w:bookmarkStart w:id="434" w:name="_Toc44932066"/>
      <w:bookmarkStart w:id="435" w:name="_Toc53331386"/>
      <w:bookmarkStart w:id="436" w:name="show_nispach15"/>
      <w:r>
        <w:rPr>
          <w:rtl/>
        </w:rPr>
        <w:tab/>
      </w:r>
      <w:bookmarkStart w:id="437" w:name="_Toc32477916"/>
      <w:bookmarkStart w:id="438" w:name="_Toc44931980"/>
      <w:bookmarkStart w:id="439" w:name="_Toc44932067"/>
      <w:bookmarkStart w:id="440" w:name="_Toc53331387"/>
      <w:r w:rsidRPr="00CD6EC5">
        <w:rPr>
          <w:rFonts w:hint="eastAsia"/>
          <w:rtl/>
        </w:rPr>
        <w:t>נספח</w:t>
      </w:r>
      <w:r w:rsidRPr="00CD6EC5">
        <w:rPr>
          <w:rtl/>
        </w:rPr>
        <w:t xml:space="preserve"> </w:t>
      </w:r>
      <w:r>
        <w:rPr>
          <w:rFonts w:hint="cs"/>
          <w:rtl/>
        </w:rPr>
        <w:t>ג</w:t>
      </w:r>
      <w:r w:rsidRPr="00CD6EC5">
        <w:rPr>
          <w:rtl/>
        </w:rPr>
        <w:t>'– התחייבות לסודיות</w:t>
      </w:r>
      <w:r>
        <w:rPr>
          <w:rFonts w:hint="cs"/>
          <w:rtl/>
        </w:rPr>
        <w:t xml:space="preserve"> והיעדר ניגוד עניינים</w:t>
      </w:r>
      <w:bookmarkEnd w:id="437"/>
      <w:bookmarkEnd w:id="438"/>
      <w:bookmarkEnd w:id="439"/>
      <w:bookmarkEnd w:id="440"/>
    </w:p>
    <w:p w:rsidR="002F2E4D" w:rsidRPr="007C5B4C" w:rsidRDefault="002F2E4D" w:rsidP="002F2E4D">
      <w:pPr>
        <w:widowControl w:val="0"/>
        <w:spacing w:before="40" w:line="360" w:lineRule="auto"/>
        <w:ind w:left="397"/>
        <w:jc w:val="center"/>
        <w:rPr>
          <w:rFonts w:cs="David"/>
          <w:rtl/>
        </w:rPr>
      </w:pPr>
    </w:p>
    <w:p w:rsidR="002F2E4D" w:rsidRPr="007C5B4C" w:rsidRDefault="002F2E4D" w:rsidP="002F2E4D">
      <w:pPr>
        <w:spacing w:line="360" w:lineRule="auto"/>
        <w:jc w:val="both"/>
        <w:rPr>
          <w:rFonts w:cs="David"/>
          <w:b/>
          <w:bCs/>
          <w:rtl/>
        </w:rPr>
      </w:pPr>
      <w:r w:rsidRPr="007C5B4C">
        <w:rPr>
          <w:rFonts w:cs="David" w:hint="cs"/>
          <w:b/>
          <w:bCs/>
          <w:rtl/>
        </w:rPr>
        <w:t>לכבוד</w:t>
      </w:r>
    </w:p>
    <w:p w:rsidR="002F2E4D" w:rsidRPr="007C5B4C" w:rsidRDefault="002F2E4D" w:rsidP="002F2E4D">
      <w:pPr>
        <w:spacing w:line="360" w:lineRule="auto"/>
        <w:jc w:val="both"/>
        <w:rPr>
          <w:rFonts w:cs="David"/>
          <w:b/>
          <w:bCs/>
          <w:rtl/>
        </w:rPr>
      </w:pPr>
      <w:bookmarkStart w:id="441" w:name="OfficeValue_5"/>
      <w:r>
        <w:rPr>
          <w:rFonts w:cs="David" w:hint="cs"/>
          <w:b/>
          <w:bCs/>
          <w:rtl/>
        </w:rPr>
        <w:t>משרד המשפטים</w:t>
      </w:r>
      <w:bookmarkEnd w:id="441"/>
      <w:r w:rsidRPr="007C5B4C">
        <w:rPr>
          <w:rFonts w:cs="David"/>
          <w:b/>
          <w:bCs/>
          <w:rtl/>
        </w:rPr>
        <w:t xml:space="preserve"> </w:t>
      </w:r>
    </w:p>
    <w:p w:rsidR="002F2E4D" w:rsidRPr="007C5B4C" w:rsidRDefault="002F2E4D" w:rsidP="002F2E4D">
      <w:pPr>
        <w:spacing w:before="40" w:after="40" w:line="360" w:lineRule="auto"/>
        <w:ind w:left="397"/>
        <w:jc w:val="both"/>
        <w:rPr>
          <w:rFonts w:cs="David"/>
          <w:rtl/>
        </w:rPr>
      </w:pPr>
    </w:p>
    <w:p w:rsidR="002F2E4D" w:rsidRPr="00371F33" w:rsidRDefault="002F2E4D" w:rsidP="002F2E4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442" w:name="TenderDesc_10"/>
      <w:r w:rsidRPr="00133420">
        <w:rPr>
          <w:rFonts w:cs="David"/>
          <w:rtl/>
        </w:rPr>
        <w:t xml:space="preserve">מכרז פומבי מס' </w:t>
      </w:r>
      <w:r w:rsidR="00125A41" w:rsidRPr="00125A41">
        <w:rPr>
          <w:rFonts w:cs="David"/>
          <w:rtl/>
        </w:rPr>
        <w:t>37-2023</w:t>
      </w:r>
      <w:r w:rsidRPr="00133420">
        <w:rPr>
          <w:rFonts w:cs="David"/>
          <w:rtl/>
        </w:rPr>
        <w:t xml:space="preserve"> לצורך בחירת יועץ לניהול פייל</w:t>
      </w:r>
      <w:r w:rsidR="00DC5910">
        <w:rPr>
          <w:rFonts w:cs="David" w:hint="cs"/>
          <w:rtl/>
        </w:rPr>
        <w:t>ו</w:t>
      </w:r>
      <w:r w:rsidRPr="00133420">
        <w:rPr>
          <w:rFonts w:cs="David"/>
          <w:rtl/>
        </w:rPr>
        <w:t>ט שחרור קטינים ממעצר ומאסר</w:t>
      </w:r>
      <w:bookmarkEnd w:id="44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2F2E4D" w:rsidRPr="007C5B4C" w:rsidRDefault="002F2E4D" w:rsidP="005B15E8">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2F2E4D" w:rsidRPr="007C5B4C" w:rsidRDefault="002F2E4D" w:rsidP="002F2E4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2F2E4D" w:rsidRPr="007C5B4C" w:rsidRDefault="002F2E4D" w:rsidP="002F2E4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2F2E4D" w:rsidRDefault="002F2E4D" w:rsidP="005B15E8">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2F2E4D" w:rsidRPr="00C2336B" w:rsidRDefault="002F2E4D" w:rsidP="005B15E8">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2F2E4D" w:rsidRPr="00C2336B" w:rsidRDefault="002F2E4D" w:rsidP="005B15E8">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2F2E4D" w:rsidRDefault="002F2E4D" w:rsidP="005B15E8">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2F2E4D" w:rsidRPr="00C2336B" w:rsidRDefault="002F2E4D" w:rsidP="005B15E8">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2F2E4D" w:rsidRPr="00C2336B" w:rsidRDefault="002F2E4D" w:rsidP="002F2E4D">
      <w:pPr>
        <w:pStyle w:val="af4"/>
        <w:spacing w:line="360" w:lineRule="auto"/>
        <w:jc w:val="both"/>
        <w:rPr>
          <w:rFonts w:cs="David"/>
          <w:rtl/>
        </w:rPr>
      </w:pPr>
    </w:p>
    <w:p w:rsidR="002F2E4D" w:rsidRDefault="002F2E4D" w:rsidP="002F2E4D">
      <w:pPr>
        <w:spacing w:after="200" w:line="360" w:lineRule="auto"/>
        <w:jc w:val="center"/>
        <w:rPr>
          <w:rFonts w:cs="David"/>
          <w:rtl/>
        </w:rPr>
      </w:pPr>
    </w:p>
    <w:p w:rsidR="002F2E4D" w:rsidRDefault="002F2E4D" w:rsidP="002F2E4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3" w:name="_Toc185193199"/>
      <w:bookmarkStart w:id="444" w:name="_Toc171667620"/>
      <w:bookmarkStart w:id="445" w:name="_Toc330777766"/>
      <w:bookmarkEnd w:id="443"/>
      <w:bookmarkEnd w:id="444"/>
      <w:bookmarkEnd w:id="445"/>
    </w:p>
    <w:p w:rsidR="002F2E4D" w:rsidRDefault="002F2E4D" w:rsidP="002F2E4D">
      <w:pPr>
        <w:bidi w:val="0"/>
        <w:spacing w:before="200" w:after="200" w:line="276" w:lineRule="auto"/>
        <w:rPr>
          <w:rFonts w:cs="David"/>
        </w:rPr>
      </w:pPr>
    </w:p>
    <w:p w:rsidR="00DE40A6" w:rsidRDefault="00DE40A6" w:rsidP="002F2E4D">
      <w:pPr>
        <w:pStyle w:val="afffffffb"/>
        <w:rPr>
          <w:rtl/>
        </w:rPr>
      </w:pPr>
      <w:bookmarkStart w:id="446" w:name="add_FileCyber"/>
      <w:bookmarkEnd w:id="431"/>
      <w:bookmarkEnd w:id="432"/>
      <w:bookmarkEnd w:id="433"/>
      <w:bookmarkEnd w:id="434"/>
      <w:bookmarkEnd w:id="435"/>
      <w:bookmarkEnd w:id="436"/>
      <w:bookmarkEnd w:id="446"/>
    </w:p>
    <w:sectPr w:rsidR="00DE40A6"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C2C41F" w16cid:durableId="28692CEC"/>
  <w16cid:commentId w16cid:paraId="7DEACC20" w16cid:durableId="28692CE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4F0A" w:rsidRDefault="003D4F0A">
      <w:r>
        <w:separator/>
      </w:r>
    </w:p>
  </w:endnote>
  <w:endnote w:type="continuationSeparator" w:id="0">
    <w:p w:rsidR="003D4F0A" w:rsidRDefault="003D4F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09F7" w:rsidRDefault="004509F7" w:rsidP="00264E54">
    <w:pPr>
      <w:pStyle w:val="a"/>
      <w:numPr>
        <w:ilvl w:val="0"/>
        <w:numId w:val="0"/>
      </w:numPr>
      <w:jc w:val="center"/>
    </w:pPr>
    <w:r>
      <w:fldChar w:fldCharType="begin"/>
    </w:r>
    <w:r>
      <w:instrText>PAGE   \* MERGEFORMAT</w:instrText>
    </w:r>
    <w:r>
      <w:fldChar w:fldCharType="separate"/>
    </w:r>
    <w:r w:rsidR="00FC048C" w:rsidRPr="00FC048C">
      <w:rPr>
        <w:rFonts w:cs="Times New Roman"/>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09F7" w:rsidRPr="003236F8" w:rsidRDefault="004509F7"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Content>
      <w:p w:rsidR="004509F7" w:rsidRPr="003236F8" w:rsidRDefault="004509F7" w:rsidP="003236F8">
        <w:pPr>
          <w:pStyle w:val="a"/>
          <w:numPr>
            <w:ilvl w:val="0"/>
            <w:numId w:val="0"/>
          </w:numPr>
          <w:jc w:val="center"/>
        </w:pPr>
        <w:r>
          <w:rPr>
            <w:rtl/>
          </w:rPr>
          <mc:AlternateContent>
            <mc:Choice Requires="wps">
              <w:drawing>
                <wp:anchor distT="0" distB="0" distL="114300" distR="114300" simplePos="0" relativeHeight="251660288" behindDoc="0" locked="0" layoutInCell="1" allowOverlap="1" wp14:anchorId="0F255813" wp14:editId="26B08D39">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4509F7" w:rsidRDefault="004509F7">
                              <w:pPr>
                                <w:jc w:val="center"/>
                                <w:rPr>
                                  <w:rtl/>
                                  <w:cs/>
                                </w:rPr>
                              </w:pPr>
                              <w:r>
                                <w:fldChar w:fldCharType="begin"/>
                              </w:r>
                              <w:r>
                                <w:rPr>
                                  <w:rtl/>
                                  <w:cs/>
                                </w:rPr>
                                <w:instrText>PAGE    \* MERGEFORMAT</w:instrText>
                              </w:r>
                              <w:r>
                                <w:fldChar w:fldCharType="separate"/>
                              </w:r>
                              <w:r w:rsidR="00FC048C" w:rsidRPr="00FC048C">
                                <w:rPr>
                                  <w:noProof/>
                                  <w:rtl/>
                                  <w:lang w:val="he-IL"/>
                                </w:rPr>
                                <w:t>21</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0F25581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1" type="#_x0000_t185" style="position:absolute;left:0;text-align:left;margin-left:0;margin-top:0;width:38.3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" filled="t" strokecolor="gray" strokeweight="2.25pt">
                  <v:textbox inset=",0,,0">
                    <w:txbxContent>
                      <w:p w:rsidR="004509F7" w:rsidRDefault="004509F7">
                        <w:pPr>
                          <w:jc w:val="center"/>
                          <w:rPr>
                            <w:rtl/>
                            <w:cs/>
                          </w:rPr>
                        </w:pPr>
                        <w:r>
                          <w:fldChar w:fldCharType="begin"/>
                        </w:r>
                        <w:r>
                          <w:rPr>
                            <w:rtl/>
                            <w:cs/>
                          </w:rPr>
                          <w:instrText>PAGE    \* MERGEFORMAT</w:instrText>
                        </w:r>
                        <w:r>
                          <w:fldChar w:fldCharType="separate"/>
                        </w:r>
                        <w:r w:rsidR="00FC048C" w:rsidRPr="00FC048C">
                          <w:rPr>
                            <w:noProof/>
                            <w:rtl/>
                            <w:lang w:val="he-IL"/>
                          </w:rPr>
                          <w:t>21</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5E268B26" wp14:editId="07B52549">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6A5646D"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4F0A" w:rsidRDefault="003D4F0A">
      <w:r>
        <w:separator/>
      </w:r>
    </w:p>
  </w:footnote>
  <w:footnote w:type="continuationSeparator" w:id="0">
    <w:p w:rsidR="003D4F0A" w:rsidRDefault="003D4F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86CE144">
      <w:start w:val="1"/>
      <w:numFmt w:val="bullet"/>
      <w:lvlText w:val=""/>
      <w:lvlJc w:val="left"/>
      <w:pPr>
        <w:ind w:left="720" w:hanging="360"/>
      </w:pPr>
      <w:rPr>
        <w:rFonts w:ascii="Symbol" w:hAnsi="Symbol" w:hint="default"/>
      </w:rPr>
    </w:lvl>
    <w:lvl w:ilvl="1" w:tplc="8F4A9966" w:tentative="1">
      <w:start w:val="1"/>
      <w:numFmt w:val="bullet"/>
      <w:lvlText w:val="o"/>
      <w:lvlJc w:val="left"/>
      <w:pPr>
        <w:ind w:left="1440" w:hanging="360"/>
      </w:pPr>
      <w:rPr>
        <w:rFonts w:ascii="Courier New" w:hAnsi="Courier New" w:cs="Courier New" w:hint="default"/>
      </w:rPr>
    </w:lvl>
    <w:lvl w:ilvl="2" w:tplc="85F46742" w:tentative="1">
      <w:start w:val="1"/>
      <w:numFmt w:val="bullet"/>
      <w:lvlText w:val=""/>
      <w:lvlJc w:val="left"/>
      <w:pPr>
        <w:ind w:left="2160" w:hanging="360"/>
      </w:pPr>
      <w:rPr>
        <w:rFonts w:ascii="Wingdings" w:hAnsi="Wingdings" w:hint="default"/>
      </w:rPr>
    </w:lvl>
    <w:lvl w:ilvl="3" w:tplc="B3345FD2">
      <w:start w:val="1"/>
      <w:numFmt w:val="bullet"/>
      <w:lvlText w:val=""/>
      <w:lvlJc w:val="left"/>
      <w:pPr>
        <w:ind w:left="2880" w:hanging="360"/>
      </w:pPr>
      <w:rPr>
        <w:rFonts w:ascii="Symbol" w:hAnsi="Symbol" w:hint="default"/>
      </w:rPr>
    </w:lvl>
    <w:lvl w:ilvl="4" w:tplc="69D47C78" w:tentative="1">
      <w:start w:val="1"/>
      <w:numFmt w:val="bullet"/>
      <w:lvlText w:val="o"/>
      <w:lvlJc w:val="left"/>
      <w:pPr>
        <w:ind w:left="3600" w:hanging="360"/>
      </w:pPr>
      <w:rPr>
        <w:rFonts w:ascii="Courier New" w:hAnsi="Courier New" w:cs="Courier New" w:hint="default"/>
      </w:rPr>
    </w:lvl>
    <w:lvl w:ilvl="5" w:tplc="8FCABD26">
      <w:start w:val="1"/>
      <w:numFmt w:val="bullet"/>
      <w:pStyle w:val="60"/>
      <w:lvlText w:val=""/>
      <w:lvlJc w:val="left"/>
      <w:pPr>
        <w:ind w:left="4320" w:hanging="360"/>
      </w:pPr>
      <w:rPr>
        <w:rFonts w:ascii="Wingdings" w:hAnsi="Wingdings" w:hint="default"/>
      </w:rPr>
    </w:lvl>
    <w:lvl w:ilvl="6" w:tplc="DA822928">
      <w:start w:val="1"/>
      <w:numFmt w:val="bullet"/>
      <w:pStyle w:val="7"/>
      <w:lvlText w:val=""/>
      <w:lvlJc w:val="left"/>
      <w:pPr>
        <w:ind w:left="5040" w:hanging="360"/>
      </w:pPr>
      <w:rPr>
        <w:rFonts w:ascii="Symbol" w:hAnsi="Symbol" w:hint="default"/>
      </w:rPr>
    </w:lvl>
    <w:lvl w:ilvl="7" w:tplc="6B58717A" w:tentative="1">
      <w:start w:val="1"/>
      <w:numFmt w:val="bullet"/>
      <w:lvlText w:val="o"/>
      <w:lvlJc w:val="left"/>
      <w:pPr>
        <w:ind w:left="5760" w:hanging="360"/>
      </w:pPr>
      <w:rPr>
        <w:rFonts w:ascii="Courier New" w:hAnsi="Courier New" w:cs="Courier New" w:hint="default"/>
      </w:rPr>
    </w:lvl>
    <w:lvl w:ilvl="8" w:tplc="BF8001D2" w:tentative="1">
      <w:start w:val="1"/>
      <w:numFmt w:val="bullet"/>
      <w:lvlText w:val=""/>
      <w:lvlJc w:val="left"/>
      <w:pPr>
        <w:ind w:left="6480" w:hanging="360"/>
      </w:pPr>
      <w:rPr>
        <w:rFonts w:ascii="Wingdings" w:hAnsi="Wingdings" w:hint="default"/>
      </w:rPr>
    </w:lvl>
  </w:abstractNum>
  <w:abstractNum w:abstractNumId="7" w15:restartNumberingAfterBreak="0">
    <w:nsid w:val="023E2B60"/>
    <w:multiLevelType w:val="hybridMultilevel"/>
    <w:tmpl w:val="888E3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6A537E"/>
    <w:multiLevelType w:val="hybridMultilevel"/>
    <w:tmpl w:val="7204A108"/>
    <w:lvl w:ilvl="0" w:tplc="F7783FFE">
      <w:start w:val="1"/>
      <w:numFmt w:val="bullet"/>
      <w:lvlText w:val=""/>
      <w:lvlJc w:val="left"/>
      <w:pPr>
        <w:ind w:left="1570" w:hanging="360"/>
      </w:pPr>
      <w:rPr>
        <w:rFonts w:ascii="Symbol" w:hAnsi="Symbol" w:hint="default"/>
      </w:rPr>
    </w:lvl>
    <w:lvl w:ilvl="1" w:tplc="82904162" w:tentative="1">
      <w:start w:val="1"/>
      <w:numFmt w:val="bullet"/>
      <w:lvlText w:val="o"/>
      <w:lvlJc w:val="left"/>
      <w:pPr>
        <w:ind w:left="2290" w:hanging="360"/>
      </w:pPr>
      <w:rPr>
        <w:rFonts w:ascii="Courier New" w:hAnsi="Courier New" w:cs="Courier New" w:hint="default"/>
      </w:rPr>
    </w:lvl>
    <w:lvl w:ilvl="2" w:tplc="AB44CB72" w:tentative="1">
      <w:start w:val="1"/>
      <w:numFmt w:val="bullet"/>
      <w:lvlText w:val=""/>
      <w:lvlJc w:val="left"/>
      <w:pPr>
        <w:ind w:left="3010" w:hanging="360"/>
      </w:pPr>
      <w:rPr>
        <w:rFonts w:ascii="Wingdings" w:hAnsi="Wingdings" w:hint="default"/>
      </w:rPr>
    </w:lvl>
    <w:lvl w:ilvl="3" w:tplc="8B48BE14" w:tentative="1">
      <w:start w:val="1"/>
      <w:numFmt w:val="bullet"/>
      <w:lvlText w:val=""/>
      <w:lvlJc w:val="left"/>
      <w:pPr>
        <w:ind w:left="3730" w:hanging="360"/>
      </w:pPr>
      <w:rPr>
        <w:rFonts w:ascii="Symbol" w:hAnsi="Symbol" w:hint="default"/>
      </w:rPr>
    </w:lvl>
    <w:lvl w:ilvl="4" w:tplc="8F5A0EEA" w:tentative="1">
      <w:start w:val="1"/>
      <w:numFmt w:val="bullet"/>
      <w:lvlText w:val="o"/>
      <w:lvlJc w:val="left"/>
      <w:pPr>
        <w:ind w:left="4450" w:hanging="360"/>
      </w:pPr>
      <w:rPr>
        <w:rFonts w:ascii="Courier New" w:hAnsi="Courier New" w:cs="Courier New" w:hint="default"/>
      </w:rPr>
    </w:lvl>
    <w:lvl w:ilvl="5" w:tplc="7402F024" w:tentative="1">
      <w:start w:val="1"/>
      <w:numFmt w:val="bullet"/>
      <w:lvlText w:val=""/>
      <w:lvlJc w:val="left"/>
      <w:pPr>
        <w:ind w:left="5170" w:hanging="360"/>
      </w:pPr>
      <w:rPr>
        <w:rFonts w:ascii="Wingdings" w:hAnsi="Wingdings" w:hint="default"/>
      </w:rPr>
    </w:lvl>
    <w:lvl w:ilvl="6" w:tplc="308CC4D2" w:tentative="1">
      <w:start w:val="1"/>
      <w:numFmt w:val="bullet"/>
      <w:lvlText w:val=""/>
      <w:lvlJc w:val="left"/>
      <w:pPr>
        <w:ind w:left="5890" w:hanging="360"/>
      </w:pPr>
      <w:rPr>
        <w:rFonts w:ascii="Symbol" w:hAnsi="Symbol" w:hint="default"/>
      </w:rPr>
    </w:lvl>
    <w:lvl w:ilvl="7" w:tplc="306C250A" w:tentative="1">
      <w:start w:val="1"/>
      <w:numFmt w:val="bullet"/>
      <w:lvlText w:val="o"/>
      <w:lvlJc w:val="left"/>
      <w:pPr>
        <w:ind w:left="6610" w:hanging="360"/>
      </w:pPr>
      <w:rPr>
        <w:rFonts w:ascii="Courier New" w:hAnsi="Courier New" w:cs="Courier New" w:hint="default"/>
      </w:rPr>
    </w:lvl>
    <w:lvl w:ilvl="8" w:tplc="5CB63856" w:tentative="1">
      <w:start w:val="1"/>
      <w:numFmt w:val="bullet"/>
      <w:lvlText w:val=""/>
      <w:lvlJc w:val="left"/>
      <w:pPr>
        <w:ind w:left="7330" w:hanging="360"/>
      </w:pPr>
      <w:rPr>
        <w:rFonts w:ascii="Wingdings" w:hAnsi="Wingdings" w:hint="default"/>
      </w:rPr>
    </w:lvl>
  </w:abstractNum>
  <w:abstractNum w:abstractNumId="11" w15:restartNumberingAfterBreak="0">
    <w:nsid w:val="09982BB8"/>
    <w:multiLevelType w:val="hybridMultilevel"/>
    <w:tmpl w:val="B644C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72B62EC4">
      <w:start w:val="1"/>
      <w:numFmt w:val="hebrew1"/>
      <w:pStyle w:val="-"/>
      <w:lvlText w:val="%1."/>
      <w:lvlJc w:val="center"/>
      <w:pPr>
        <w:tabs>
          <w:tab w:val="num" w:pos="227"/>
        </w:tabs>
        <w:ind w:left="227" w:hanging="227"/>
      </w:pPr>
      <w:rPr>
        <w:rFonts w:hint="default"/>
        <w:color w:val="auto"/>
        <w:lang w:val="en-US"/>
      </w:rPr>
    </w:lvl>
    <w:lvl w:ilvl="1" w:tplc="7CB25AE0">
      <w:start w:val="1"/>
      <w:numFmt w:val="lowerLetter"/>
      <w:lvlText w:val="%2."/>
      <w:lvlJc w:val="left"/>
      <w:pPr>
        <w:tabs>
          <w:tab w:val="num" w:pos="1440"/>
        </w:tabs>
        <w:ind w:left="1440" w:hanging="360"/>
      </w:pPr>
    </w:lvl>
    <w:lvl w:ilvl="2" w:tplc="A4B2EF00" w:tentative="1">
      <w:start w:val="1"/>
      <w:numFmt w:val="lowerRoman"/>
      <w:lvlText w:val="%3."/>
      <w:lvlJc w:val="right"/>
      <w:pPr>
        <w:tabs>
          <w:tab w:val="num" w:pos="2160"/>
        </w:tabs>
        <w:ind w:left="2160" w:hanging="180"/>
      </w:pPr>
    </w:lvl>
    <w:lvl w:ilvl="3" w:tplc="8214AE8A" w:tentative="1">
      <w:start w:val="1"/>
      <w:numFmt w:val="decimal"/>
      <w:lvlText w:val="%4."/>
      <w:lvlJc w:val="left"/>
      <w:pPr>
        <w:tabs>
          <w:tab w:val="num" w:pos="2880"/>
        </w:tabs>
        <w:ind w:left="2880" w:hanging="360"/>
      </w:pPr>
    </w:lvl>
    <w:lvl w:ilvl="4" w:tplc="5610F634" w:tentative="1">
      <w:start w:val="1"/>
      <w:numFmt w:val="lowerLetter"/>
      <w:lvlText w:val="%5."/>
      <w:lvlJc w:val="left"/>
      <w:pPr>
        <w:tabs>
          <w:tab w:val="num" w:pos="3600"/>
        </w:tabs>
        <w:ind w:left="3600" w:hanging="360"/>
      </w:pPr>
    </w:lvl>
    <w:lvl w:ilvl="5" w:tplc="CCA21132" w:tentative="1">
      <w:start w:val="1"/>
      <w:numFmt w:val="lowerRoman"/>
      <w:lvlText w:val="%6."/>
      <w:lvlJc w:val="right"/>
      <w:pPr>
        <w:tabs>
          <w:tab w:val="num" w:pos="4320"/>
        </w:tabs>
        <w:ind w:left="4320" w:hanging="180"/>
      </w:pPr>
    </w:lvl>
    <w:lvl w:ilvl="6" w:tplc="EDE4EFAC" w:tentative="1">
      <w:start w:val="1"/>
      <w:numFmt w:val="decimal"/>
      <w:lvlText w:val="%7."/>
      <w:lvlJc w:val="left"/>
      <w:pPr>
        <w:tabs>
          <w:tab w:val="num" w:pos="5040"/>
        </w:tabs>
        <w:ind w:left="5040" w:hanging="360"/>
      </w:pPr>
    </w:lvl>
    <w:lvl w:ilvl="7" w:tplc="39828D10" w:tentative="1">
      <w:start w:val="1"/>
      <w:numFmt w:val="lowerLetter"/>
      <w:lvlText w:val="%8."/>
      <w:lvlJc w:val="left"/>
      <w:pPr>
        <w:tabs>
          <w:tab w:val="num" w:pos="5760"/>
        </w:tabs>
        <w:ind w:left="5760" w:hanging="360"/>
      </w:pPr>
    </w:lvl>
    <w:lvl w:ilvl="8" w:tplc="1D964C42"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06561F"/>
    <w:multiLevelType w:val="multilevel"/>
    <w:tmpl w:val="62724DEC"/>
    <w:lvl w:ilvl="0">
      <w:start w:val="10"/>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24" w15:restartNumberingAfterBreak="0">
    <w:nsid w:val="18621A1E"/>
    <w:multiLevelType w:val="hybridMultilevel"/>
    <w:tmpl w:val="F342B1F0"/>
    <w:lvl w:ilvl="0" w:tplc="3F10A18E">
      <w:start w:val="1"/>
      <w:numFmt w:val="decimal"/>
      <w:lvlText w:val="%1."/>
      <w:lvlJc w:val="left"/>
      <w:pPr>
        <w:ind w:left="720" w:hanging="360"/>
      </w:pPr>
      <w:rPr>
        <w:rFonts w:hint="default"/>
      </w:rPr>
    </w:lvl>
    <w:lvl w:ilvl="1" w:tplc="345E69F2" w:tentative="1">
      <w:start w:val="1"/>
      <w:numFmt w:val="lowerLetter"/>
      <w:lvlText w:val="%2."/>
      <w:lvlJc w:val="left"/>
      <w:pPr>
        <w:ind w:left="1440" w:hanging="360"/>
      </w:pPr>
    </w:lvl>
    <w:lvl w:ilvl="2" w:tplc="BEF6997C" w:tentative="1">
      <w:start w:val="1"/>
      <w:numFmt w:val="lowerRoman"/>
      <w:lvlText w:val="%3."/>
      <w:lvlJc w:val="right"/>
      <w:pPr>
        <w:ind w:left="2160" w:hanging="180"/>
      </w:pPr>
    </w:lvl>
    <w:lvl w:ilvl="3" w:tplc="ADE0D690" w:tentative="1">
      <w:start w:val="1"/>
      <w:numFmt w:val="decimal"/>
      <w:lvlText w:val="%4."/>
      <w:lvlJc w:val="left"/>
      <w:pPr>
        <w:ind w:left="2880" w:hanging="360"/>
      </w:pPr>
    </w:lvl>
    <w:lvl w:ilvl="4" w:tplc="DC508B52" w:tentative="1">
      <w:start w:val="1"/>
      <w:numFmt w:val="lowerLetter"/>
      <w:lvlText w:val="%5."/>
      <w:lvlJc w:val="left"/>
      <w:pPr>
        <w:ind w:left="3600" w:hanging="360"/>
      </w:pPr>
    </w:lvl>
    <w:lvl w:ilvl="5" w:tplc="5298F196" w:tentative="1">
      <w:start w:val="1"/>
      <w:numFmt w:val="lowerRoman"/>
      <w:lvlText w:val="%6."/>
      <w:lvlJc w:val="right"/>
      <w:pPr>
        <w:ind w:left="4320" w:hanging="180"/>
      </w:pPr>
    </w:lvl>
    <w:lvl w:ilvl="6" w:tplc="A504227E" w:tentative="1">
      <w:start w:val="1"/>
      <w:numFmt w:val="decimal"/>
      <w:lvlText w:val="%7."/>
      <w:lvlJc w:val="left"/>
      <w:pPr>
        <w:ind w:left="5040" w:hanging="360"/>
      </w:pPr>
    </w:lvl>
    <w:lvl w:ilvl="7" w:tplc="932A37E4" w:tentative="1">
      <w:start w:val="1"/>
      <w:numFmt w:val="lowerLetter"/>
      <w:lvlText w:val="%8."/>
      <w:lvlJc w:val="left"/>
      <w:pPr>
        <w:ind w:left="5760" w:hanging="360"/>
      </w:pPr>
    </w:lvl>
    <w:lvl w:ilvl="8" w:tplc="6DC8F42A"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DCF451D"/>
    <w:multiLevelType w:val="hybridMultilevel"/>
    <w:tmpl w:val="1EAAA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EDF1A60"/>
    <w:multiLevelType w:val="hybridMultilevel"/>
    <w:tmpl w:val="9948CB66"/>
    <w:lvl w:ilvl="0" w:tplc="DEDC1D2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F622458"/>
    <w:multiLevelType w:val="hybridMultilevel"/>
    <w:tmpl w:val="97DC45F4"/>
    <w:name w:val="listhnumber43223222322233222222223"/>
    <w:lvl w:ilvl="0" w:tplc="28AE0BD0">
      <w:start w:val="1"/>
      <w:numFmt w:val="bullet"/>
      <w:pStyle w:val="ListBullet7"/>
      <w:lvlText w:val=""/>
      <w:lvlJc w:val="left"/>
      <w:pPr>
        <w:tabs>
          <w:tab w:val="num" w:pos="3240"/>
        </w:tabs>
        <w:ind w:left="3240" w:right="3240" w:hanging="360"/>
      </w:pPr>
      <w:rPr>
        <w:rFonts w:ascii="Symbol" w:hAnsi="Symbol" w:hint="default"/>
      </w:rPr>
    </w:lvl>
    <w:lvl w:ilvl="1" w:tplc="7E5AB778" w:tentative="1">
      <w:start w:val="1"/>
      <w:numFmt w:val="bullet"/>
      <w:lvlText w:val="o"/>
      <w:lvlJc w:val="left"/>
      <w:pPr>
        <w:tabs>
          <w:tab w:val="num" w:pos="1440"/>
        </w:tabs>
        <w:ind w:left="1440" w:right="1440" w:hanging="360"/>
      </w:pPr>
      <w:rPr>
        <w:rFonts w:ascii="Courier New" w:hAnsi="Courier New" w:hint="default"/>
      </w:rPr>
    </w:lvl>
    <w:lvl w:ilvl="2" w:tplc="2CDEAA28" w:tentative="1">
      <w:start w:val="1"/>
      <w:numFmt w:val="bullet"/>
      <w:lvlText w:val=""/>
      <w:lvlJc w:val="left"/>
      <w:pPr>
        <w:tabs>
          <w:tab w:val="num" w:pos="2160"/>
        </w:tabs>
        <w:ind w:left="2160" w:right="2160" w:hanging="360"/>
      </w:pPr>
      <w:rPr>
        <w:rFonts w:ascii="Wingdings" w:hAnsi="Wingdings" w:hint="default"/>
      </w:rPr>
    </w:lvl>
    <w:lvl w:ilvl="3" w:tplc="32428514" w:tentative="1">
      <w:start w:val="1"/>
      <w:numFmt w:val="bullet"/>
      <w:lvlText w:val=""/>
      <w:lvlJc w:val="left"/>
      <w:pPr>
        <w:tabs>
          <w:tab w:val="num" w:pos="2880"/>
        </w:tabs>
        <w:ind w:left="2880" w:right="2880" w:hanging="360"/>
      </w:pPr>
      <w:rPr>
        <w:rFonts w:ascii="Symbol" w:hAnsi="Symbol" w:hint="default"/>
      </w:rPr>
    </w:lvl>
    <w:lvl w:ilvl="4" w:tplc="DB144E8A" w:tentative="1">
      <w:start w:val="1"/>
      <w:numFmt w:val="bullet"/>
      <w:lvlText w:val="o"/>
      <w:lvlJc w:val="left"/>
      <w:pPr>
        <w:tabs>
          <w:tab w:val="num" w:pos="3600"/>
        </w:tabs>
        <w:ind w:left="3600" w:right="3600" w:hanging="360"/>
      </w:pPr>
      <w:rPr>
        <w:rFonts w:ascii="Courier New" w:hAnsi="Courier New" w:hint="default"/>
      </w:rPr>
    </w:lvl>
    <w:lvl w:ilvl="5" w:tplc="89D07300" w:tentative="1">
      <w:start w:val="1"/>
      <w:numFmt w:val="bullet"/>
      <w:lvlText w:val=""/>
      <w:lvlJc w:val="left"/>
      <w:pPr>
        <w:tabs>
          <w:tab w:val="num" w:pos="4320"/>
        </w:tabs>
        <w:ind w:left="4320" w:right="4320" w:hanging="360"/>
      </w:pPr>
      <w:rPr>
        <w:rFonts w:ascii="Wingdings" w:hAnsi="Wingdings" w:hint="default"/>
      </w:rPr>
    </w:lvl>
    <w:lvl w:ilvl="6" w:tplc="42B4740C" w:tentative="1">
      <w:start w:val="1"/>
      <w:numFmt w:val="bullet"/>
      <w:lvlText w:val=""/>
      <w:lvlJc w:val="left"/>
      <w:pPr>
        <w:tabs>
          <w:tab w:val="num" w:pos="5040"/>
        </w:tabs>
        <w:ind w:left="5040" w:right="5040" w:hanging="360"/>
      </w:pPr>
      <w:rPr>
        <w:rFonts w:ascii="Symbol" w:hAnsi="Symbol" w:hint="default"/>
      </w:rPr>
    </w:lvl>
    <w:lvl w:ilvl="7" w:tplc="6354E5C6" w:tentative="1">
      <w:start w:val="1"/>
      <w:numFmt w:val="bullet"/>
      <w:lvlText w:val="o"/>
      <w:lvlJc w:val="left"/>
      <w:pPr>
        <w:tabs>
          <w:tab w:val="num" w:pos="5760"/>
        </w:tabs>
        <w:ind w:left="5760" w:right="5760" w:hanging="360"/>
      </w:pPr>
      <w:rPr>
        <w:rFonts w:ascii="Courier New" w:hAnsi="Courier New" w:hint="default"/>
      </w:rPr>
    </w:lvl>
    <w:lvl w:ilvl="8" w:tplc="6890CCE2"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495187D"/>
    <w:multiLevelType w:val="hybridMultilevel"/>
    <w:tmpl w:val="66D6ADBA"/>
    <w:lvl w:ilvl="0" w:tplc="B3BCE514">
      <w:start w:val="1"/>
      <w:numFmt w:val="hebrew1"/>
      <w:lvlText w:val="%1."/>
      <w:lvlJc w:val="center"/>
      <w:pPr>
        <w:ind w:left="720" w:hanging="360"/>
      </w:pPr>
    </w:lvl>
    <w:lvl w:ilvl="1" w:tplc="C2DA98B4" w:tentative="1">
      <w:start w:val="1"/>
      <w:numFmt w:val="lowerLetter"/>
      <w:lvlText w:val="%2."/>
      <w:lvlJc w:val="left"/>
      <w:pPr>
        <w:ind w:left="1440" w:hanging="360"/>
      </w:pPr>
    </w:lvl>
    <w:lvl w:ilvl="2" w:tplc="B614C81C" w:tentative="1">
      <w:start w:val="1"/>
      <w:numFmt w:val="lowerRoman"/>
      <w:lvlText w:val="%3."/>
      <w:lvlJc w:val="right"/>
      <w:pPr>
        <w:ind w:left="2160" w:hanging="180"/>
      </w:pPr>
    </w:lvl>
    <w:lvl w:ilvl="3" w:tplc="4F8C01FE" w:tentative="1">
      <w:start w:val="1"/>
      <w:numFmt w:val="decimal"/>
      <w:lvlText w:val="%4."/>
      <w:lvlJc w:val="left"/>
      <w:pPr>
        <w:ind w:left="2880" w:hanging="360"/>
      </w:pPr>
    </w:lvl>
    <w:lvl w:ilvl="4" w:tplc="C7E670BA" w:tentative="1">
      <w:start w:val="1"/>
      <w:numFmt w:val="lowerLetter"/>
      <w:lvlText w:val="%5."/>
      <w:lvlJc w:val="left"/>
      <w:pPr>
        <w:ind w:left="3600" w:hanging="360"/>
      </w:pPr>
    </w:lvl>
    <w:lvl w:ilvl="5" w:tplc="130E50A4" w:tentative="1">
      <w:start w:val="1"/>
      <w:numFmt w:val="lowerRoman"/>
      <w:lvlText w:val="%6."/>
      <w:lvlJc w:val="right"/>
      <w:pPr>
        <w:ind w:left="4320" w:hanging="180"/>
      </w:pPr>
    </w:lvl>
    <w:lvl w:ilvl="6" w:tplc="15D608A4" w:tentative="1">
      <w:start w:val="1"/>
      <w:numFmt w:val="decimal"/>
      <w:lvlText w:val="%7."/>
      <w:lvlJc w:val="left"/>
      <w:pPr>
        <w:ind w:left="5040" w:hanging="360"/>
      </w:pPr>
    </w:lvl>
    <w:lvl w:ilvl="7" w:tplc="C39849FE" w:tentative="1">
      <w:start w:val="1"/>
      <w:numFmt w:val="lowerLetter"/>
      <w:lvlText w:val="%8."/>
      <w:lvlJc w:val="left"/>
      <w:pPr>
        <w:ind w:left="5760" w:hanging="360"/>
      </w:pPr>
    </w:lvl>
    <w:lvl w:ilvl="8" w:tplc="F2600304" w:tentative="1">
      <w:start w:val="1"/>
      <w:numFmt w:val="lowerRoman"/>
      <w:lvlText w:val="%9."/>
      <w:lvlJc w:val="right"/>
      <w:pPr>
        <w:ind w:left="6480" w:hanging="180"/>
      </w:p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9927449"/>
    <w:multiLevelType w:val="multilevel"/>
    <w:tmpl w:val="DD102736"/>
    <w:lvl w:ilvl="0">
      <w:start w:val="9"/>
      <w:numFmt w:val="decimal"/>
      <w:lvlText w:val="%1"/>
      <w:lvlJc w:val="left"/>
      <w:pPr>
        <w:ind w:left="360" w:hanging="360"/>
      </w:pPr>
      <w:rPr>
        <w:rFonts w:hint="default"/>
      </w:rPr>
    </w:lvl>
    <w:lvl w:ilvl="1">
      <w:start w:val="5"/>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DC52F5B0">
      <w:start w:val="1"/>
      <w:numFmt w:val="hebrew1"/>
      <w:pStyle w:val="a3"/>
      <w:lvlText w:val="%1."/>
      <w:lvlJc w:val="center"/>
      <w:pPr>
        <w:tabs>
          <w:tab w:val="num" w:pos="360"/>
        </w:tabs>
        <w:ind w:left="360" w:right="1117" w:hanging="360"/>
      </w:pPr>
    </w:lvl>
    <w:lvl w:ilvl="1" w:tplc="0254B432">
      <w:start w:val="1"/>
      <w:numFmt w:val="decimal"/>
      <w:lvlText w:val="%2."/>
      <w:lvlJc w:val="left"/>
      <w:pPr>
        <w:tabs>
          <w:tab w:val="num" w:pos="1440"/>
        </w:tabs>
        <w:ind w:left="1440" w:hanging="360"/>
      </w:pPr>
    </w:lvl>
    <w:lvl w:ilvl="2" w:tplc="8AE288E2" w:tentative="1">
      <w:start w:val="1"/>
      <w:numFmt w:val="lowerRoman"/>
      <w:lvlText w:val="%3."/>
      <w:lvlJc w:val="right"/>
      <w:pPr>
        <w:tabs>
          <w:tab w:val="num" w:pos="2160"/>
        </w:tabs>
        <w:ind w:left="2160" w:hanging="180"/>
      </w:pPr>
    </w:lvl>
    <w:lvl w:ilvl="3" w:tplc="BD0E4A50" w:tentative="1">
      <w:start w:val="1"/>
      <w:numFmt w:val="decimal"/>
      <w:lvlText w:val="%4."/>
      <w:lvlJc w:val="left"/>
      <w:pPr>
        <w:tabs>
          <w:tab w:val="num" w:pos="2880"/>
        </w:tabs>
        <w:ind w:left="2880" w:hanging="360"/>
      </w:pPr>
    </w:lvl>
    <w:lvl w:ilvl="4" w:tplc="3DB0051E" w:tentative="1">
      <w:start w:val="1"/>
      <w:numFmt w:val="lowerLetter"/>
      <w:lvlText w:val="%5."/>
      <w:lvlJc w:val="left"/>
      <w:pPr>
        <w:tabs>
          <w:tab w:val="num" w:pos="3600"/>
        </w:tabs>
        <w:ind w:left="3600" w:hanging="360"/>
      </w:pPr>
    </w:lvl>
    <w:lvl w:ilvl="5" w:tplc="9CE81CDE" w:tentative="1">
      <w:start w:val="1"/>
      <w:numFmt w:val="lowerRoman"/>
      <w:lvlText w:val="%6."/>
      <w:lvlJc w:val="right"/>
      <w:pPr>
        <w:tabs>
          <w:tab w:val="num" w:pos="4320"/>
        </w:tabs>
        <w:ind w:left="4320" w:hanging="180"/>
      </w:pPr>
    </w:lvl>
    <w:lvl w:ilvl="6" w:tplc="F9889454" w:tentative="1">
      <w:start w:val="1"/>
      <w:numFmt w:val="decimal"/>
      <w:lvlText w:val="%7."/>
      <w:lvlJc w:val="left"/>
      <w:pPr>
        <w:tabs>
          <w:tab w:val="num" w:pos="5040"/>
        </w:tabs>
        <w:ind w:left="5040" w:hanging="360"/>
      </w:pPr>
    </w:lvl>
    <w:lvl w:ilvl="7" w:tplc="E018AD24" w:tentative="1">
      <w:start w:val="1"/>
      <w:numFmt w:val="lowerLetter"/>
      <w:lvlText w:val="%8."/>
      <w:lvlJc w:val="left"/>
      <w:pPr>
        <w:tabs>
          <w:tab w:val="num" w:pos="5760"/>
        </w:tabs>
        <w:ind w:left="5760" w:hanging="360"/>
      </w:pPr>
    </w:lvl>
    <w:lvl w:ilvl="8" w:tplc="BEA69E62"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9CF25CF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489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11111"/>
      <w:lvlText w:val=""/>
      <w:lvlJc w:val="left"/>
      <w:pPr>
        <w:ind w:left="2232" w:hanging="792"/>
      </w:pPr>
      <w:rPr>
        <w:rFonts w:ascii="Wingdings" w:hAnsi="Wingding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E46A5B20">
      <w:start w:val="3"/>
      <w:numFmt w:val="bullet"/>
      <w:lvlText w:val="-"/>
      <w:lvlJc w:val="left"/>
      <w:pPr>
        <w:ind w:left="746" w:hanging="360"/>
      </w:pPr>
      <w:rPr>
        <w:rFonts w:ascii="Times New Roman" w:eastAsiaTheme="minorEastAsia" w:hAnsi="Times New Roman" w:cs="David" w:hint="default"/>
      </w:rPr>
    </w:lvl>
    <w:lvl w:ilvl="1" w:tplc="6A1AE456" w:tentative="1">
      <w:start w:val="1"/>
      <w:numFmt w:val="bullet"/>
      <w:pStyle w:val="21"/>
      <w:lvlText w:val="o"/>
      <w:lvlJc w:val="left"/>
      <w:pPr>
        <w:ind w:left="1466" w:hanging="360"/>
      </w:pPr>
      <w:rPr>
        <w:rFonts w:ascii="Courier New" w:hAnsi="Courier New" w:cs="Courier New" w:hint="default"/>
      </w:rPr>
    </w:lvl>
    <w:lvl w:ilvl="2" w:tplc="5784B45A" w:tentative="1">
      <w:start w:val="1"/>
      <w:numFmt w:val="bullet"/>
      <w:lvlText w:val=""/>
      <w:lvlJc w:val="left"/>
      <w:pPr>
        <w:ind w:left="2186" w:hanging="360"/>
      </w:pPr>
      <w:rPr>
        <w:rFonts w:ascii="Wingdings" w:hAnsi="Wingdings" w:hint="default"/>
      </w:rPr>
    </w:lvl>
    <w:lvl w:ilvl="3" w:tplc="74986476" w:tentative="1">
      <w:start w:val="1"/>
      <w:numFmt w:val="bullet"/>
      <w:lvlText w:val=""/>
      <w:lvlJc w:val="left"/>
      <w:pPr>
        <w:ind w:left="2906" w:hanging="360"/>
      </w:pPr>
      <w:rPr>
        <w:rFonts w:ascii="Symbol" w:hAnsi="Symbol" w:hint="default"/>
      </w:rPr>
    </w:lvl>
    <w:lvl w:ilvl="4" w:tplc="59C8A40C" w:tentative="1">
      <w:start w:val="1"/>
      <w:numFmt w:val="bullet"/>
      <w:lvlText w:val="o"/>
      <w:lvlJc w:val="left"/>
      <w:pPr>
        <w:ind w:left="3626" w:hanging="360"/>
      </w:pPr>
      <w:rPr>
        <w:rFonts w:ascii="Courier New" w:hAnsi="Courier New" w:cs="Courier New" w:hint="default"/>
      </w:rPr>
    </w:lvl>
    <w:lvl w:ilvl="5" w:tplc="E9645A80" w:tentative="1">
      <w:start w:val="1"/>
      <w:numFmt w:val="bullet"/>
      <w:lvlText w:val=""/>
      <w:lvlJc w:val="left"/>
      <w:pPr>
        <w:ind w:left="4346" w:hanging="360"/>
      </w:pPr>
      <w:rPr>
        <w:rFonts w:ascii="Wingdings" w:hAnsi="Wingdings" w:hint="default"/>
      </w:rPr>
    </w:lvl>
    <w:lvl w:ilvl="6" w:tplc="7E18BC10" w:tentative="1">
      <w:start w:val="1"/>
      <w:numFmt w:val="bullet"/>
      <w:lvlText w:val=""/>
      <w:lvlJc w:val="left"/>
      <w:pPr>
        <w:ind w:left="5066" w:hanging="360"/>
      </w:pPr>
      <w:rPr>
        <w:rFonts w:ascii="Symbol" w:hAnsi="Symbol" w:hint="default"/>
      </w:rPr>
    </w:lvl>
    <w:lvl w:ilvl="7" w:tplc="45821EFE" w:tentative="1">
      <w:start w:val="1"/>
      <w:numFmt w:val="bullet"/>
      <w:lvlText w:val="o"/>
      <w:lvlJc w:val="left"/>
      <w:pPr>
        <w:ind w:left="5786" w:hanging="360"/>
      </w:pPr>
      <w:rPr>
        <w:rFonts w:ascii="Courier New" w:hAnsi="Courier New" w:cs="Courier New" w:hint="default"/>
      </w:rPr>
    </w:lvl>
    <w:lvl w:ilvl="8" w:tplc="5ABE9416"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5302CB2"/>
    <w:multiLevelType w:val="hybridMultilevel"/>
    <w:tmpl w:val="98C8A912"/>
    <w:lvl w:ilvl="0" w:tplc="9634E412">
      <w:start w:val="1"/>
      <w:numFmt w:val="decimal"/>
      <w:lvlText w:val="%1."/>
      <w:lvlJc w:val="left"/>
      <w:pPr>
        <w:tabs>
          <w:tab w:val="num" w:pos="720"/>
        </w:tabs>
        <w:ind w:left="720" w:hanging="360"/>
      </w:pPr>
      <w:rPr>
        <w:rFonts w:ascii="David" w:hAnsi="David" w:cs="David" w:hint="default"/>
      </w:rPr>
    </w:lvl>
    <w:lvl w:ilvl="1" w:tplc="496C4BA6">
      <w:start w:val="1"/>
      <w:numFmt w:val="lowerLetter"/>
      <w:lvlText w:val="%2."/>
      <w:lvlJc w:val="left"/>
      <w:pPr>
        <w:tabs>
          <w:tab w:val="num" w:pos="1440"/>
        </w:tabs>
        <w:ind w:left="1440" w:hanging="360"/>
      </w:pPr>
      <w:rPr>
        <w:rFonts w:cs="Times New Roman"/>
      </w:rPr>
    </w:lvl>
    <w:lvl w:ilvl="2" w:tplc="71449946">
      <w:start w:val="1"/>
      <w:numFmt w:val="lowerRoman"/>
      <w:lvlText w:val="%3."/>
      <w:lvlJc w:val="right"/>
      <w:pPr>
        <w:tabs>
          <w:tab w:val="num" w:pos="2160"/>
        </w:tabs>
        <w:ind w:left="2160" w:hanging="180"/>
      </w:pPr>
      <w:rPr>
        <w:rFonts w:cs="Times New Roman"/>
      </w:rPr>
    </w:lvl>
    <w:lvl w:ilvl="3" w:tplc="94E81FE6">
      <w:start w:val="1"/>
      <w:numFmt w:val="decimal"/>
      <w:lvlText w:val="%4."/>
      <w:lvlJc w:val="left"/>
      <w:pPr>
        <w:tabs>
          <w:tab w:val="num" w:pos="2880"/>
        </w:tabs>
        <w:ind w:left="2880" w:hanging="360"/>
      </w:pPr>
      <w:rPr>
        <w:rFonts w:cs="Times New Roman"/>
      </w:rPr>
    </w:lvl>
    <w:lvl w:ilvl="4" w:tplc="3A9AAE94">
      <w:start w:val="1"/>
      <w:numFmt w:val="lowerLetter"/>
      <w:pStyle w:val="5-0"/>
      <w:lvlText w:val="%5."/>
      <w:lvlJc w:val="left"/>
      <w:pPr>
        <w:tabs>
          <w:tab w:val="num" w:pos="3600"/>
        </w:tabs>
        <w:ind w:left="3600" w:hanging="360"/>
      </w:pPr>
      <w:rPr>
        <w:rFonts w:cs="Times New Roman"/>
      </w:rPr>
    </w:lvl>
    <w:lvl w:ilvl="5" w:tplc="D9F65C08">
      <w:start w:val="1"/>
      <w:numFmt w:val="lowerRoman"/>
      <w:pStyle w:val="6-0"/>
      <w:lvlText w:val="%6."/>
      <w:lvlJc w:val="right"/>
      <w:pPr>
        <w:tabs>
          <w:tab w:val="num" w:pos="4320"/>
        </w:tabs>
        <w:ind w:left="4320" w:hanging="180"/>
      </w:pPr>
      <w:rPr>
        <w:rFonts w:cs="Times New Roman"/>
      </w:rPr>
    </w:lvl>
    <w:lvl w:ilvl="6" w:tplc="3A78895A">
      <w:start w:val="1"/>
      <w:numFmt w:val="decimal"/>
      <w:pStyle w:val="7-0"/>
      <w:lvlText w:val="%7."/>
      <w:lvlJc w:val="left"/>
      <w:pPr>
        <w:tabs>
          <w:tab w:val="num" w:pos="5040"/>
        </w:tabs>
        <w:ind w:left="5040" w:hanging="360"/>
      </w:pPr>
      <w:rPr>
        <w:rFonts w:cs="Times New Roman"/>
      </w:rPr>
    </w:lvl>
    <w:lvl w:ilvl="7" w:tplc="A194466A">
      <w:start w:val="1"/>
      <w:numFmt w:val="lowerLetter"/>
      <w:lvlText w:val="%8."/>
      <w:lvlJc w:val="left"/>
      <w:pPr>
        <w:tabs>
          <w:tab w:val="num" w:pos="5760"/>
        </w:tabs>
        <w:ind w:left="5760" w:hanging="360"/>
      </w:pPr>
      <w:rPr>
        <w:rFonts w:cs="Times New Roman"/>
      </w:rPr>
    </w:lvl>
    <w:lvl w:ilvl="8" w:tplc="A98E1982">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67C2EDB2">
      <w:start w:val="1"/>
      <w:numFmt w:val="bullet"/>
      <w:lvlText w:val=""/>
      <w:lvlJc w:val="left"/>
      <w:pPr>
        <w:tabs>
          <w:tab w:val="num" w:pos="360"/>
        </w:tabs>
        <w:ind w:left="360" w:hanging="360"/>
      </w:pPr>
      <w:rPr>
        <w:rFonts w:ascii="Symbol" w:hAnsi="Symbol" w:hint="default"/>
      </w:rPr>
    </w:lvl>
    <w:lvl w:ilvl="1" w:tplc="69869D02">
      <w:start w:val="1"/>
      <w:numFmt w:val="bullet"/>
      <w:lvlText w:val="o"/>
      <w:lvlJc w:val="left"/>
      <w:pPr>
        <w:tabs>
          <w:tab w:val="num" w:pos="1080"/>
        </w:tabs>
        <w:ind w:left="1080" w:hanging="360"/>
      </w:pPr>
      <w:rPr>
        <w:rFonts w:ascii="Courier New" w:hAnsi="Courier New" w:cs="Courier New" w:hint="default"/>
      </w:rPr>
    </w:lvl>
    <w:lvl w:ilvl="2" w:tplc="F26EFD52">
      <w:start w:val="1"/>
      <w:numFmt w:val="bullet"/>
      <w:lvlText w:val=""/>
      <w:lvlJc w:val="left"/>
      <w:pPr>
        <w:tabs>
          <w:tab w:val="num" w:pos="1800"/>
        </w:tabs>
        <w:ind w:left="1800" w:hanging="360"/>
      </w:pPr>
      <w:rPr>
        <w:rFonts w:ascii="Wingdings" w:hAnsi="Wingdings" w:hint="default"/>
      </w:rPr>
    </w:lvl>
    <w:lvl w:ilvl="3" w:tplc="CCE278EE">
      <w:start w:val="1"/>
      <w:numFmt w:val="bullet"/>
      <w:lvlText w:val=""/>
      <w:lvlJc w:val="left"/>
      <w:pPr>
        <w:tabs>
          <w:tab w:val="num" w:pos="2520"/>
        </w:tabs>
        <w:ind w:left="2520" w:hanging="360"/>
      </w:pPr>
      <w:rPr>
        <w:rFonts w:ascii="Symbol" w:hAnsi="Symbol" w:hint="default"/>
      </w:rPr>
    </w:lvl>
    <w:lvl w:ilvl="4" w:tplc="C270D1D0">
      <w:start w:val="1"/>
      <w:numFmt w:val="bullet"/>
      <w:lvlText w:val="o"/>
      <w:lvlJc w:val="left"/>
      <w:pPr>
        <w:tabs>
          <w:tab w:val="num" w:pos="3240"/>
        </w:tabs>
        <w:ind w:left="3240" w:hanging="360"/>
      </w:pPr>
      <w:rPr>
        <w:rFonts w:ascii="Courier New" w:hAnsi="Courier New" w:cs="Courier New" w:hint="default"/>
      </w:rPr>
    </w:lvl>
    <w:lvl w:ilvl="5" w:tplc="D2E06B64" w:tentative="1">
      <w:start w:val="1"/>
      <w:numFmt w:val="bullet"/>
      <w:lvlText w:val=""/>
      <w:lvlJc w:val="left"/>
      <w:pPr>
        <w:tabs>
          <w:tab w:val="num" w:pos="3960"/>
        </w:tabs>
        <w:ind w:left="3960" w:hanging="360"/>
      </w:pPr>
      <w:rPr>
        <w:rFonts w:ascii="Wingdings" w:hAnsi="Wingdings" w:hint="default"/>
      </w:rPr>
    </w:lvl>
    <w:lvl w:ilvl="6" w:tplc="33AEEC18" w:tentative="1">
      <w:start w:val="1"/>
      <w:numFmt w:val="bullet"/>
      <w:lvlText w:val=""/>
      <w:lvlJc w:val="left"/>
      <w:pPr>
        <w:tabs>
          <w:tab w:val="num" w:pos="4680"/>
        </w:tabs>
        <w:ind w:left="4680" w:hanging="360"/>
      </w:pPr>
      <w:rPr>
        <w:rFonts w:ascii="Symbol" w:hAnsi="Symbol" w:hint="default"/>
      </w:rPr>
    </w:lvl>
    <w:lvl w:ilvl="7" w:tplc="18B2C392" w:tentative="1">
      <w:start w:val="1"/>
      <w:numFmt w:val="bullet"/>
      <w:lvlText w:val="o"/>
      <w:lvlJc w:val="left"/>
      <w:pPr>
        <w:tabs>
          <w:tab w:val="num" w:pos="5400"/>
        </w:tabs>
        <w:ind w:left="5400" w:hanging="360"/>
      </w:pPr>
      <w:rPr>
        <w:rFonts w:ascii="Courier New" w:hAnsi="Courier New" w:cs="Courier New" w:hint="default"/>
      </w:rPr>
    </w:lvl>
    <w:lvl w:ilvl="8" w:tplc="3A786BC2"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CE26A44"/>
    <w:multiLevelType w:val="hybridMultilevel"/>
    <w:tmpl w:val="194253B6"/>
    <w:lvl w:ilvl="0" w:tplc="CC462808">
      <w:start w:val="1"/>
      <w:numFmt w:val="bullet"/>
      <w:lvlText w:val=""/>
      <w:lvlJc w:val="left"/>
      <w:pPr>
        <w:tabs>
          <w:tab w:val="num" w:pos="360"/>
        </w:tabs>
        <w:ind w:left="360" w:hanging="360"/>
      </w:pPr>
      <w:rPr>
        <w:rFonts w:ascii="Wingdings" w:hAnsi="Wingdings" w:hint="default"/>
      </w:rPr>
    </w:lvl>
    <w:lvl w:ilvl="1" w:tplc="40AEAF54">
      <w:start w:val="1"/>
      <w:numFmt w:val="bullet"/>
      <w:lvlText w:val=""/>
      <w:lvlJc w:val="left"/>
      <w:pPr>
        <w:tabs>
          <w:tab w:val="num" w:pos="720"/>
        </w:tabs>
        <w:ind w:left="720" w:hanging="360"/>
      </w:pPr>
      <w:rPr>
        <w:rFonts w:ascii="Wingdings" w:hAnsi="Wingdings" w:hint="default"/>
        <w:sz w:val="22"/>
        <w:szCs w:val="22"/>
      </w:rPr>
    </w:lvl>
    <w:lvl w:ilvl="2" w:tplc="CD80264E">
      <w:start w:val="1"/>
      <w:numFmt w:val="bullet"/>
      <w:lvlText w:val=""/>
      <w:lvlJc w:val="left"/>
      <w:pPr>
        <w:tabs>
          <w:tab w:val="num" w:pos="1440"/>
        </w:tabs>
        <w:ind w:left="1440" w:hanging="360"/>
      </w:pPr>
      <w:rPr>
        <w:rFonts w:ascii="Wingdings" w:hAnsi="Wingdings" w:hint="default"/>
      </w:rPr>
    </w:lvl>
    <w:lvl w:ilvl="3" w:tplc="FF7A72EC">
      <w:start w:val="1"/>
      <w:numFmt w:val="bullet"/>
      <w:lvlText w:val=""/>
      <w:lvlJc w:val="left"/>
      <w:pPr>
        <w:tabs>
          <w:tab w:val="num" w:pos="2160"/>
        </w:tabs>
        <w:ind w:left="2160" w:hanging="360"/>
      </w:pPr>
      <w:rPr>
        <w:rFonts w:ascii="Wingdings" w:hAnsi="Wingdings" w:hint="default"/>
      </w:rPr>
    </w:lvl>
    <w:lvl w:ilvl="4" w:tplc="21DAEF26">
      <w:start w:val="1"/>
      <w:numFmt w:val="bullet"/>
      <w:lvlText w:val="o"/>
      <w:lvlJc w:val="left"/>
      <w:pPr>
        <w:tabs>
          <w:tab w:val="num" w:pos="2880"/>
        </w:tabs>
        <w:ind w:left="2880" w:hanging="360"/>
      </w:pPr>
      <w:rPr>
        <w:rFonts w:ascii="Courier New" w:hAnsi="Courier New" w:cs="Courier New" w:hint="default"/>
      </w:rPr>
    </w:lvl>
    <w:lvl w:ilvl="5" w:tplc="4C4EA86A" w:tentative="1">
      <w:start w:val="1"/>
      <w:numFmt w:val="bullet"/>
      <w:lvlText w:val=""/>
      <w:lvlJc w:val="left"/>
      <w:pPr>
        <w:tabs>
          <w:tab w:val="num" w:pos="3600"/>
        </w:tabs>
        <w:ind w:left="3600" w:hanging="360"/>
      </w:pPr>
      <w:rPr>
        <w:rFonts w:ascii="Wingdings" w:hAnsi="Wingdings" w:hint="default"/>
      </w:rPr>
    </w:lvl>
    <w:lvl w:ilvl="6" w:tplc="947244BE" w:tentative="1">
      <w:start w:val="1"/>
      <w:numFmt w:val="bullet"/>
      <w:lvlText w:val=""/>
      <w:lvlJc w:val="left"/>
      <w:pPr>
        <w:tabs>
          <w:tab w:val="num" w:pos="4320"/>
        </w:tabs>
        <w:ind w:left="4320" w:hanging="360"/>
      </w:pPr>
      <w:rPr>
        <w:rFonts w:ascii="Symbol" w:hAnsi="Symbol" w:hint="default"/>
      </w:rPr>
    </w:lvl>
    <w:lvl w:ilvl="7" w:tplc="8640D100" w:tentative="1">
      <w:start w:val="1"/>
      <w:numFmt w:val="bullet"/>
      <w:lvlText w:val="o"/>
      <w:lvlJc w:val="left"/>
      <w:pPr>
        <w:tabs>
          <w:tab w:val="num" w:pos="5040"/>
        </w:tabs>
        <w:ind w:left="5040" w:hanging="360"/>
      </w:pPr>
      <w:rPr>
        <w:rFonts w:ascii="Courier New" w:hAnsi="Courier New" w:cs="Courier New" w:hint="default"/>
      </w:rPr>
    </w:lvl>
    <w:lvl w:ilvl="8" w:tplc="A84A90D2"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4013475B"/>
    <w:multiLevelType w:val="hybridMultilevel"/>
    <w:tmpl w:val="35C29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136752B"/>
    <w:multiLevelType w:val="hybridMultilevel"/>
    <w:tmpl w:val="1130B9D4"/>
    <w:lvl w:ilvl="0" w:tplc="EAF69346">
      <w:start w:val="1"/>
      <w:numFmt w:val="bullet"/>
      <w:pStyle w:val="Bullets-4-English"/>
      <w:lvlText w:val=""/>
      <w:lvlJc w:val="left"/>
      <w:pPr>
        <w:tabs>
          <w:tab w:val="num" w:pos="1063"/>
        </w:tabs>
        <w:ind w:left="1063" w:hanging="360"/>
      </w:pPr>
      <w:rPr>
        <w:rFonts w:ascii="Symbol" w:hAnsi="Symbol" w:hint="default"/>
        <w:color w:val="auto"/>
      </w:rPr>
    </w:lvl>
    <w:lvl w:ilvl="1" w:tplc="5810D908">
      <w:start w:val="1"/>
      <w:numFmt w:val="bullet"/>
      <w:lvlText w:val="o"/>
      <w:lvlJc w:val="left"/>
      <w:pPr>
        <w:tabs>
          <w:tab w:val="num" w:pos="1423"/>
        </w:tabs>
        <w:ind w:left="1423" w:hanging="360"/>
      </w:pPr>
      <w:rPr>
        <w:rFonts w:ascii="Courier New" w:hAnsi="Courier New" w:cs="Courier New" w:hint="default"/>
      </w:rPr>
    </w:lvl>
    <w:lvl w:ilvl="2" w:tplc="BA3297DC">
      <w:start w:val="1"/>
      <w:numFmt w:val="bullet"/>
      <w:lvlText w:val=""/>
      <w:lvlJc w:val="left"/>
      <w:pPr>
        <w:tabs>
          <w:tab w:val="num" w:pos="2143"/>
        </w:tabs>
        <w:ind w:left="2143" w:hanging="360"/>
      </w:pPr>
      <w:rPr>
        <w:rFonts w:ascii="Wingdings" w:hAnsi="Wingdings" w:hint="default"/>
      </w:rPr>
    </w:lvl>
    <w:lvl w:ilvl="3" w:tplc="37844772" w:tentative="1">
      <w:start w:val="1"/>
      <w:numFmt w:val="bullet"/>
      <w:lvlText w:val=""/>
      <w:lvlJc w:val="left"/>
      <w:pPr>
        <w:tabs>
          <w:tab w:val="num" w:pos="2863"/>
        </w:tabs>
        <w:ind w:left="2863" w:hanging="360"/>
      </w:pPr>
      <w:rPr>
        <w:rFonts w:ascii="Symbol" w:hAnsi="Symbol" w:hint="default"/>
      </w:rPr>
    </w:lvl>
    <w:lvl w:ilvl="4" w:tplc="55E6DF34" w:tentative="1">
      <w:start w:val="1"/>
      <w:numFmt w:val="bullet"/>
      <w:lvlText w:val="o"/>
      <w:lvlJc w:val="left"/>
      <w:pPr>
        <w:tabs>
          <w:tab w:val="num" w:pos="3583"/>
        </w:tabs>
        <w:ind w:left="3583" w:hanging="360"/>
      </w:pPr>
      <w:rPr>
        <w:rFonts w:ascii="Courier New" w:hAnsi="Courier New" w:cs="Courier New" w:hint="default"/>
      </w:rPr>
    </w:lvl>
    <w:lvl w:ilvl="5" w:tplc="4B046EB4" w:tentative="1">
      <w:start w:val="1"/>
      <w:numFmt w:val="bullet"/>
      <w:lvlText w:val=""/>
      <w:lvlJc w:val="left"/>
      <w:pPr>
        <w:tabs>
          <w:tab w:val="num" w:pos="4303"/>
        </w:tabs>
        <w:ind w:left="4303" w:hanging="360"/>
      </w:pPr>
      <w:rPr>
        <w:rFonts w:ascii="Wingdings" w:hAnsi="Wingdings" w:hint="default"/>
      </w:rPr>
    </w:lvl>
    <w:lvl w:ilvl="6" w:tplc="895607F6" w:tentative="1">
      <w:start w:val="1"/>
      <w:numFmt w:val="bullet"/>
      <w:lvlText w:val=""/>
      <w:lvlJc w:val="left"/>
      <w:pPr>
        <w:tabs>
          <w:tab w:val="num" w:pos="5023"/>
        </w:tabs>
        <w:ind w:left="5023" w:hanging="360"/>
      </w:pPr>
      <w:rPr>
        <w:rFonts w:ascii="Symbol" w:hAnsi="Symbol" w:hint="default"/>
      </w:rPr>
    </w:lvl>
    <w:lvl w:ilvl="7" w:tplc="A4B89DC8" w:tentative="1">
      <w:start w:val="1"/>
      <w:numFmt w:val="bullet"/>
      <w:lvlText w:val="o"/>
      <w:lvlJc w:val="left"/>
      <w:pPr>
        <w:tabs>
          <w:tab w:val="num" w:pos="5743"/>
        </w:tabs>
        <w:ind w:left="5743" w:hanging="360"/>
      </w:pPr>
      <w:rPr>
        <w:rFonts w:ascii="Courier New" w:hAnsi="Courier New" w:cs="Courier New" w:hint="default"/>
      </w:rPr>
    </w:lvl>
    <w:lvl w:ilvl="8" w:tplc="6FFED7B6"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EED4C918">
      <w:start w:val="1"/>
      <w:numFmt w:val="decimal"/>
      <w:lvlText w:val="%1."/>
      <w:lvlJc w:val="left"/>
      <w:pPr>
        <w:tabs>
          <w:tab w:val="num" w:pos="720"/>
        </w:tabs>
        <w:ind w:left="720" w:right="720" w:hanging="360"/>
      </w:pPr>
    </w:lvl>
    <w:lvl w:ilvl="1" w:tplc="42F624DE">
      <w:start w:val="1"/>
      <w:numFmt w:val="decimal"/>
      <w:lvlText w:val="%2)"/>
      <w:lvlJc w:val="left"/>
      <w:pPr>
        <w:tabs>
          <w:tab w:val="num" w:pos="1440"/>
        </w:tabs>
        <w:ind w:left="1440" w:right="1440" w:hanging="360"/>
      </w:pPr>
    </w:lvl>
    <w:lvl w:ilvl="2" w:tplc="BB0428E2" w:tentative="1">
      <w:start w:val="1"/>
      <w:numFmt w:val="lowerRoman"/>
      <w:lvlText w:val="%3."/>
      <w:lvlJc w:val="right"/>
      <w:pPr>
        <w:tabs>
          <w:tab w:val="num" w:pos="2160"/>
        </w:tabs>
        <w:ind w:left="2160" w:right="2160" w:hanging="180"/>
      </w:pPr>
    </w:lvl>
    <w:lvl w:ilvl="3" w:tplc="E77E4F6E" w:tentative="1">
      <w:start w:val="1"/>
      <w:numFmt w:val="decimal"/>
      <w:lvlText w:val="%4."/>
      <w:lvlJc w:val="left"/>
      <w:pPr>
        <w:tabs>
          <w:tab w:val="num" w:pos="2880"/>
        </w:tabs>
        <w:ind w:left="2880" w:right="2880" w:hanging="360"/>
      </w:pPr>
    </w:lvl>
    <w:lvl w:ilvl="4" w:tplc="8968FBB8" w:tentative="1">
      <w:start w:val="1"/>
      <w:numFmt w:val="lowerLetter"/>
      <w:lvlText w:val="%5."/>
      <w:lvlJc w:val="left"/>
      <w:pPr>
        <w:tabs>
          <w:tab w:val="num" w:pos="3600"/>
        </w:tabs>
        <w:ind w:left="3600" w:right="3600" w:hanging="360"/>
      </w:pPr>
    </w:lvl>
    <w:lvl w:ilvl="5" w:tplc="61C0A214" w:tentative="1">
      <w:start w:val="1"/>
      <w:numFmt w:val="lowerRoman"/>
      <w:lvlText w:val="%6."/>
      <w:lvlJc w:val="right"/>
      <w:pPr>
        <w:tabs>
          <w:tab w:val="num" w:pos="4320"/>
        </w:tabs>
        <w:ind w:left="4320" w:right="4320" w:hanging="180"/>
      </w:pPr>
    </w:lvl>
    <w:lvl w:ilvl="6" w:tplc="7646C0DC" w:tentative="1">
      <w:start w:val="1"/>
      <w:numFmt w:val="decimal"/>
      <w:lvlText w:val="%7."/>
      <w:lvlJc w:val="left"/>
      <w:pPr>
        <w:tabs>
          <w:tab w:val="num" w:pos="5040"/>
        </w:tabs>
        <w:ind w:left="5040" w:right="5040" w:hanging="360"/>
      </w:pPr>
    </w:lvl>
    <w:lvl w:ilvl="7" w:tplc="4364DECA" w:tentative="1">
      <w:start w:val="1"/>
      <w:numFmt w:val="lowerLetter"/>
      <w:lvlText w:val="%8."/>
      <w:lvlJc w:val="left"/>
      <w:pPr>
        <w:tabs>
          <w:tab w:val="num" w:pos="5760"/>
        </w:tabs>
        <w:ind w:left="5760" w:right="5760" w:hanging="360"/>
      </w:pPr>
    </w:lvl>
    <w:lvl w:ilvl="8" w:tplc="B0B0F2B4" w:tentative="1">
      <w:start w:val="1"/>
      <w:numFmt w:val="lowerRoman"/>
      <w:lvlText w:val="%9."/>
      <w:lvlJc w:val="right"/>
      <w:pPr>
        <w:tabs>
          <w:tab w:val="num" w:pos="6480"/>
        </w:tabs>
        <w:ind w:left="6480" w:right="6480" w:hanging="180"/>
      </w:pPr>
    </w:lvl>
  </w:abstractNum>
  <w:abstractNum w:abstractNumId="54" w15:restartNumberingAfterBreak="0">
    <w:nsid w:val="4DB02CE3"/>
    <w:multiLevelType w:val="hybridMultilevel"/>
    <w:tmpl w:val="666E1270"/>
    <w:lvl w:ilvl="0" w:tplc="65AE3818">
      <w:start w:val="1"/>
      <w:numFmt w:val="bullet"/>
      <w:lvlText w:val=""/>
      <w:lvlJc w:val="left"/>
      <w:pPr>
        <w:ind w:left="360" w:hanging="360"/>
      </w:pPr>
      <w:rPr>
        <w:rFonts w:ascii="Symbol" w:hAnsi="Symbol" w:hint="default"/>
      </w:rPr>
    </w:lvl>
    <w:lvl w:ilvl="1" w:tplc="4448E66E">
      <w:start w:val="1"/>
      <w:numFmt w:val="bullet"/>
      <w:lvlText w:val="o"/>
      <w:lvlJc w:val="left"/>
      <w:pPr>
        <w:ind w:left="1080" w:hanging="360"/>
      </w:pPr>
      <w:rPr>
        <w:rFonts w:ascii="Courier New" w:hAnsi="Courier New" w:cs="Courier New" w:hint="default"/>
      </w:rPr>
    </w:lvl>
    <w:lvl w:ilvl="2" w:tplc="C6C27900">
      <w:start w:val="1"/>
      <w:numFmt w:val="bullet"/>
      <w:lvlText w:val=""/>
      <w:lvlJc w:val="left"/>
      <w:pPr>
        <w:ind w:left="1800" w:hanging="360"/>
      </w:pPr>
      <w:rPr>
        <w:rFonts w:ascii="Wingdings" w:hAnsi="Wingdings" w:hint="default"/>
      </w:rPr>
    </w:lvl>
    <w:lvl w:ilvl="3" w:tplc="7690E22E">
      <w:start w:val="1"/>
      <w:numFmt w:val="bullet"/>
      <w:lvlText w:val=""/>
      <w:lvlJc w:val="left"/>
      <w:pPr>
        <w:ind w:left="2520" w:hanging="360"/>
      </w:pPr>
      <w:rPr>
        <w:rFonts w:ascii="Symbol" w:hAnsi="Symbol" w:hint="default"/>
      </w:rPr>
    </w:lvl>
    <w:lvl w:ilvl="4" w:tplc="BEDCA6F0">
      <w:start w:val="1"/>
      <w:numFmt w:val="bullet"/>
      <w:lvlText w:val="o"/>
      <w:lvlJc w:val="left"/>
      <w:pPr>
        <w:ind w:left="3240" w:hanging="360"/>
      </w:pPr>
      <w:rPr>
        <w:rFonts w:ascii="Courier New" w:hAnsi="Courier New" w:cs="Courier New" w:hint="default"/>
      </w:rPr>
    </w:lvl>
    <w:lvl w:ilvl="5" w:tplc="E040879C">
      <w:start w:val="1"/>
      <w:numFmt w:val="bullet"/>
      <w:lvlText w:val=""/>
      <w:lvlJc w:val="left"/>
      <w:pPr>
        <w:ind w:left="3960" w:hanging="360"/>
      </w:pPr>
      <w:rPr>
        <w:rFonts w:ascii="Wingdings" w:hAnsi="Wingdings" w:hint="default"/>
      </w:rPr>
    </w:lvl>
    <w:lvl w:ilvl="6" w:tplc="D52A44CC">
      <w:start w:val="1"/>
      <w:numFmt w:val="bullet"/>
      <w:lvlText w:val=""/>
      <w:lvlJc w:val="left"/>
      <w:pPr>
        <w:ind w:left="4680" w:hanging="360"/>
      </w:pPr>
      <w:rPr>
        <w:rFonts w:ascii="Symbol" w:hAnsi="Symbol" w:hint="default"/>
      </w:rPr>
    </w:lvl>
    <w:lvl w:ilvl="7" w:tplc="A67ED89C">
      <w:start w:val="1"/>
      <w:numFmt w:val="bullet"/>
      <w:lvlText w:val="o"/>
      <w:lvlJc w:val="left"/>
      <w:pPr>
        <w:ind w:left="5400" w:hanging="360"/>
      </w:pPr>
      <w:rPr>
        <w:rFonts w:ascii="Courier New" w:hAnsi="Courier New" w:cs="Courier New" w:hint="default"/>
      </w:rPr>
    </w:lvl>
    <w:lvl w:ilvl="8" w:tplc="7DA247E6">
      <w:start w:val="1"/>
      <w:numFmt w:val="bullet"/>
      <w:lvlText w:val=""/>
      <w:lvlJc w:val="left"/>
      <w:pPr>
        <w:ind w:left="6120" w:hanging="360"/>
      </w:pPr>
      <w:rPr>
        <w:rFonts w:ascii="Wingdings" w:hAnsi="Wingdings" w:hint="default"/>
      </w:rPr>
    </w:lvl>
  </w:abstractNum>
  <w:abstractNum w:abstractNumId="55" w15:restartNumberingAfterBreak="0">
    <w:nsid w:val="56A36D27"/>
    <w:multiLevelType w:val="multilevel"/>
    <w:tmpl w:val="83D2B1D8"/>
    <w:lvl w:ilvl="0">
      <w:start w:val="10"/>
      <w:numFmt w:val="decimal"/>
      <w:lvlText w:val="%1"/>
      <w:lvlJc w:val="left"/>
      <w:pPr>
        <w:ind w:left="375" w:hanging="375"/>
      </w:pPr>
      <w:rPr>
        <w:rFonts w:hint="default"/>
      </w:rPr>
    </w:lvl>
    <w:lvl w:ilvl="1">
      <w:start w:val="5"/>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6D1CFB"/>
    <w:multiLevelType w:val="hybridMultilevel"/>
    <w:tmpl w:val="07C21868"/>
    <w:lvl w:ilvl="0" w:tplc="19BED6AC">
      <w:start w:val="1"/>
      <w:numFmt w:val="bullet"/>
      <w:lvlText w:val=""/>
      <w:lvlJc w:val="left"/>
      <w:pPr>
        <w:ind w:left="720" w:hanging="360"/>
      </w:pPr>
      <w:rPr>
        <w:rFonts w:ascii="Wingdings" w:hAnsi="Wingdings" w:hint="default"/>
        <w:sz w:val="22"/>
        <w:szCs w:val="22"/>
      </w:rPr>
    </w:lvl>
    <w:lvl w:ilvl="1" w:tplc="0554C750" w:tentative="1">
      <w:start w:val="1"/>
      <w:numFmt w:val="bullet"/>
      <w:lvlText w:val="o"/>
      <w:lvlJc w:val="left"/>
      <w:pPr>
        <w:ind w:left="1440" w:hanging="360"/>
      </w:pPr>
      <w:rPr>
        <w:rFonts w:ascii="Courier New" w:hAnsi="Courier New" w:cs="Courier New" w:hint="default"/>
      </w:rPr>
    </w:lvl>
    <w:lvl w:ilvl="2" w:tplc="E408AB08" w:tentative="1">
      <w:start w:val="1"/>
      <w:numFmt w:val="bullet"/>
      <w:lvlText w:val=""/>
      <w:lvlJc w:val="left"/>
      <w:pPr>
        <w:ind w:left="2160" w:hanging="360"/>
      </w:pPr>
      <w:rPr>
        <w:rFonts w:ascii="Wingdings" w:hAnsi="Wingdings" w:hint="default"/>
      </w:rPr>
    </w:lvl>
    <w:lvl w:ilvl="3" w:tplc="EF8C6156" w:tentative="1">
      <w:start w:val="1"/>
      <w:numFmt w:val="bullet"/>
      <w:lvlText w:val=""/>
      <w:lvlJc w:val="left"/>
      <w:pPr>
        <w:ind w:left="2880" w:hanging="360"/>
      </w:pPr>
      <w:rPr>
        <w:rFonts w:ascii="Symbol" w:hAnsi="Symbol" w:hint="default"/>
      </w:rPr>
    </w:lvl>
    <w:lvl w:ilvl="4" w:tplc="9B1AE4F2" w:tentative="1">
      <w:start w:val="1"/>
      <w:numFmt w:val="bullet"/>
      <w:lvlText w:val="o"/>
      <w:lvlJc w:val="left"/>
      <w:pPr>
        <w:ind w:left="3600" w:hanging="360"/>
      </w:pPr>
      <w:rPr>
        <w:rFonts w:ascii="Courier New" w:hAnsi="Courier New" w:cs="Courier New" w:hint="default"/>
      </w:rPr>
    </w:lvl>
    <w:lvl w:ilvl="5" w:tplc="DDD25DBE" w:tentative="1">
      <w:start w:val="1"/>
      <w:numFmt w:val="bullet"/>
      <w:lvlText w:val=""/>
      <w:lvlJc w:val="left"/>
      <w:pPr>
        <w:ind w:left="4320" w:hanging="360"/>
      </w:pPr>
      <w:rPr>
        <w:rFonts w:ascii="Wingdings" w:hAnsi="Wingdings" w:hint="default"/>
      </w:rPr>
    </w:lvl>
    <w:lvl w:ilvl="6" w:tplc="D17C0BA4" w:tentative="1">
      <w:start w:val="1"/>
      <w:numFmt w:val="bullet"/>
      <w:lvlText w:val=""/>
      <w:lvlJc w:val="left"/>
      <w:pPr>
        <w:ind w:left="5040" w:hanging="360"/>
      </w:pPr>
      <w:rPr>
        <w:rFonts w:ascii="Symbol" w:hAnsi="Symbol" w:hint="default"/>
      </w:rPr>
    </w:lvl>
    <w:lvl w:ilvl="7" w:tplc="CC86E860" w:tentative="1">
      <w:start w:val="1"/>
      <w:numFmt w:val="bullet"/>
      <w:lvlText w:val="o"/>
      <w:lvlJc w:val="left"/>
      <w:pPr>
        <w:ind w:left="5760" w:hanging="360"/>
      </w:pPr>
      <w:rPr>
        <w:rFonts w:ascii="Courier New" w:hAnsi="Courier New" w:cs="Courier New" w:hint="default"/>
      </w:rPr>
    </w:lvl>
    <w:lvl w:ilvl="8" w:tplc="54A6D9BA" w:tentative="1">
      <w:start w:val="1"/>
      <w:numFmt w:val="bullet"/>
      <w:lvlText w:val=""/>
      <w:lvlJc w:val="left"/>
      <w:pPr>
        <w:ind w:left="6480" w:hanging="360"/>
      </w:pPr>
      <w:rPr>
        <w:rFonts w:ascii="Wingdings" w:hAnsi="Wingdings" w:hint="default"/>
      </w:r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999"/>
        </w:tabs>
        <w:ind w:left="999"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36DCDCA2">
      <w:start w:val="1"/>
      <w:numFmt w:val="decimal"/>
      <w:pStyle w:val="-2"/>
      <w:lvlText w:val="%1)"/>
      <w:lvlJc w:val="left"/>
      <w:pPr>
        <w:tabs>
          <w:tab w:val="num" w:pos="1080"/>
        </w:tabs>
        <w:ind w:left="1080" w:hanging="360"/>
      </w:pPr>
      <w:rPr>
        <w:rFonts w:hint="default"/>
      </w:rPr>
    </w:lvl>
    <w:lvl w:ilvl="1" w:tplc="DEACEF30">
      <w:start w:val="1"/>
      <w:numFmt w:val="lowerLetter"/>
      <w:lvlText w:val="%2."/>
      <w:lvlJc w:val="left"/>
      <w:pPr>
        <w:tabs>
          <w:tab w:val="num" w:pos="1800"/>
        </w:tabs>
        <w:ind w:left="1800" w:hanging="360"/>
      </w:pPr>
    </w:lvl>
    <w:lvl w:ilvl="2" w:tplc="BE509A2E" w:tentative="1">
      <w:start w:val="1"/>
      <w:numFmt w:val="lowerRoman"/>
      <w:lvlText w:val="%3."/>
      <w:lvlJc w:val="right"/>
      <w:pPr>
        <w:tabs>
          <w:tab w:val="num" w:pos="2520"/>
        </w:tabs>
        <w:ind w:left="2520" w:hanging="180"/>
      </w:pPr>
    </w:lvl>
    <w:lvl w:ilvl="3" w:tplc="8512AC88" w:tentative="1">
      <w:start w:val="1"/>
      <w:numFmt w:val="decimal"/>
      <w:lvlText w:val="%4."/>
      <w:lvlJc w:val="left"/>
      <w:pPr>
        <w:tabs>
          <w:tab w:val="num" w:pos="3240"/>
        </w:tabs>
        <w:ind w:left="3240" w:hanging="360"/>
      </w:pPr>
    </w:lvl>
    <w:lvl w:ilvl="4" w:tplc="7F78C3B4" w:tentative="1">
      <w:start w:val="1"/>
      <w:numFmt w:val="lowerLetter"/>
      <w:lvlText w:val="%5."/>
      <w:lvlJc w:val="left"/>
      <w:pPr>
        <w:tabs>
          <w:tab w:val="num" w:pos="3960"/>
        </w:tabs>
        <w:ind w:left="3960" w:hanging="360"/>
      </w:pPr>
    </w:lvl>
    <w:lvl w:ilvl="5" w:tplc="503ECCF2" w:tentative="1">
      <w:start w:val="1"/>
      <w:numFmt w:val="lowerRoman"/>
      <w:lvlText w:val="%6."/>
      <w:lvlJc w:val="right"/>
      <w:pPr>
        <w:tabs>
          <w:tab w:val="num" w:pos="4680"/>
        </w:tabs>
        <w:ind w:left="4680" w:hanging="180"/>
      </w:pPr>
    </w:lvl>
    <w:lvl w:ilvl="6" w:tplc="E194A75A" w:tentative="1">
      <w:start w:val="1"/>
      <w:numFmt w:val="decimal"/>
      <w:lvlText w:val="%7."/>
      <w:lvlJc w:val="left"/>
      <w:pPr>
        <w:tabs>
          <w:tab w:val="num" w:pos="5400"/>
        </w:tabs>
        <w:ind w:left="5400" w:hanging="360"/>
      </w:pPr>
    </w:lvl>
    <w:lvl w:ilvl="7" w:tplc="DB4802DC" w:tentative="1">
      <w:start w:val="1"/>
      <w:numFmt w:val="lowerLetter"/>
      <w:lvlText w:val="%8."/>
      <w:lvlJc w:val="left"/>
      <w:pPr>
        <w:tabs>
          <w:tab w:val="num" w:pos="6120"/>
        </w:tabs>
        <w:ind w:left="6120" w:hanging="360"/>
      </w:pPr>
    </w:lvl>
    <w:lvl w:ilvl="8" w:tplc="142E6D92"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81C00282">
      <w:start w:val="1"/>
      <w:numFmt w:val="decimal"/>
      <w:lvlText w:val="%1."/>
      <w:lvlJc w:val="left"/>
      <w:pPr>
        <w:ind w:left="720" w:hanging="360"/>
      </w:pPr>
      <w:rPr>
        <w:rFonts w:hint="default"/>
      </w:rPr>
    </w:lvl>
    <w:lvl w:ilvl="1" w:tplc="AE9E5082" w:tentative="1">
      <w:start w:val="1"/>
      <w:numFmt w:val="lowerLetter"/>
      <w:lvlText w:val="%2."/>
      <w:lvlJc w:val="left"/>
      <w:pPr>
        <w:ind w:left="1440" w:hanging="360"/>
      </w:pPr>
    </w:lvl>
    <w:lvl w:ilvl="2" w:tplc="17D80AAE" w:tentative="1">
      <w:start w:val="1"/>
      <w:numFmt w:val="lowerRoman"/>
      <w:lvlText w:val="%3."/>
      <w:lvlJc w:val="right"/>
      <w:pPr>
        <w:ind w:left="2160" w:hanging="180"/>
      </w:pPr>
    </w:lvl>
    <w:lvl w:ilvl="3" w:tplc="217616FA" w:tentative="1">
      <w:start w:val="1"/>
      <w:numFmt w:val="decimal"/>
      <w:pStyle w:val="4-0"/>
      <w:lvlText w:val="%4."/>
      <w:lvlJc w:val="left"/>
      <w:pPr>
        <w:ind w:left="2880" w:hanging="360"/>
      </w:pPr>
    </w:lvl>
    <w:lvl w:ilvl="4" w:tplc="DE74CA44" w:tentative="1">
      <w:start w:val="1"/>
      <w:numFmt w:val="lowerLetter"/>
      <w:lvlText w:val="%5."/>
      <w:lvlJc w:val="left"/>
      <w:pPr>
        <w:ind w:left="3600" w:hanging="360"/>
      </w:pPr>
    </w:lvl>
    <w:lvl w:ilvl="5" w:tplc="49220A18" w:tentative="1">
      <w:start w:val="1"/>
      <w:numFmt w:val="lowerRoman"/>
      <w:lvlText w:val="%6."/>
      <w:lvlJc w:val="right"/>
      <w:pPr>
        <w:ind w:left="4320" w:hanging="180"/>
      </w:pPr>
    </w:lvl>
    <w:lvl w:ilvl="6" w:tplc="A55652DA" w:tentative="1">
      <w:start w:val="1"/>
      <w:numFmt w:val="decimal"/>
      <w:lvlText w:val="%7."/>
      <w:lvlJc w:val="left"/>
      <w:pPr>
        <w:ind w:left="5040" w:hanging="360"/>
      </w:pPr>
    </w:lvl>
    <w:lvl w:ilvl="7" w:tplc="FF005718" w:tentative="1">
      <w:start w:val="1"/>
      <w:numFmt w:val="lowerLetter"/>
      <w:lvlText w:val="%8."/>
      <w:lvlJc w:val="left"/>
      <w:pPr>
        <w:ind w:left="5760" w:hanging="360"/>
      </w:pPr>
    </w:lvl>
    <w:lvl w:ilvl="8" w:tplc="8D78CF30"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CEB330B"/>
    <w:multiLevelType w:val="multilevel"/>
    <w:tmpl w:val="EC422938"/>
    <w:lvl w:ilvl="0">
      <w:start w:val="9"/>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A97EBE0E">
      <w:start w:val="1"/>
      <w:numFmt w:val="hebrew1"/>
      <w:pStyle w:val="AlphaList"/>
      <w:lvlText w:val="%1."/>
      <w:lvlJc w:val="left"/>
      <w:pPr>
        <w:tabs>
          <w:tab w:val="num" w:pos="1559"/>
        </w:tabs>
        <w:ind w:left="1559" w:hanging="425"/>
      </w:pPr>
      <w:rPr>
        <w:rFonts w:hint="default"/>
      </w:rPr>
    </w:lvl>
    <w:lvl w:ilvl="1" w:tplc="C06229D8" w:tentative="1">
      <w:start w:val="1"/>
      <w:numFmt w:val="lowerLetter"/>
      <w:lvlText w:val="%2."/>
      <w:lvlJc w:val="left"/>
      <w:pPr>
        <w:tabs>
          <w:tab w:val="num" w:pos="1440"/>
        </w:tabs>
        <w:ind w:left="1440" w:hanging="360"/>
      </w:pPr>
    </w:lvl>
    <w:lvl w:ilvl="2" w:tplc="96FEFB50" w:tentative="1">
      <w:start w:val="1"/>
      <w:numFmt w:val="lowerRoman"/>
      <w:lvlText w:val="%3."/>
      <w:lvlJc w:val="right"/>
      <w:pPr>
        <w:tabs>
          <w:tab w:val="num" w:pos="2160"/>
        </w:tabs>
        <w:ind w:left="2160" w:hanging="180"/>
      </w:pPr>
    </w:lvl>
    <w:lvl w:ilvl="3" w:tplc="BAA8624E" w:tentative="1">
      <w:start w:val="1"/>
      <w:numFmt w:val="decimal"/>
      <w:lvlText w:val="%4."/>
      <w:lvlJc w:val="left"/>
      <w:pPr>
        <w:tabs>
          <w:tab w:val="num" w:pos="2880"/>
        </w:tabs>
        <w:ind w:left="2880" w:hanging="360"/>
      </w:pPr>
    </w:lvl>
    <w:lvl w:ilvl="4" w:tplc="A1B2C3F6" w:tentative="1">
      <w:start w:val="1"/>
      <w:numFmt w:val="lowerLetter"/>
      <w:lvlText w:val="%5."/>
      <w:lvlJc w:val="left"/>
      <w:pPr>
        <w:tabs>
          <w:tab w:val="num" w:pos="3600"/>
        </w:tabs>
        <w:ind w:left="3600" w:hanging="360"/>
      </w:pPr>
    </w:lvl>
    <w:lvl w:ilvl="5" w:tplc="313051D8" w:tentative="1">
      <w:start w:val="1"/>
      <w:numFmt w:val="lowerRoman"/>
      <w:lvlText w:val="%6."/>
      <w:lvlJc w:val="right"/>
      <w:pPr>
        <w:tabs>
          <w:tab w:val="num" w:pos="4320"/>
        </w:tabs>
        <w:ind w:left="4320" w:hanging="180"/>
      </w:pPr>
    </w:lvl>
    <w:lvl w:ilvl="6" w:tplc="576AD7EA" w:tentative="1">
      <w:start w:val="1"/>
      <w:numFmt w:val="decimal"/>
      <w:lvlText w:val="%7."/>
      <w:lvlJc w:val="left"/>
      <w:pPr>
        <w:tabs>
          <w:tab w:val="num" w:pos="5040"/>
        </w:tabs>
        <w:ind w:left="5040" w:hanging="360"/>
      </w:pPr>
    </w:lvl>
    <w:lvl w:ilvl="7" w:tplc="BCFA7514" w:tentative="1">
      <w:start w:val="1"/>
      <w:numFmt w:val="lowerLetter"/>
      <w:lvlText w:val="%8."/>
      <w:lvlJc w:val="left"/>
      <w:pPr>
        <w:tabs>
          <w:tab w:val="num" w:pos="5760"/>
        </w:tabs>
        <w:ind w:left="5760" w:hanging="360"/>
      </w:pPr>
    </w:lvl>
    <w:lvl w:ilvl="8" w:tplc="0E147B18" w:tentative="1">
      <w:start w:val="1"/>
      <w:numFmt w:val="lowerRoman"/>
      <w:lvlText w:val="%9."/>
      <w:lvlJc w:val="right"/>
      <w:pPr>
        <w:tabs>
          <w:tab w:val="num" w:pos="6480"/>
        </w:tabs>
        <w:ind w:left="6480" w:hanging="180"/>
      </w:pPr>
    </w:lvl>
  </w:abstractNum>
  <w:abstractNum w:abstractNumId="74" w15:restartNumberingAfterBreak="0">
    <w:nsid w:val="70606A2A"/>
    <w:multiLevelType w:val="hybridMultilevel"/>
    <w:tmpl w:val="4364B278"/>
    <w:lvl w:ilvl="0" w:tplc="C7E2D3B6">
      <w:start w:val="1"/>
      <w:numFmt w:val="bullet"/>
      <w:lvlText w:val=""/>
      <w:lvlJc w:val="left"/>
      <w:pPr>
        <w:tabs>
          <w:tab w:val="num" w:pos="360"/>
        </w:tabs>
        <w:ind w:left="360" w:hanging="360"/>
      </w:pPr>
      <w:rPr>
        <w:rFonts w:ascii="Wingdings" w:hAnsi="Wingdings" w:hint="default"/>
      </w:rPr>
    </w:lvl>
    <w:lvl w:ilvl="1" w:tplc="8F729782">
      <w:start w:val="1"/>
      <w:numFmt w:val="bullet"/>
      <w:lvlText w:val=""/>
      <w:lvlJc w:val="left"/>
      <w:pPr>
        <w:tabs>
          <w:tab w:val="num" w:pos="720"/>
        </w:tabs>
        <w:ind w:left="720" w:hanging="360"/>
      </w:pPr>
      <w:rPr>
        <w:rFonts w:ascii="Wingdings" w:hAnsi="Wingdings" w:hint="default"/>
        <w:sz w:val="22"/>
        <w:szCs w:val="22"/>
      </w:rPr>
    </w:lvl>
    <w:lvl w:ilvl="2" w:tplc="C79C2BEE">
      <w:start w:val="1"/>
      <w:numFmt w:val="bullet"/>
      <w:lvlText w:val=""/>
      <w:lvlJc w:val="left"/>
      <w:pPr>
        <w:tabs>
          <w:tab w:val="num" w:pos="1440"/>
        </w:tabs>
        <w:ind w:left="1440" w:hanging="360"/>
      </w:pPr>
      <w:rPr>
        <w:rFonts w:ascii="Wingdings" w:hAnsi="Wingdings" w:hint="default"/>
      </w:rPr>
    </w:lvl>
    <w:lvl w:ilvl="3" w:tplc="9038514A">
      <w:start w:val="1"/>
      <w:numFmt w:val="bullet"/>
      <w:lvlText w:val=""/>
      <w:lvlJc w:val="left"/>
      <w:pPr>
        <w:tabs>
          <w:tab w:val="num" w:pos="2160"/>
        </w:tabs>
        <w:ind w:left="2160" w:hanging="360"/>
      </w:pPr>
      <w:rPr>
        <w:rFonts w:ascii="Symbol" w:hAnsi="Symbol" w:hint="default"/>
      </w:rPr>
    </w:lvl>
    <w:lvl w:ilvl="4" w:tplc="D50230BE">
      <w:start w:val="1"/>
      <w:numFmt w:val="bullet"/>
      <w:lvlText w:val="o"/>
      <w:lvlJc w:val="left"/>
      <w:pPr>
        <w:tabs>
          <w:tab w:val="num" w:pos="2880"/>
        </w:tabs>
        <w:ind w:left="2880" w:hanging="360"/>
      </w:pPr>
      <w:rPr>
        <w:rFonts w:ascii="Courier New" w:hAnsi="Courier New" w:cs="Courier New" w:hint="default"/>
      </w:rPr>
    </w:lvl>
    <w:lvl w:ilvl="5" w:tplc="355C622E" w:tentative="1">
      <w:start w:val="1"/>
      <w:numFmt w:val="bullet"/>
      <w:lvlText w:val=""/>
      <w:lvlJc w:val="left"/>
      <w:pPr>
        <w:tabs>
          <w:tab w:val="num" w:pos="3600"/>
        </w:tabs>
        <w:ind w:left="3600" w:hanging="360"/>
      </w:pPr>
      <w:rPr>
        <w:rFonts w:ascii="Wingdings" w:hAnsi="Wingdings" w:hint="default"/>
      </w:rPr>
    </w:lvl>
    <w:lvl w:ilvl="6" w:tplc="053655AC" w:tentative="1">
      <w:start w:val="1"/>
      <w:numFmt w:val="bullet"/>
      <w:lvlText w:val=""/>
      <w:lvlJc w:val="left"/>
      <w:pPr>
        <w:tabs>
          <w:tab w:val="num" w:pos="4320"/>
        </w:tabs>
        <w:ind w:left="4320" w:hanging="360"/>
      </w:pPr>
      <w:rPr>
        <w:rFonts w:ascii="Symbol" w:hAnsi="Symbol" w:hint="default"/>
      </w:rPr>
    </w:lvl>
    <w:lvl w:ilvl="7" w:tplc="40127512" w:tentative="1">
      <w:start w:val="1"/>
      <w:numFmt w:val="bullet"/>
      <w:lvlText w:val="o"/>
      <w:lvlJc w:val="left"/>
      <w:pPr>
        <w:tabs>
          <w:tab w:val="num" w:pos="5040"/>
        </w:tabs>
        <w:ind w:left="5040" w:hanging="360"/>
      </w:pPr>
      <w:rPr>
        <w:rFonts w:ascii="Courier New" w:hAnsi="Courier New" w:cs="Courier New" w:hint="default"/>
      </w:rPr>
    </w:lvl>
    <w:lvl w:ilvl="8" w:tplc="B36492EC"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3CD8A5CC">
      <w:start w:val="1"/>
      <w:numFmt w:val="decimal"/>
      <w:lvlText w:val="%1."/>
      <w:lvlJc w:val="left"/>
      <w:pPr>
        <w:tabs>
          <w:tab w:val="num" w:pos="720"/>
        </w:tabs>
        <w:ind w:left="720" w:hanging="360"/>
      </w:pPr>
      <w:rPr>
        <w:rFonts w:cs="Times New Roman"/>
      </w:rPr>
    </w:lvl>
    <w:lvl w:ilvl="1" w:tplc="32E61766">
      <w:start w:val="1"/>
      <w:numFmt w:val="hebrew1"/>
      <w:pStyle w:val="Letter2"/>
      <w:lvlText w:val="%2."/>
      <w:lvlJc w:val="left"/>
      <w:pPr>
        <w:tabs>
          <w:tab w:val="num" w:pos="1440"/>
        </w:tabs>
        <w:ind w:left="1440" w:hanging="360"/>
      </w:pPr>
      <w:rPr>
        <w:rFonts w:cs="Times New Roman" w:hint="default"/>
        <w:sz w:val="2"/>
        <w:szCs w:val="24"/>
      </w:rPr>
    </w:lvl>
    <w:lvl w:ilvl="2" w:tplc="0FEC40F4">
      <w:start w:val="1"/>
      <w:numFmt w:val="lowerRoman"/>
      <w:lvlText w:val="%3."/>
      <w:lvlJc w:val="right"/>
      <w:pPr>
        <w:tabs>
          <w:tab w:val="num" w:pos="2160"/>
        </w:tabs>
        <w:ind w:left="2160" w:hanging="180"/>
      </w:pPr>
      <w:rPr>
        <w:rFonts w:cs="Times New Roman"/>
      </w:rPr>
    </w:lvl>
    <w:lvl w:ilvl="3" w:tplc="23F26C9A">
      <w:start w:val="1"/>
      <w:numFmt w:val="decimal"/>
      <w:lvlText w:val="%4."/>
      <w:lvlJc w:val="left"/>
      <w:pPr>
        <w:tabs>
          <w:tab w:val="num" w:pos="2880"/>
        </w:tabs>
        <w:ind w:left="2880" w:hanging="360"/>
      </w:pPr>
      <w:rPr>
        <w:rFonts w:cs="Times New Roman"/>
      </w:rPr>
    </w:lvl>
    <w:lvl w:ilvl="4" w:tplc="B622E854">
      <w:start w:val="1"/>
      <w:numFmt w:val="lowerLetter"/>
      <w:lvlText w:val="%5."/>
      <w:lvlJc w:val="left"/>
      <w:pPr>
        <w:tabs>
          <w:tab w:val="num" w:pos="3600"/>
        </w:tabs>
        <w:ind w:left="3600" w:hanging="360"/>
      </w:pPr>
      <w:rPr>
        <w:rFonts w:cs="Times New Roman"/>
      </w:rPr>
    </w:lvl>
    <w:lvl w:ilvl="5" w:tplc="70AC0598">
      <w:start w:val="1"/>
      <w:numFmt w:val="lowerRoman"/>
      <w:lvlText w:val="%6."/>
      <w:lvlJc w:val="right"/>
      <w:pPr>
        <w:tabs>
          <w:tab w:val="num" w:pos="4320"/>
        </w:tabs>
        <w:ind w:left="4320" w:hanging="180"/>
      </w:pPr>
      <w:rPr>
        <w:rFonts w:cs="Times New Roman"/>
      </w:rPr>
    </w:lvl>
    <w:lvl w:ilvl="6" w:tplc="0E4002D0">
      <w:start w:val="1"/>
      <w:numFmt w:val="decimal"/>
      <w:lvlText w:val="%7."/>
      <w:lvlJc w:val="left"/>
      <w:pPr>
        <w:tabs>
          <w:tab w:val="num" w:pos="5040"/>
        </w:tabs>
        <w:ind w:left="5040" w:hanging="360"/>
      </w:pPr>
      <w:rPr>
        <w:rFonts w:cs="Times New Roman"/>
      </w:rPr>
    </w:lvl>
    <w:lvl w:ilvl="7" w:tplc="2BCE0126">
      <w:start w:val="1"/>
      <w:numFmt w:val="lowerLetter"/>
      <w:lvlText w:val="%8."/>
      <w:lvlJc w:val="left"/>
      <w:pPr>
        <w:tabs>
          <w:tab w:val="num" w:pos="5760"/>
        </w:tabs>
        <w:ind w:left="5760" w:hanging="360"/>
      </w:pPr>
      <w:rPr>
        <w:rFonts w:cs="Times New Roman"/>
      </w:rPr>
    </w:lvl>
    <w:lvl w:ilvl="8" w:tplc="4D5C516E">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92F08AF8">
      <w:start w:val="1"/>
      <w:numFmt w:val="decimal"/>
      <w:pStyle w:val="Letter1"/>
      <w:lvlText w:val="%1."/>
      <w:lvlJc w:val="left"/>
      <w:pPr>
        <w:tabs>
          <w:tab w:val="num" w:pos="720"/>
        </w:tabs>
        <w:ind w:left="720" w:hanging="360"/>
      </w:pPr>
      <w:rPr>
        <w:rFonts w:cs="Times New Roman"/>
        <w:b w:val="0"/>
        <w:bCs w:val="0"/>
      </w:rPr>
    </w:lvl>
    <w:lvl w:ilvl="1" w:tplc="C324C01E">
      <w:start w:val="1"/>
      <w:numFmt w:val="hebrew1"/>
      <w:lvlText w:val="%2."/>
      <w:lvlJc w:val="left"/>
      <w:pPr>
        <w:tabs>
          <w:tab w:val="num" w:pos="1440"/>
        </w:tabs>
        <w:ind w:left="1440" w:hanging="360"/>
      </w:pPr>
      <w:rPr>
        <w:rFonts w:cs="Times New Roman" w:hint="default"/>
        <w:sz w:val="2"/>
        <w:szCs w:val="24"/>
      </w:rPr>
    </w:lvl>
    <w:lvl w:ilvl="2" w:tplc="D79C2DB0">
      <w:start w:val="1"/>
      <w:numFmt w:val="lowerRoman"/>
      <w:lvlText w:val="%3."/>
      <w:lvlJc w:val="right"/>
      <w:pPr>
        <w:tabs>
          <w:tab w:val="num" w:pos="2160"/>
        </w:tabs>
        <w:ind w:left="2160" w:hanging="180"/>
      </w:pPr>
      <w:rPr>
        <w:rFonts w:cs="Times New Roman"/>
      </w:rPr>
    </w:lvl>
    <w:lvl w:ilvl="3" w:tplc="23C6DF3A">
      <w:start w:val="1"/>
      <w:numFmt w:val="decimal"/>
      <w:lvlText w:val="%4."/>
      <w:lvlJc w:val="left"/>
      <w:pPr>
        <w:tabs>
          <w:tab w:val="num" w:pos="2880"/>
        </w:tabs>
        <w:ind w:left="2880" w:hanging="360"/>
      </w:pPr>
      <w:rPr>
        <w:rFonts w:cs="Times New Roman"/>
      </w:rPr>
    </w:lvl>
    <w:lvl w:ilvl="4" w:tplc="6242D804">
      <w:start w:val="1"/>
      <w:numFmt w:val="lowerLetter"/>
      <w:lvlText w:val="%5."/>
      <w:lvlJc w:val="left"/>
      <w:pPr>
        <w:tabs>
          <w:tab w:val="num" w:pos="3600"/>
        </w:tabs>
        <w:ind w:left="3600" w:hanging="360"/>
      </w:pPr>
      <w:rPr>
        <w:rFonts w:cs="Times New Roman"/>
      </w:rPr>
    </w:lvl>
    <w:lvl w:ilvl="5" w:tplc="A9CC7FA0">
      <w:start w:val="1"/>
      <w:numFmt w:val="lowerRoman"/>
      <w:lvlText w:val="%6."/>
      <w:lvlJc w:val="right"/>
      <w:pPr>
        <w:tabs>
          <w:tab w:val="num" w:pos="4320"/>
        </w:tabs>
        <w:ind w:left="4320" w:hanging="180"/>
      </w:pPr>
      <w:rPr>
        <w:rFonts w:cs="Times New Roman"/>
      </w:rPr>
    </w:lvl>
    <w:lvl w:ilvl="6" w:tplc="B290BCCC">
      <w:start w:val="1"/>
      <w:numFmt w:val="decimal"/>
      <w:lvlText w:val="%7."/>
      <w:lvlJc w:val="left"/>
      <w:pPr>
        <w:tabs>
          <w:tab w:val="num" w:pos="5040"/>
        </w:tabs>
        <w:ind w:left="5040" w:hanging="360"/>
      </w:pPr>
      <w:rPr>
        <w:rFonts w:cs="Times New Roman"/>
      </w:rPr>
    </w:lvl>
    <w:lvl w:ilvl="7" w:tplc="7712606C">
      <w:start w:val="1"/>
      <w:numFmt w:val="lowerLetter"/>
      <w:lvlText w:val="%8."/>
      <w:lvlJc w:val="left"/>
      <w:pPr>
        <w:tabs>
          <w:tab w:val="num" w:pos="5760"/>
        </w:tabs>
        <w:ind w:left="5760" w:hanging="360"/>
      </w:pPr>
      <w:rPr>
        <w:rFonts w:cs="Times New Roman"/>
      </w:rPr>
    </w:lvl>
    <w:lvl w:ilvl="8" w:tplc="8884CE3A">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8D30D0A4">
      <w:start w:val="1"/>
      <w:numFmt w:val="bullet"/>
      <w:lvlText w:val=""/>
      <w:lvlJc w:val="left"/>
      <w:pPr>
        <w:tabs>
          <w:tab w:val="num" w:pos="360"/>
        </w:tabs>
        <w:ind w:left="360" w:hanging="360"/>
      </w:pPr>
      <w:rPr>
        <w:rFonts w:ascii="Wingdings" w:hAnsi="Wingdings" w:hint="default"/>
      </w:rPr>
    </w:lvl>
    <w:lvl w:ilvl="1" w:tplc="E306F88A">
      <w:start w:val="1"/>
      <w:numFmt w:val="bullet"/>
      <w:lvlText w:val=""/>
      <w:lvlJc w:val="left"/>
      <w:pPr>
        <w:tabs>
          <w:tab w:val="num" w:pos="720"/>
        </w:tabs>
        <w:ind w:left="720" w:hanging="360"/>
      </w:pPr>
      <w:rPr>
        <w:rFonts w:ascii="Wingdings" w:hAnsi="Wingdings" w:hint="default"/>
        <w:sz w:val="22"/>
        <w:szCs w:val="22"/>
      </w:rPr>
    </w:lvl>
    <w:lvl w:ilvl="2" w:tplc="7F984932">
      <w:start w:val="1"/>
      <w:numFmt w:val="bullet"/>
      <w:lvlText w:val=""/>
      <w:lvlJc w:val="left"/>
      <w:pPr>
        <w:tabs>
          <w:tab w:val="num" w:pos="1440"/>
        </w:tabs>
        <w:ind w:left="1440" w:hanging="360"/>
      </w:pPr>
      <w:rPr>
        <w:rFonts w:ascii="Wingdings" w:hAnsi="Wingdings" w:hint="default"/>
      </w:rPr>
    </w:lvl>
    <w:lvl w:ilvl="3" w:tplc="7746530E">
      <w:start w:val="1"/>
      <w:numFmt w:val="bullet"/>
      <w:lvlText w:val=""/>
      <w:lvlJc w:val="left"/>
      <w:pPr>
        <w:tabs>
          <w:tab w:val="num" w:pos="2160"/>
        </w:tabs>
        <w:ind w:left="2160" w:hanging="360"/>
      </w:pPr>
      <w:rPr>
        <w:rFonts w:ascii="Wingdings" w:hAnsi="Wingdings" w:hint="default"/>
      </w:rPr>
    </w:lvl>
    <w:lvl w:ilvl="4" w:tplc="D6342458">
      <w:start w:val="1"/>
      <w:numFmt w:val="bullet"/>
      <w:lvlText w:val="o"/>
      <w:lvlJc w:val="left"/>
      <w:pPr>
        <w:tabs>
          <w:tab w:val="num" w:pos="2880"/>
        </w:tabs>
        <w:ind w:left="2880" w:hanging="360"/>
      </w:pPr>
      <w:rPr>
        <w:rFonts w:ascii="Courier New" w:hAnsi="Courier New" w:cs="Courier New" w:hint="default"/>
      </w:rPr>
    </w:lvl>
    <w:lvl w:ilvl="5" w:tplc="B1B86480" w:tentative="1">
      <w:start w:val="1"/>
      <w:numFmt w:val="bullet"/>
      <w:lvlText w:val=""/>
      <w:lvlJc w:val="left"/>
      <w:pPr>
        <w:tabs>
          <w:tab w:val="num" w:pos="3600"/>
        </w:tabs>
        <w:ind w:left="3600" w:hanging="360"/>
      </w:pPr>
      <w:rPr>
        <w:rFonts w:ascii="Wingdings" w:hAnsi="Wingdings" w:hint="default"/>
      </w:rPr>
    </w:lvl>
    <w:lvl w:ilvl="6" w:tplc="0B88E266" w:tentative="1">
      <w:start w:val="1"/>
      <w:numFmt w:val="bullet"/>
      <w:lvlText w:val=""/>
      <w:lvlJc w:val="left"/>
      <w:pPr>
        <w:tabs>
          <w:tab w:val="num" w:pos="4320"/>
        </w:tabs>
        <w:ind w:left="4320" w:hanging="360"/>
      </w:pPr>
      <w:rPr>
        <w:rFonts w:ascii="Symbol" w:hAnsi="Symbol" w:hint="default"/>
      </w:rPr>
    </w:lvl>
    <w:lvl w:ilvl="7" w:tplc="1CC037E4" w:tentative="1">
      <w:start w:val="1"/>
      <w:numFmt w:val="bullet"/>
      <w:lvlText w:val="o"/>
      <w:lvlJc w:val="left"/>
      <w:pPr>
        <w:tabs>
          <w:tab w:val="num" w:pos="5040"/>
        </w:tabs>
        <w:ind w:left="5040" w:hanging="360"/>
      </w:pPr>
      <w:rPr>
        <w:rFonts w:ascii="Courier New" w:hAnsi="Courier New" w:cs="Courier New" w:hint="default"/>
      </w:rPr>
    </w:lvl>
    <w:lvl w:ilvl="8" w:tplc="88FA4556"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ED6ECF"/>
    <w:multiLevelType w:val="hybridMultilevel"/>
    <w:tmpl w:val="142ADAC6"/>
    <w:lvl w:ilvl="0" w:tplc="04090001">
      <w:start w:val="1"/>
      <w:numFmt w:val="bullet"/>
      <w:lvlText w:val=""/>
      <w:lvlJc w:val="left"/>
      <w:pPr>
        <w:ind w:left="1203" w:hanging="360"/>
      </w:pPr>
      <w:rPr>
        <w:rFonts w:ascii="Symbol" w:hAnsi="Symbol"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num w:numId="1">
    <w:abstractNumId w:val="57"/>
  </w:num>
  <w:num w:numId="2">
    <w:abstractNumId w:val="17"/>
  </w:num>
  <w:num w:numId="3">
    <w:abstractNumId w:val="0"/>
  </w:num>
  <w:num w:numId="4">
    <w:abstractNumId w:val="50"/>
  </w:num>
  <w:num w:numId="5">
    <w:abstractNumId w:val="1"/>
  </w:num>
  <w:num w:numId="6">
    <w:abstractNumId w:val="67"/>
  </w:num>
  <w:num w:numId="7">
    <w:abstractNumId w:val="35"/>
  </w:num>
  <w:num w:numId="8">
    <w:abstractNumId w:val="22"/>
  </w:num>
  <w:num w:numId="9">
    <w:abstractNumId w:val="56"/>
  </w:num>
  <w:num w:numId="10">
    <w:abstractNumId w:val="76"/>
  </w:num>
  <w:num w:numId="11">
    <w:abstractNumId w:val="32"/>
  </w:num>
  <w:num w:numId="12">
    <w:abstractNumId w:val="2"/>
  </w:num>
  <w:num w:numId="13">
    <w:abstractNumId w:val="20"/>
  </w:num>
  <w:num w:numId="14">
    <w:abstractNumId w:val="29"/>
  </w:num>
  <w:num w:numId="15">
    <w:abstractNumId w:val="60"/>
  </w:num>
  <w:num w:numId="16">
    <w:abstractNumId w:val="15"/>
  </w:num>
  <w:num w:numId="17">
    <w:abstractNumId w:val="52"/>
  </w:num>
  <w:num w:numId="18">
    <w:abstractNumId w:val="25"/>
  </w:num>
  <w:num w:numId="19">
    <w:abstractNumId w:val="43"/>
  </w:num>
  <w:num w:numId="20">
    <w:abstractNumId w:val="64"/>
  </w:num>
  <w:num w:numId="21">
    <w:abstractNumId w:val="41"/>
  </w:num>
  <w:num w:numId="22">
    <w:abstractNumId w:val="70"/>
  </w:num>
  <w:num w:numId="23">
    <w:abstractNumId w:val="4"/>
  </w:num>
  <w:num w:numId="24">
    <w:abstractNumId w:val="8"/>
  </w:num>
  <w:num w:numId="25">
    <w:abstractNumId w:val="38"/>
  </w:num>
  <w:num w:numId="26">
    <w:abstractNumId w:val="75"/>
  </w:num>
  <w:num w:numId="27">
    <w:abstractNumId w:val="68"/>
  </w:num>
  <w:num w:numId="28">
    <w:abstractNumId w:val="21"/>
  </w:num>
  <w:num w:numId="29">
    <w:abstractNumId w:val="63"/>
  </w:num>
  <w:num w:numId="30">
    <w:abstractNumId w:val="30"/>
  </w:num>
  <w:num w:numId="31">
    <w:abstractNumId w:val="34"/>
  </w:num>
  <w:num w:numId="32">
    <w:abstractNumId w:val="19"/>
  </w:num>
  <w:num w:numId="33">
    <w:abstractNumId w:val="59"/>
  </w:num>
  <w:num w:numId="34">
    <w:abstractNumId w:val="65"/>
  </w:num>
  <w:num w:numId="35">
    <w:abstractNumId w:val="44"/>
  </w:num>
  <w:num w:numId="36">
    <w:abstractNumId w:val="18"/>
  </w:num>
  <w:num w:numId="37">
    <w:abstractNumId w:val="51"/>
  </w:num>
  <w:num w:numId="38">
    <w:abstractNumId w:val="36"/>
  </w:num>
  <w:num w:numId="39">
    <w:abstractNumId w:val="80"/>
  </w:num>
  <w:num w:numId="40">
    <w:abstractNumId w:val="79"/>
  </w:num>
  <w:num w:numId="41">
    <w:abstractNumId w:val="73"/>
  </w:num>
  <w:num w:numId="42">
    <w:abstractNumId w:val="49"/>
  </w:num>
  <w:num w:numId="43">
    <w:abstractNumId w:val="82"/>
  </w:num>
  <w:num w:numId="44">
    <w:abstractNumId w:val="72"/>
  </w:num>
  <w:num w:numId="45">
    <w:abstractNumId w:val="12"/>
  </w:num>
  <w:num w:numId="46">
    <w:abstractNumId w:val="40"/>
  </w:num>
  <w:num w:numId="47">
    <w:abstractNumId w:val="13"/>
  </w:num>
  <w:num w:numId="48">
    <w:abstractNumId w:val="45"/>
  </w:num>
  <w:num w:numId="49">
    <w:abstractNumId w:val="6"/>
  </w:num>
  <w:num w:numId="50">
    <w:abstractNumId w:val="77"/>
  </w:num>
  <w:num w:numId="51">
    <w:abstractNumId w:val="37"/>
  </w:num>
  <w:num w:numId="52">
    <w:abstractNumId w:val="66"/>
  </w:num>
  <w:num w:numId="53">
    <w:abstractNumId w:val="69"/>
  </w:num>
  <w:num w:numId="54">
    <w:abstractNumId w:val="5"/>
  </w:num>
  <w:num w:numId="55">
    <w:abstractNumId w:val="39"/>
  </w:num>
  <w:num w:numId="56">
    <w:abstractNumId w:val="3"/>
  </w:num>
  <w:num w:numId="57">
    <w:abstractNumId w:val="9"/>
  </w:num>
  <w:num w:numId="58">
    <w:abstractNumId w:val="78"/>
  </w:num>
  <w:num w:numId="59">
    <w:abstractNumId w:val="74"/>
  </w:num>
  <w:num w:numId="60">
    <w:abstractNumId w:val="26"/>
  </w:num>
  <w:num w:numId="61">
    <w:abstractNumId w:val="31"/>
  </w:num>
  <w:num w:numId="62">
    <w:abstractNumId w:val="42"/>
  </w:num>
  <w:num w:numId="63">
    <w:abstractNumId w:val="24"/>
  </w:num>
  <w:num w:numId="64">
    <w:abstractNumId w:val="14"/>
  </w:num>
  <w:num w:numId="65">
    <w:abstractNumId w:val="58"/>
  </w:num>
  <w:num w:numId="66">
    <w:abstractNumId w:val="47"/>
  </w:num>
  <w:num w:numId="67">
    <w:abstractNumId w:val="81"/>
  </w:num>
  <w:num w:numId="6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3"/>
  </w:num>
  <w:num w:numId="70">
    <w:abstractNumId w:val="62"/>
  </w:num>
  <w:num w:numId="71">
    <w:abstractNumId w:val="10"/>
  </w:num>
  <w:num w:numId="7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
  </w:num>
  <w:num w:numId="74">
    <w:abstractNumId w:val="84"/>
  </w:num>
  <w:num w:numId="75">
    <w:abstractNumId w:val="55"/>
  </w:num>
  <w:num w:numId="76">
    <w:abstractNumId w:val="37"/>
    <w:lvlOverride w:ilvl="0">
      <w:startOverride w:val="8"/>
    </w:lvlOverride>
  </w:num>
  <w:num w:numId="77">
    <w:abstractNumId w:val="33"/>
  </w:num>
  <w:num w:numId="78">
    <w:abstractNumId w:val="23"/>
  </w:num>
  <w:num w:numId="79">
    <w:abstractNumId w:val="7"/>
  </w:num>
  <w:num w:numId="80">
    <w:abstractNumId w:val="27"/>
  </w:num>
  <w:num w:numId="81">
    <w:abstractNumId w:val="48"/>
  </w:num>
  <w:num w:numId="82">
    <w:abstractNumId w:val="54"/>
  </w:num>
  <w:num w:numId="83">
    <w:abstractNumId w:val="28"/>
  </w:num>
  <w:num w:numId="84">
    <w:abstractNumId w:val="7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1C8"/>
    <w:rsid w:val="00002237"/>
    <w:rsid w:val="0000256D"/>
    <w:rsid w:val="00002836"/>
    <w:rsid w:val="00003519"/>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E11"/>
    <w:rsid w:val="00022F15"/>
    <w:rsid w:val="00023111"/>
    <w:rsid w:val="00023A28"/>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B51"/>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BC"/>
    <w:rsid w:val="000564C4"/>
    <w:rsid w:val="000568CE"/>
    <w:rsid w:val="000568D7"/>
    <w:rsid w:val="00056C04"/>
    <w:rsid w:val="00056CC0"/>
    <w:rsid w:val="00056F4E"/>
    <w:rsid w:val="00060378"/>
    <w:rsid w:val="000609CE"/>
    <w:rsid w:val="000609EC"/>
    <w:rsid w:val="0006180C"/>
    <w:rsid w:val="000626ED"/>
    <w:rsid w:val="00062985"/>
    <w:rsid w:val="00062DB9"/>
    <w:rsid w:val="00063F68"/>
    <w:rsid w:val="00064384"/>
    <w:rsid w:val="000656F7"/>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6504"/>
    <w:rsid w:val="0007721F"/>
    <w:rsid w:val="00077222"/>
    <w:rsid w:val="000805DE"/>
    <w:rsid w:val="000813E9"/>
    <w:rsid w:val="0008192D"/>
    <w:rsid w:val="000819DB"/>
    <w:rsid w:val="00081DF5"/>
    <w:rsid w:val="00082200"/>
    <w:rsid w:val="00082AB2"/>
    <w:rsid w:val="00082BC9"/>
    <w:rsid w:val="00082DC9"/>
    <w:rsid w:val="00083040"/>
    <w:rsid w:val="00083926"/>
    <w:rsid w:val="00083FC7"/>
    <w:rsid w:val="00084939"/>
    <w:rsid w:val="00084A5F"/>
    <w:rsid w:val="00085F42"/>
    <w:rsid w:val="00086172"/>
    <w:rsid w:val="00086236"/>
    <w:rsid w:val="000867CE"/>
    <w:rsid w:val="00086948"/>
    <w:rsid w:val="000869F5"/>
    <w:rsid w:val="00087662"/>
    <w:rsid w:val="0008792A"/>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063"/>
    <w:rsid w:val="00097449"/>
    <w:rsid w:val="000977D6"/>
    <w:rsid w:val="00097C79"/>
    <w:rsid w:val="000A1340"/>
    <w:rsid w:val="000A1961"/>
    <w:rsid w:val="000A3922"/>
    <w:rsid w:val="000A4564"/>
    <w:rsid w:val="000A4915"/>
    <w:rsid w:val="000A6147"/>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63B4"/>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C7F33"/>
    <w:rsid w:val="000D28C7"/>
    <w:rsid w:val="000D2C15"/>
    <w:rsid w:val="000D2E3C"/>
    <w:rsid w:val="000D341B"/>
    <w:rsid w:val="000D3601"/>
    <w:rsid w:val="000D37B9"/>
    <w:rsid w:val="000D4146"/>
    <w:rsid w:val="000D550C"/>
    <w:rsid w:val="000D5C6F"/>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56"/>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0E5A"/>
    <w:rsid w:val="0011234E"/>
    <w:rsid w:val="00112F78"/>
    <w:rsid w:val="001131EE"/>
    <w:rsid w:val="0011445B"/>
    <w:rsid w:val="001151A4"/>
    <w:rsid w:val="00116E05"/>
    <w:rsid w:val="00116E44"/>
    <w:rsid w:val="00116F9E"/>
    <w:rsid w:val="00117213"/>
    <w:rsid w:val="001173E7"/>
    <w:rsid w:val="00117E71"/>
    <w:rsid w:val="00120611"/>
    <w:rsid w:val="001210EC"/>
    <w:rsid w:val="00121C54"/>
    <w:rsid w:val="00121D76"/>
    <w:rsid w:val="0012327A"/>
    <w:rsid w:val="0012390B"/>
    <w:rsid w:val="00123965"/>
    <w:rsid w:val="0012432E"/>
    <w:rsid w:val="0012436E"/>
    <w:rsid w:val="00124BB5"/>
    <w:rsid w:val="00125A41"/>
    <w:rsid w:val="00125AFD"/>
    <w:rsid w:val="00126D02"/>
    <w:rsid w:val="001272E6"/>
    <w:rsid w:val="0012754C"/>
    <w:rsid w:val="00127653"/>
    <w:rsid w:val="0013015A"/>
    <w:rsid w:val="0013061D"/>
    <w:rsid w:val="001307ED"/>
    <w:rsid w:val="001308A5"/>
    <w:rsid w:val="0013130C"/>
    <w:rsid w:val="00132205"/>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25A6"/>
    <w:rsid w:val="00143050"/>
    <w:rsid w:val="00143124"/>
    <w:rsid w:val="00144132"/>
    <w:rsid w:val="00144A23"/>
    <w:rsid w:val="00145DF9"/>
    <w:rsid w:val="001462DB"/>
    <w:rsid w:val="00146C3C"/>
    <w:rsid w:val="001470F5"/>
    <w:rsid w:val="00147AC0"/>
    <w:rsid w:val="0015039B"/>
    <w:rsid w:val="0015106C"/>
    <w:rsid w:val="00151B79"/>
    <w:rsid w:val="00151E55"/>
    <w:rsid w:val="0015204C"/>
    <w:rsid w:val="00152E57"/>
    <w:rsid w:val="00153966"/>
    <w:rsid w:val="00153E17"/>
    <w:rsid w:val="0015412B"/>
    <w:rsid w:val="00154337"/>
    <w:rsid w:val="00156E7D"/>
    <w:rsid w:val="001572B5"/>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C38"/>
    <w:rsid w:val="00167C7B"/>
    <w:rsid w:val="001700A1"/>
    <w:rsid w:val="00170934"/>
    <w:rsid w:val="00170B33"/>
    <w:rsid w:val="00170C91"/>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DA"/>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97EB9"/>
    <w:rsid w:val="001A0028"/>
    <w:rsid w:val="001A1EC3"/>
    <w:rsid w:val="001A22A8"/>
    <w:rsid w:val="001A28D3"/>
    <w:rsid w:val="001A3065"/>
    <w:rsid w:val="001A310F"/>
    <w:rsid w:val="001A41F7"/>
    <w:rsid w:val="001A42FE"/>
    <w:rsid w:val="001A46CA"/>
    <w:rsid w:val="001A4D79"/>
    <w:rsid w:val="001A4DDA"/>
    <w:rsid w:val="001A52DE"/>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5441"/>
    <w:rsid w:val="001B56CE"/>
    <w:rsid w:val="001B5964"/>
    <w:rsid w:val="001B66F5"/>
    <w:rsid w:val="001C047C"/>
    <w:rsid w:val="001C04A9"/>
    <w:rsid w:val="001C1286"/>
    <w:rsid w:val="001C1689"/>
    <w:rsid w:val="001C1867"/>
    <w:rsid w:val="001C1986"/>
    <w:rsid w:val="001C24E0"/>
    <w:rsid w:val="001C36BD"/>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7E1"/>
    <w:rsid w:val="001E196A"/>
    <w:rsid w:val="001E1B13"/>
    <w:rsid w:val="001E28CB"/>
    <w:rsid w:val="001E3287"/>
    <w:rsid w:val="001E4457"/>
    <w:rsid w:val="001E45F8"/>
    <w:rsid w:val="001E548A"/>
    <w:rsid w:val="001E6795"/>
    <w:rsid w:val="001E67FC"/>
    <w:rsid w:val="001E70EA"/>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167"/>
    <w:rsid w:val="0022176D"/>
    <w:rsid w:val="00221D79"/>
    <w:rsid w:val="00222051"/>
    <w:rsid w:val="002223FF"/>
    <w:rsid w:val="00222482"/>
    <w:rsid w:val="0022412B"/>
    <w:rsid w:val="002249A3"/>
    <w:rsid w:val="00225395"/>
    <w:rsid w:val="00225582"/>
    <w:rsid w:val="002256C7"/>
    <w:rsid w:val="002266AE"/>
    <w:rsid w:val="00226CCF"/>
    <w:rsid w:val="00227686"/>
    <w:rsid w:val="002276CF"/>
    <w:rsid w:val="00227926"/>
    <w:rsid w:val="002326CC"/>
    <w:rsid w:val="00233592"/>
    <w:rsid w:val="00233A0D"/>
    <w:rsid w:val="00234970"/>
    <w:rsid w:val="00234EE8"/>
    <w:rsid w:val="00235200"/>
    <w:rsid w:val="002356E8"/>
    <w:rsid w:val="00235924"/>
    <w:rsid w:val="00235993"/>
    <w:rsid w:val="00235BC5"/>
    <w:rsid w:val="00235DE9"/>
    <w:rsid w:val="00236E1B"/>
    <w:rsid w:val="00237354"/>
    <w:rsid w:val="002400E1"/>
    <w:rsid w:val="00240D55"/>
    <w:rsid w:val="00241332"/>
    <w:rsid w:val="0024185F"/>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5A5B"/>
    <w:rsid w:val="00246CE3"/>
    <w:rsid w:val="002470BC"/>
    <w:rsid w:val="00247B84"/>
    <w:rsid w:val="00247BC0"/>
    <w:rsid w:val="00247ECD"/>
    <w:rsid w:val="002500B3"/>
    <w:rsid w:val="00250BDF"/>
    <w:rsid w:val="00251561"/>
    <w:rsid w:val="002529F6"/>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BCE"/>
    <w:rsid w:val="00262D2D"/>
    <w:rsid w:val="00263511"/>
    <w:rsid w:val="002636D2"/>
    <w:rsid w:val="00263F6B"/>
    <w:rsid w:val="00264797"/>
    <w:rsid w:val="00264C8E"/>
    <w:rsid w:val="00264E54"/>
    <w:rsid w:val="0026507C"/>
    <w:rsid w:val="002651D9"/>
    <w:rsid w:val="002659FF"/>
    <w:rsid w:val="002668C6"/>
    <w:rsid w:val="00266B24"/>
    <w:rsid w:val="002674DC"/>
    <w:rsid w:val="002674FF"/>
    <w:rsid w:val="0026770B"/>
    <w:rsid w:val="00267FD9"/>
    <w:rsid w:val="00270642"/>
    <w:rsid w:val="00271502"/>
    <w:rsid w:val="00272237"/>
    <w:rsid w:val="00273083"/>
    <w:rsid w:val="0027326D"/>
    <w:rsid w:val="0027331A"/>
    <w:rsid w:val="002739BD"/>
    <w:rsid w:val="00273DBD"/>
    <w:rsid w:val="00273F9A"/>
    <w:rsid w:val="002746F2"/>
    <w:rsid w:val="00274CE2"/>
    <w:rsid w:val="00274D40"/>
    <w:rsid w:val="0027557B"/>
    <w:rsid w:val="00275887"/>
    <w:rsid w:val="00275BF0"/>
    <w:rsid w:val="00276452"/>
    <w:rsid w:val="002776C5"/>
    <w:rsid w:val="00277D82"/>
    <w:rsid w:val="00277EF0"/>
    <w:rsid w:val="0028051F"/>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587"/>
    <w:rsid w:val="002C3744"/>
    <w:rsid w:val="002C3E5C"/>
    <w:rsid w:val="002C41CA"/>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9D"/>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6A65"/>
    <w:rsid w:val="002E72C7"/>
    <w:rsid w:val="002E7D84"/>
    <w:rsid w:val="002F0211"/>
    <w:rsid w:val="002F197C"/>
    <w:rsid w:val="002F1CE5"/>
    <w:rsid w:val="002F26C8"/>
    <w:rsid w:val="002F2B4B"/>
    <w:rsid w:val="002F2C17"/>
    <w:rsid w:val="002F2E4D"/>
    <w:rsid w:val="002F2F39"/>
    <w:rsid w:val="002F32A0"/>
    <w:rsid w:val="002F35E5"/>
    <w:rsid w:val="002F4F65"/>
    <w:rsid w:val="002F53B4"/>
    <w:rsid w:val="002F5613"/>
    <w:rsid w:val="002F58AD"/>
    <w:rsid w:val="002F622E"/>
    <w:rsid w:val="002F6635"/>
    <w:rsid w:val="002F6FBD"/>
    <w:rsid w:val="002F7280"/>
    <w:rsid w:val="00300E3E"/>
    <w:rsid w:val="00300EAB"/>
    <w:rsid w:val="0030105E"/>
    <w:rsid w:val="00301586"/>
    <w:rsid w:val="00301B20"/>
    <w:rsid w:val="00302134"/>
    <w:rsid w:val="00302178"/>
    <w:rsid w:val="00302267"/>
    <w:rsid w:val="00302294"/>
    <w:rsid w:val="00304640"/>
    <w:rsid w:val="00304784"/>
    <w:rsid w:val="00304F01"/>
    <w:rsid w:val="003053DA"/>
    <w:rsid w:val="00306398"/>
    <w:rsid w:val="00306AFE"/>
    <w:rsid w:val="003071AD"/>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0DC5"/>
    <w:rsid w:val="00331BD6"/>
    <w:rsid w:val="00332C76"/>
    <w:rsid w:val="00333408"/>
    <w:rsid w:val="00333AA4"/>
    <w:rsid w:val="00334947"/>
    <w:rsid w:val="003350CD"/>
    <w:rsid w:val="00336DFE"/>
    <w:rsid w:val="00337599"/>
    <w:rsid w:val="00337D57"/>
    <w:rsid w:val="00340CE5"/>
    <w:rsid w:val="003410A8"/>
    <w:rsid w:val="0034251C"/>
    <w:rsid w:val="00342633"/>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2FAE"/>
    <w:rsid w:val="00393247"/>
    <w:rsid w:val="00393C6A"/>
    <w:rsid w:val="00393DEB"/>
    <w:rsid w:val="00393EF4"/>
    <w:rsid w:val="0039449D"/>
    <w:rsid w:val="00394AD2"/>
    <w:rsid w:val="003950CD"/>
    <w:rsid w:val="00396000"/>
    <w:rsid w:val="0039653E"/>
    <w:rsid w:val="003A0454"/>
    <w:rsid w:val="003A0858"/>
    <w:rsid w:val="003A1D09"/>
    <w:rsid w:val="003A1D7A"/>
    <w:rsid w:val="003A2BDE"/>
    <w:rsid w:val="003A2C1C"/>
    <w:rsid w:val="003A372E"/>
    <w:rsid w:val="003A3E9F"/>
    <w:rsid w:val="003A4CDC"/>
    <w:rsid w:val="003A4CDD"/>
    <w:rsid w:val="003A4E27"/>
    <w:rsid w:val="003A5896"/>
    <w:rsid w:val="003A5BD1"/>
    <w:rsid w:val="003A5DDC"/>
    <w:rsid w:val="003A6292"/>
    <w:rsid w:val="003A6D92"/>
    <w:rsid w:val="003A7620"/>
    <w:rsid w:val="003A7899"/>
    <w:rsid w:val="003B09B1"/>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4F0A"/>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5C85"/>
    <w:rsid w:val="003E65AC"/>
    <w:rsid w:val="003E74F3"/>
    <w:rsid w:val="003E78BD"/>
    <w:rsid w:val="003F0000"/>
    <w:rsid w:val="003F0083"/>
    <w:rsid w:val="003F05A8"/>
    <w:rsid w:val="003F063B"/>
    <w:rsid w:val="003F09BF"/>
    <w:rsid w:val="003F1396"/>
    <w:rsid w:val="003F1905"/>
    <w:rsid w:val="003F1E7C"/>
    <w:rsid w:val="003F1FAC"/>
    <w:rsid w:val="003F2CC7"/>
    <w:rsid w:val="003F2E38"/>
    <w:rsid w:val="003F32C7"/>
    <w:rsid w:val="003F429C"/>
    <w:rsid w:val="003F47E1"/>
    <w:rsid w:val="003F4E9F"/>
    <w:rsid w:val="003F50A1"/>
    <w:rsid w:val="003F515B"/>
    <w:rsid w:val="003F591B"/>
    <w:rsid w:val="003F5D1D"/>
    <w:rsid w:val="003F60CA"/>
    <w:rsid w:val="003F666A"/>
    <w:rsid w:val="003F6726"/>
    <w:rsid w:val="003F719C"/>
    <w:rsid w:val="003F7797"/>
    <w:rsid w:val="0040055E"/>
    <w:rsid w:val="0040060A"/>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6E2"/>
    <w:rsid w:val="00420E5F"/>
    <w:rsid w:val="004212A6"/>
    <w:rsid w:val="004214E8"/>
    <w:rsid w:val="00421714"/>
    <w:rsid w:val="004219EB"/>
    <w:rsid w:val="00421D3C"/>
    <w:rsid w:val="00422804"/>
    <w:rsid w:val="00422EBF"/>
    <w:rsid w:val="00423D6A"/>
    <w:rsid w:val="00424468"/>
    <w:rsid w:val="00424870"/>
    <w:rsid w:val="004264FC"/>
    <w:rsid w:val="00426A89"/>
    <w:rsid w:val="00426CDE"/>
    <w:rsid w:val="00426E0E"/>
    <w:rsid w:val="00426E4A"/>
    <w:rsid w:val="0042717E"/>
    <w:rsid w:val="0042795F"/>
    <w:rsid w:val="00430024"/>
    <w:rsid w:val="00430CAE"/>
    <w:rsid w:val="004323EF"/>
    <w:rsid w:val="004335E6"/>
    <w:rsid w:val="00433C21"/>
    <w:rsid w:val="004342B3"/>
    <w:rsid w:val="00434600"/>
    <w:rsid w:val="00434B55"/>
    <w:rsid w:val="0043619E"/>
    <w:rsid w:val="00436A58"/>
    <w:rsid w:val="00437716"/>
    <w:rsid w:val="0044010C"/>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9F7"/>
    <w:rsid w:val="00450ED7"/>
    <w:rsid w:val="004510A8"/>
    <w:rsid w:val="00451F2E"/>
    <w:rsid w:val="004523EB"/>
    <w:rsid w:val="004525E4"/>
    <w:rsid w:val="00452D7A"/>
    <w:rsid w:val="00453616"/>
    <w:rsid w:val="004550F3"/>
    <w:rsid w:val="004552AA"/>
    <w:rsid w:val="004555E5"/>
    <w:rsid w:val="004556AB"/>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617"/>
    <w:rsid w:val="00467FC9"/>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7F1"/>
    <w:rsid w:val="004938E6"/>
    <w:rsid w:val="00495120"/>
    <w:rsid w:val="004957E0"/>
    <w:rsid w:val="004958F6"/>
    <w:rsid w:val="00496952"/>
    <w:rsid w:val="004A1472"/>
    <w:rsid w:val="004A1C12"/>
    <w:rsid w:val="004A202A"/>
    <w:rsid w:val="004A2301"/>
    <w:rsid w:val="004A2B72"/>
    <w:rsid w:val="004A2D0A"/>
    <w:rsid w:val="004A368B"/>
    <w:rsid w:val="004A39CF"/>
    <w:rsid w:val="004A4233"/>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3C0"/>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5391"/>
    <w:rsid w:val="004D5F14"/>
    <w:rsid w:val="004D65A1"/>
    <w:rsid w:val="004D7322"/>
    <w:rsid w:val="004D7339"/>
    <w:rsid w:val="004D7A38"/>
    <w:rsid w:val="004E0D6C"/>
    <w:rsid w:val="004E126D"/>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496"/>
    <w:rsid w:val="005215AC"/>
    <w:rsid w:val="0052212B"/>
    <w:rsid w:val="00522BC4"/>
    <w:rsid w:val="0052552A"/>
    <w:rsid w:val="00525E4A"/>
    <w:rsid w:val="00525EFB"/>
    <w:rsid w:val="00525FF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5FDD"/>
    <w:rsid w:val="00536199"/>
    <w:rsid w:val="005363C0"/>
    <w:rsid w:val="00536753"/>
    <w:rsid w:val="00536E60"/>
    <w:rsid w:val="005371D8"/>
    <w:rsid w:val="00537524"/>
    <w:rsid w:val="00537812"/>
    <w:rsid w:val="00537E5B"/>
    <w:rsid w:val="00537F00"/>
    <w:rsid w:val="005402EC"/>
    <w:rsid w:val="00540ECC"/>
    <w:rsid w:val="00540F76"/>
    <w:rsid w:val="005422EF"/>
    <w:rsid w:val="005424F7"/>
    <w:rsid w:val="00542D8C"/>
    <w:rsid w:val="0054369F"/>
    <w:rsid w:val="00543F97"/>
    <w:rsid w:val="00543FD5"/>
    <w:rsid w:val="00547003"/>
    <w:rsid w:val="00547639"/>
    <w:rsid w:val="0054771A"/>
    <w:rsid w:val="00547CFD"/>
    <w:rsid w:val="0055046B"/>
    <w:rsid w:val="00551CC2"/>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EDF"/>
    <w:rsid w:val="00571F6A"/>
    <w:rsid w:val="005721E3"/>
    <w:rsid w:val="00572272"/>
    <w:rsid w:val="00572330"/>
    <w:rsid w:val="0057313F"/>
    <w:rsid w:val="0057349D"/>
    <w:rsid w:val="00574617"/>
    <w:rsid w:val="00574E19"/>
    <w:rsid w:val="00574EBA"/>
    <w:rsid w:val="0057525B"/>
    <w:rsid w:val="00576186"/>
    <w:rsid w:val="00576283"/>
    <w:rsid w:val="00576926"/>
    <w:rsid w:val="00576A0C"/>
    <w:rsid w:val="00576C63"/>
    <w:rsid w:val="0057776D"/>
    <w:rsid w:val="0058061B"/>
    <w:rsid w:val="00582821"/>
    <w:rsid w:val="00582CE0"/>
    <w:rsid w:val="00582DF4"/>
    <w:rsid w:val="0058398F"/>
    <w:rsid w:val="00583E12"/>
    <w:rsid w:val="00584EA4"/>
    <w:rsid w:val="00585CC6"/>
    <w:rsid w:val="00586A40"/>
    <w:rsid w:val="00586D1D"/>
    <w:rsid w:val="00586ED2"/>
    <w:rsid w:val="00587208"/>
    <w:rsid w:val="005876D3"/>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C4B"/>
    <w:rsid w:val="005A5E72"/>
    <w:rsid w:val="005A5F91"/>
    <w:rsid w:val="005A6308"/>
    <w:rsid w:val="005A6DFA"/>
    <w:rsid w:val="005A6FC4"/>
    <w:rsid w:val="005A75DA"/>
    <w:rsid w:val="005A76DF"/>
    <w:rsid w:val="005A77E8"/>
    <w:rsid w:val="005A7857"/>
    <w:rsid w:val="005A7E5F"/>
    <w:rsid w:val="005B086D"/>
    <w:rsid w:val="005B0BF6"/>
    <w:rsid w:val="005B0CC9"/>
    <w:rsid w:val="005B10C5"/>
    <w:rsid w:val="005B15E8"/>
    <w:rsid w:val="005B1AB9"/>
    <w:rsid w:val="005B1B5C"/>
    <w:rsid w:val="005B1C35"/>
    <w:rsid w:val="005B2913"/>
    <w:rsid w:val="005B3470"/>
    <w:rsid w:val="005B38CD"/>
    <w:rsid w:val="005B3E0F"/>
    <w:rsid w:val="005B43F9"/>
    <w:rsid w:val="005B4B44"/>
    <w:rsid w:val="005B5150"/>
    <w:rsid w:val="005B5543"/>
    <w:rsid w:val="005B6911"/>
    <w:rsid w:val="005B7146"/>
    <w:rsid w:val="005B741B"/>
    <w:rsid w:val="005B75D2"/>
    <w:rsid w:val="005B7FED"/>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03"/>
    <w:rsid w:val="005D42E4"/>
    <w:rsid w:val="005D5E48"/>
    <w:rsid w:val="005D6D38"/>
    <w:rsid w:val="005D7327"/>
    <w:rsid w:val="005D751F"/>
    <w:rsid w:val="005D76BD"/>
    <w:rsid w:val="005E042A"/>
    <w:rsid w:val="005E0660"/>
    <w:rsid w:val="005E1A7C"/>
    <w:rsid w:val="005E2632"/>
    <w:rsid w:val="005E3856"/>
    <w:rsid w:val="005E45EB"/>
    <w:rsid w:val="005E53E1"/>
    <w:rsid w:val="005E62AD"/>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06C"/>
    <w:rsid w:val="006234DD"/>
    <w:rsid w:val="00623B73"/>
    <w:rsid w:val="00623FC6"/>
    <w:rsid w:val="0062591A"/>
    <w:rsid w:val="00626296"/>
    <w:rsid w:val="006263A2"/>
    <w:rsid w:val="00626AF0"/>
    <w:rsid w:val="00630554"/>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225"/>
    <w:rsid w:val="00651D65"/>
    <w:rsid w:val="00651E1F"/>
    <w:rsid w:val="006521A7"/>
    <w:rsid w:val="00652684"/>
    <w:rsid w:val="00652E81"/>
    <w:rsid w:val="00652E90"/>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43D"/>
    <w:rsid w:val="006579F1"/>
    <w:rsid w:val="00660308"/>
    <w:rsid w:val="00660543"/>
    <w:rsid w:val="006611C7"/>
    <w:rsid w:val="0066161E"/>
    <w:rsid w:val="006619A8"/>
    <w:rsid w:val="006619E4"/>
    <w:rsid w:val="00661F27"/>
    <w:rsid w:val="006620B4"/>
    <w:rsid w:val="006620C8"/>
    <w:rsid w:val="00662987"/>
    <w:rsid w:val="0066517F"/>
    <w:rsid w:val="006653E7"/>
    <w:rsid w:val="00665532"/>
    <w:rsid w:val="00665FA7"/>
    <w:rsid w:val="0066664E"/>
    <w:rsid w:val="00666BC2"/>
    <w:rsid w:val="00667853"/>
    <w:rsid w:val="0066790E"/>
    <w:rsid w:val="006679C9"/>
    <w:rsid w:val="006703EF"/>
    <w:rsid w:val="00670460"/>
    <w:rsid w:val="00670618"/>
    <w:rsid w:val="00670878"/>
    <w:rsid w:val="006709D9"/>
    <w:rsid w:val="006712D5"/>
    <w:rsid w:val="00671585"/>
    <w:rsid w:val="006719D2"/>
    <w:rsid w:val="00672008"/>
    <w:rsid w:val="00672287"/>
    <w:rsid w:val="00673C53"/>
    <w:rsid w:val="00674B40"/>
    <w:rsid w:val="006750B1"/>
    <w:rsid w:val="00675AA8"/>
    <w:rsid w:val="00675F03"/>
    <w:rsid w:val="0068011F"/>
    <w:rsid w:val="00680587"/>
    <w:rsid w:val="00680757"/>
    <w:rsid w:val="00681022"/>
    <w:rsid w:val="006818BF"/>
    <w:rsid w:val="00681B4E"/>
    <w:rsid w:val="006836BE"/>
    <w:rsid w:val="006851B3"/>
    <w:rsid w:val="0068534A"/>
    <w:rsid w:val="0068582C"/>
    <w:rsid w:val="00685883"/>
    <w:rsid w:val="00686590"/>
    <w:rsid w:val="00687229"/>
    <w:rsid w:val="0068781C"/>
    <w:rsid w:val="00690C39"/>
    <w:rsid w:val="00690E2E"/>
    <w:rsid w:val="00690EE2"/>
    <w:rsid w:val="006913B5"/>
    <w:rsid w:val="006915DD"/>
    <w:rsid w:val="006917AC"/>
    <w:rsid w:val="00691A44"/>
    <w:rsid w:val="006921F8"/>
    <w:rsid w:val="00692C69"/>
    <w:rsid w:val="00693666"/>
    <w:rsid w:val="0069392D"/>
    <w:rsid w:val="006946D2"/>
    <w:rsid w:val="006952CA"/>
    <w:rsid w:val="0069552D"/>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6A1"/>
    <w:rsid w:val="006A78E5"/>
    <w:rsid w:val="006A7B93"/>
    <w:rsid w:val="006B038D"/>
    <w:rsid w:val="006B05F5"/>
    <w:rsid w:val="006B19D0"/>
    <w:rsid w:val="006B1C26"/>
    <w:rsid w:val="006B352E"/>
    <w:rsid w:val="006B3A73"/>
    <w:rsid w:val="006B4079"/>
    <w:rsid w:val="006B5229"/>
    <w:rsid w:val="006B64EF"/>
    <w:rsid w:val="006B6993"/>
    <w:rsid w:val="006B71EB"/>
    <w:rsid w:val="006B7EB5"/>
    <w:rsid w:val="006C0787"/>
    <w:rsid w:val="006C08F0"/>
    <w:rsid w:val="006C0B52"/>
    <w:rsid w:val="006C1390"/>
    <w:rsid w:val="006C13AA"/>
    <w:rsid w:val="006C256C"/>
    <w:rsid w:val="006C2BB5"/>
    <w:rsid w:val="006C2F2E"/>
    <w:rsid w:val="006C3504"/>
    <w:rsid w:val="006C465B"/>
    <w:rsid w:val="006C4832"/>
    <w:rsid w:val="006C4B4F"/>
    <w:rsid w:val="006C55AF"/>
    <w:rsid w:val="006C5AB0"/>
    <w:rsid w:val="006C7050"/>
    <w:rsid w:val="006C79AD"/>
    <w:rsid w:val="006C7BC5"/>
    <w:rsid w:val="006D04D1"/>
    <w:rsid w:val="006D0744"/>
    <w:rsid w:val="006D16AE"/>
    <w:rsid w:val="006D2F7E"/>
    <w:rsid w:val="006D2FC6"/>
    <w:rsid w:val="006D33DF"/>
    <w:rsid w:val="006D37C9"/>
    <w:rsid w:val="006D3A14"/>
    <w:rsid w:val="006D4042"/>
    <w:rsid w:val="006D56C8"/>
    <w:rsid w:val="006D64FF"/>
    <w:rsid w:val="006D686D"/>
    <w:rsid w:val="006D6922"/>
    <w:rsid w:val="006D6FF6"/>
    <w:rsid w:val="006E09FA"/>
    <w:rsid w:val="006E0C4D"/>
    <w:rsid w:val="006E0F91"/>
    <w:rsid w:val="006E164F"/>
    <w:rsid w:val="006E1C28"/>
    <w:rsid w:val="006E2893"/>
    <w:rsid w:val="006E28C6"/>
    <w:rsid w:val="006E2DC5"/>
    <w:rsid w:val="006E5073"/>
    <w:rsid w:val="006E56DF"/>
    <w:rsid w:val="006E5942"/>
    <w:rsid w:val="006E5CCF"/>
    <w:rsid w:val="006E6639"/>
    <w:rsid w:val="006E69E0"/>
    <w:rsid w:val="006E6BD5"/>
    <w:rsid w:val="006E7761"/>
    <w:rsid w:val="006E7BCD"/>
    <w:rsid w:val="006F0C08"/>
    <w:rsid w:val="006F18EA"/>
    <w:rsid w:val="006F2667"/>
    <w:rsid w:val="006F28A2"/>
    <w:rsid w:val="006F2AC4"/>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A4C"/>
    <w:rsid w:val="00704278"/>
    <w:rsid w:val="007049B7"/>
    <w:rsid w:val="00704AF8"/>
    <w:rsid w:val="00704BF7"/>
    <w:rsid w:val="00704EB9"/>
    <w:rsid w:val="00706164"/>
    <w:rsid w:val="0070679B"/>
    <w:rsid w:val="00706C3C"/>
    <w:rsid w:val="00706E2C"/>
    <w:rsid w:val="007075C7"/>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3B54"/>
    <w:rsid w:val="007243A8"/>
    <w:rsid w:val="007247B8"/>
    <w:rsid w:val="00724ED5"/>
    <w:rsid w:val="0072771C"/>
    <w:rsid w:val="0073035C"/>
    <w:rsid w:val="0073199C"/>
    <w:rsid w:val="00733E96"/>
    <w:rsid w:val="007343D9"/>
    <w:rsid w:val="00734A27"/>
    <w:rsid w:val="007352FB"/>
    <w:rsid w:val="00735D55"/>
    <w:rsid w:val="007360EF"/>
    <w:rsid w:val="00736865"/>
    <w:rsid w:val="00737197"/>
    <w:rsid w:val="0073788C"/>
    <w:rsid w:val="00740605"/>
    <w:rsid w:val="0074111E"/>
    <w:rsid w:val="00741FB4"/>
    <w:rsid w:val="00742F4E"/>
    <w:rsid w:val="00743847"/>
    <w:rsid w:val="007454E1"/>
    <w:rsid w:val="007457A7"/>
    <w:rsid w:val="007467F6"/>
    <w:rsid w:val="00746DBA"/>
    <w:rsid w:val="00747199"/>
    <w:rsid w:val="007474E0"/>
    <w:rsid w:val="00747FA7"/>
    <w:rsid w:val="00750DA6"/>
    <w:rsid w:val="0075100C"/>
    <w:rsid w:val="0075129F"/>
    <w:rsid w:val="007512C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96F"/>
    <w:rsid w:val="007B3F8C"/>
    <w:rsid w:val="007B451D"/>
    <w:rsid w:val="007B4FDA"/>
    <w:rsid w:val="007B532A"/>
    <w:rsid w:val="007B54EE"/>
    <w:rsid w:val="007B5D78"/>
    <w:rsid w:val="007B645D"/>
    <w:rsid w:val="007B679F"/>
    <w:rsid w:val="007B6A91"/>
    <w:rsid w:val="007B7516"/>
    <w:rsid w:val="007B76DA"/>
    <w:rsid w:val="007B7746"/>
    <w:rsid w:val="007C1A92"/>
    <w:rsid w:val="007C1F07"/>
    <w:rsid w:val="007C35D9"/>
    <w:rsid w:val="007C3B87"/>
    <w:rsid w:val="007C445A"/>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3D4E"/>
    <w:rsid w:val="007D4118"/>
    <w:rsid w:val="007D47EA"/>
    <w:rsid w:val="007D4DEC"/>
    <w:rsid w:val="007D5A3D"/>
    <w:rsid w:val="007D6DA2"/>
    <w:rsid w:val="007D7A24"/>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056"/>
    <w:rsid w:val="007F35C0"/>
    <w:rsid w:val="007F3BB7"/>
    <w:rsid w:val="007F41A3"/>
    <w:rsid w:val="007F499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274A"/>
    <w:rsid w:val="00812BEF"/>
    <w:rsid w:val="00813463"/>
    <w:rsid w:val="008136DA"/>
    <w:rsid w:val="00813C7A"/>
    <w:rsid w:val="00814CFC"/>
    <w:rsid w:val="00815C1D"/>
    <w:rsid w:val="00815DF4"/>
    <w:rsid w:val="008162CB"/>
    <w:rsid w:val="00816772"/>
    <w:rsid w:val="0081709A"/>
    <w:rsid w:val="00817410"/>
    <w:rsid w:val="00817CB9"/>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37AAB"/>
    <w:rsid w:val="0084057E"/>
    <w:rsid w:val="00840629"/>
    <w:rsid w:val="00841491"/>
    <w:rsid w:val="0084164D"/>
    <w:rsid w:val="0084239F"/>
    <w:rsid w:val="00842949"/>
    <w:rsid w:val="00842FA6"/>
    <w:rsid w:val="00843F2B"/>
    <w:rsid w:val="00844967"/>
    <w:rsid w:val="00845155"/>
    <w:rsid w:val="00845C5F"/>
    <w:rsid w:val="00845C68"/>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0D4"/>
    <w:rsid w:val="00856FE5"/>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C0B"/>
    <w:rsid w:val="00870D78"/>
    <w:rsid w:val="00870D8A"/>
    <w:rsid w:val="00871EE5"/>
    <w:rsid w:val="0087270C"/>
    <w:rsid w:val="00873099"/>
    <w:rsid w:val="008732BA"/>
    <w:rsid w:val="008738CB"/>
    <w:rsid w:val="00873FD3"/>
    <w:rsid w:val="0087496C"/>
    <w:rsid w:val="0087530C"/>
    <w:rsid w:val="00875A80"/>
    <w:rsid w:val="00876514"/>
    <w:rsid w:val="00876B50"/>
    <w:rsid w:val="008770E8"/>
    <w:rsid w:val="00877784"/>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C1F"/>
    <w:rsid w:val="008A0DBE"/>
    <w:rsid w:val="008A12B1"/>
    <w:rsid w:val="008A1FD3"/>
    <w:rsid w:val="008A2717"/>
    <w:rsid w:val="008A28BD"/>
    <w:rsid w:val="008A2C04"/>
    <w:rsid w:val="008A32D2"/>
    <w:rsid w:val="008A4288"/>
    <w:rsid w:val="008A48D6"/>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158"/>
    <w:rsid w:val="008C07D6"/>
    <w:rsid w:val="008C12C2"/>
    <w:rsid w:val="008C12E7"/>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DD2"/>
    <w:rsid w:val="008D1F71"/>
    <w:rsid w:val="008D24C6"/>
    <w:rsid w:val="008D2904"/>
    <w:rsid w:val="008D2C94"/>
    <w:rsid w:val="008D3041"/>
    <w:rsid w:val="008D34B7"/>
    <w:rsid w:val="008D3B91"/>
    <w:rsid w:val="008D4808"/>
    <w:rsid w:val="008D4F16"/>
    <w:rsid w:val="008D526A"/>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6F43"/>
    <w:rsid w:val="009170CF"/>
    <w:rsid w:val="009177A4"/>
    <w:rsid w:val="00917E8A"/>
    <w:rsid w:val="00920A73"/>
    <w:rsid w:val="00920A9A"/>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365E2"/>
    <w:rsid w:val="00943361"/>
    <w:rsid w:val="0094382F"/>
    <w:rsid w:val="00943A03"/>
    <w:rsid w:val="00944E9A"/>
    <w:rsid w:val="00944F0E"/>
    <w:rsid w:val="009453F7"/>
    <w:rsid w:val="009458A2"/>
    <w:rsid w:val="009461EF"/>
    <w:rsid w:val="00946345"/>
    <w:rsid w:val="009463FC"/>
    <w:rsid w:val="00947144"/>
    <w:rsid w:val="0094766F"/>
    <w:rsid w:val="009502AB"/>
    <w:rsid w:val="00950AC9"/>
    <w:rsid w:val="00950F2B"/>
    <w:rsid w:val="00952CAE"/>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3E56"/>
    <w:rsid w:val="009A517C"/>
    <w:rsid w:val="009A5662"/>
    <w:rsid w:val="009A5F0C"/>
    <w:rsid w:val="009A6D51"/>
    <w:rsid w:val="009A6E68"/>
    <w:rsid w:val="009A6E7E"/>
    <w:rsid w:val="009A70E2"/>
    <w:rsid w:val="009A781F"/>
    <w:rsid w:val="009B015A"/>
    <w:rsid w:val="009B040B"/>
    <w:rsid w:val="009B0C20"/>
    <w:rsid w:val="009B272F"/>
    <w:rsid w:val="009B35C3"/>
    <w:rsid w:val="009B464B"/>
    <w:rsid w:val="009B4CEE"/>
    <w:rsid w:val="009B4E94"/>
    <w:rsid w:val="009B5436"/>
    <w:rsid w:val="009B591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4C2"/>
    <w:rsid w:val="009D5C7D"/>
    <w:rsid w:val="009D6026"/>
    <w:rsid w:val="009D632F"/>
    <w:rsid w:val="009D6E66"/>
    <w:rsid w:val="009D7A8B"/>
    <w:rsid w:val="009D7C2E"/>
    <w:rsid w:val="009D7FD3"/>
    <w:rsid w:val="009E05A9"/>
    <w:rsid w:val="009E06BF"/>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00"/>
    <w:rsid w:val="009F1742"/>
    <w:rsid w:val="009F2142"/>
    <w:rsid w:val="009F22DC"/>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48BE"/>
    <w:rsid w:val="00A04BF1"/>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03D"/>
    <w:rsid w:val="00A14950"/>
    <w:rsid w:val="00A15876"/>
    <w:rsid w:val="00A15D5D"/>
    <w:rsid w:val="00A166F2"/>
    <w:rsid w:val="00A17B02"/>
    <w:rsid w:val="00A2076B"/>
    <w:rsid w:val="00A2089B"/>
    <w:rsid w:val="00A20A6C"/>
    <w:rsid w:val="00A20DE2"/>
    <w:rsid w:val="00A2129C"/>
    <w:rsid w:val="00A2132A"/>
    <w:rsid w:val="00A2180A"/>
    <w:rsid w:val="00A21C65"/>
    <w:rsid w:val="00A21C6C"/>
    <w:rsid w:val="00A224C4"/>
    <w:rsid w:val="00A229C4"/>
    <w:rsid w:val="00A23401"/>
    <w:rsid w:val="00A234BD"/>
    <w:rsid w:val="00A237B5"/>
    <w:rsid w:val="00A239B9"/>
    <w:rsid w:val="00A24A53"/>
    <w:rsid w:val="00A2600C"/>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6A1"/>
    <w:rsid w:val="00A41861"/>
    <w:rsid w:val="00A41D80"/>
    <w:rsid w:val="00A41F2F"/>
    <w:rsid w:val="00A4236B"/>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2FF"/>
    <w:rsid w:val="00A57396"/>
    <w:rsid w:val="00A5751E"/>
    <w:rsid w:val="00A60691"/>
    <w:rsid w:val="00A60C2A"/>
    <w:rsid w:val="00A60E14"/>
    <w:rsid w:val="00A61435"/>
    <w:rsid w:val="00A61727"/>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D32"/>
    <w:rsid w:val="00A73FFE"/>
    <w:rsid w:val="00A747CC"/>
    <w:rsid w:val="00A74CC2"/>
    <w:rsid w:val="00A75604"/>
    <w:rsid w:val="00A756C8"/>
    <w:rsid w:val="00A75713"/>
    <w:rsid w:val="00A7587C"/>
    <w:rsid w:val="00A75D6E"/>
    <w:rsid w:val="00A75DC4"/>
    <w:rsid w:val="00A778C9"/>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63F4"/>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FA"/>
    <w:rsid w:val="00AD31B3"/>
    <w:rsid w:val="00AD3645"/>
    <w:rsid w:val="00AD3B85"/>
    <w:rsid w:val="00AD42DC"/>
    <w:rsid w:val="00AD6908"/>
    <w:rsid w:val="00AD6D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5E4"/>
    <w:rsid w:val="00B10670"/>
    <w:rsid w:val="00B108A6"/>
    <w:rsid w:val="00B10A75"/>
    <w:rsid w:val="00B10E4B"/>
    <w:rsid w:val="00B11972"/>
    <w:rsid w:val="00B11CD8"/>
    <w:rsid w:val="00B12574"/>
    <w:rsid w:val="00B1292B"/>
    <w:rsid w:val="00B12B13"/>
    <w:rsid w:val="00B136BB"/>
    <w:rsid w:val="00B146F8"/>
    <w:rsid w:val="00B14DCD"/>
    <w:rsid w:val="00B158F4"/>
    <w:rsid w:val="00B15C34"/>
    <w:rsid w:val="00B15D1D"/>
    <w:rsid w:val="00B17AE1"/>
    <w:rsid w:val="00B17B07"/>
    <w:rsid w:val="00B206DE"/>
    <w:rsid w:val="00B206F5"/>
    <w:rsid w:val="00B21FB5"/>
    <w:rsid w:val="00B22146"/>
    <w:rsid w:val="00B22955"/>
    <w:rsid w:val="00B22BBA"/>
    <w:rsid w:val="00B238C7"/>
    <w:rsid w:val="00B23B41"/>
    <w:rsid w:val="00B243C0"/>
    <w:rsid w:val="00B24437"/>
    <w:rsid w:val="00B2450B"/>
    <w:rsid w:val="00B2479F"/>
    <w:rsid w:val="00B250DD"/>
    <w:rsid w:val="00B27AC4"/>
    <w:rsid w:val="00B304C3"/>
    <w:rsid w:val="00B30870"/>
    <w:rsid w:val="00B30984"/>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0A1"/>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45BC"/>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1F86"/>
    <w:rsid w:val="00B82334"/>
    <w:rsid w:val="00B82DF0"/>
    <w:rsid w:val="00B838A8"/>
    <w:rsid w:val="00B83E4A"/>
    <w:rsid w:val="00B847B3"/>
    <w:rsid w:val="00B848D5"/>
    <w:rsid w:val="00B849D8"/>
    <w:rsid w:val="00B85537"/>
    <w:rsid w:val="00B87495"/>
    <w:rsid w:val="00B87A0B"/>
    <w:rsid w:val="00B87A4E"/>
    <w:rsid w:val="00B90486"/>
    <w:rsid w:val="00B918BF"/>
    <w:rsid w:val="00B91A85"/>
    <w:rsid w:val="00B924B3"/>
    <w:rsid w:val="00B93390"/>
    <w:rsid w:val="00B93983"/>
    <w:rsid w:val="00B93A25"/>
    <w:rsid w:val="00B93A84"/>
    <w:rsid w:val="00B9522F"/>
    <w:rsid w:val="00B95BDE"/>
    <w:rsid w:val="00B96028"/>
    <w:rsid w:val="00B967E8"/>
    <w:rsid w:val="00B9691C"/>
    <w:rsid w:val="00B96FA1"/>
    <w:rsid w:val="00B97CDA"/>
    <w:rsid w:val="00BA0045"/>
    <w:rsid w:val="00BA05A4"/>
    <w:rsid w:val="00BA0737"/>
    <w:rsid w:val="00BA0803"/>
    <w:rsid w:val="00BA20EF"/>
    <w:rsid w:val="00BA2AE8"/>
    <w:rsid w:val="00BA2E69"/>
    <w:rsid w:val="00BA3488"/>
    <w:rsid w:val="00BA50A7"/>
    <w:rsid w:val="00BA5B08"/>
    <w:rsid w:val="00BA603F"/>
    <w:rsid w:val="00BA6D41"/>
    <w:rsid w:val="00BB07DB"/>
    <w:rsid w:val="00BB09A8"/>
    <w:rsid w:val="00BB0F17"/>
    <w:rsid w:val="00BB11E1"/>
    <w:rsid w:val="00BB1E75"/>
    <w:rsid w:val="00BB2F40"/>
    <w:rsid w:val="00BB2FCB"/>
    <w:rsid w:val="00BB391F"/>
    <w:rsid w:val="00BB393A"/>
    <w:rsid w:val="00BB4401"/>
    <w:rsid w:val="00BB4A0F"/>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A30"/>
    <w:rsid w:val="00BC2B86"/>
    <w:rsid w:val="00BC32FC"/>
    <w:rsid w:val="00BC34BA"/>
    <w:rsid w:val="00BC3E3C"/>
    <w:rsid w:val="00BC40C3"/>
    <w:rsid w:val="00BC45E4"/>
    <w:rsid w:val="00BC47B9"/>
    <w:rsid w:val="00BC486E"/>
    <w:rsid w:val="00BC58DA"/>
    <w:rsid w:val="00BC5AB3"/>
    <w:rsid w:val="00BC62A8"/>
    <w:rsid w:val="00BC62E1"/>
    <w:rsid w:val="00BC67CD"/>
    <w:rsid w:val="00BC709B"/>
    <w:rsid w:val="00BC7BD7"/>
    <w:rsid w:val="00BD06CB"/>
    <w:rsid w:val="00BD154F"/>
    <w:rsid w:val="00BD1DED"/>
    <w:rsid w:val="00BD1FFB"/>
    <w:rsid w:val="00BD2D95"/>
    <w:rsid w:val="00BD3778"/>
    <w:rsid w:val="00BD3A9B"/>
    <w:rsid w:val="00BD3B31"/>
    <w:rsid w:val="00BD3E3D"/>
    <w:rsid w:val="00BD4277"/>
    <w:rsid w:val="00BD4465"/>
    <w:rsid w:val="00BD48C6"/>
    <w:rsid w:val="00BD53E1"/>
    <w:rsid w:val="00BD57AC"/>
    <w:rsid w:val="00BD67E7"/>
    <w:rsid w:val="00BD6BF9"/>
    <w:rsid w:val="00BD75AC"/>
    <w:rsid w:val="00BD7677"/>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25F0"/>
    <w:rsid w:val="00BF346A"/>
    <w:rsid w:val="00BF4CA6"/>
    <w:rsid w:val="00BF5222"/>
    <w:rsid w:val="00BF5EFA"/>
    <w:rsid w:val="00BF63A7"/>
    <w:rsid w:val="00BF6879"/>
    <w:rsid w:val="00BF6DAD"/>
    <w:rsid w:val="00BF6DC6"/>
    <w:rsid w:val="00C00950"/>
    <w:rsid w:val="00C00C7A"/>
    <w:rsid w:val="00C00EB3"/>
    <w:rsid w:val="00C016C6"/>
    <w:rsid w:val="00C01906"/>
    <w:rsid w:val="00C025D1"/>
    <w:rsid w:val="00C02763"/>
    <w:rsid w:val="00C03AD5"/>
    <w:rsid w:val="00C0425E"/>
    <w:rsid w:val="00C045A4"/>
    <w:rsid w:val="00C062AB"/>
    <w:rsid w:val="00C0667C"/>
    <w:rsid w:val="00C06EAE"/>
    <w:rsid w:val="00C074BD"/>
    <w:rsid w:val="00C10C50"/>
    <w:rsid w:val="00C10FE8"/>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27F08"/>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4C61"/>
    <w:rsid w:val="00C3509E"/>
    <w:rsid w:val="00C355C3"/>
    <w:rsid w:val="00C35D8A"/>
    <w:rsid w:val="00C36482"/>
    <w:rsid w:val="00C36C72"/>
    <w:rsid w:val="00C37D03"/>
    <w:rsid w:val="00C37F33"/>
    <w:rsid w:val="00C40103"/>
    <w:rsid w:val="00C40207"/>
    <w:rsid w:val="00C40712"/>
    <w:rsid w:val="00C40BB3"/>
    <w:rsid w:val="00C411C5"/>
    <w:rsid w:val="00C41D77"/>
    <w:rsid w:val="00C42959"/>
    <w:rsid w:val="00C42CC1"/>
    <w:rsid w:val="00C43491"/>
    <w:rsid w:val="00C436CD"/>
    <w:rsid w:val="00C4380A"/>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68B7"/>
    <w:rsid w:val="00C5787D"/>
    <w:rsid w:val="00C57AB1"/>
    <w:rsid w:val="00C57C7C"/>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993"/>
    <w:rsid w:val="00CB1DE0"/>
    <w:rsid w:val="00CB20A5"/>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0EC9"/>
    <w:rsid w:val="00CC1592"/>
    <w:rsid w:val="00CC3072"/>
    <w:rsid w:val="00CC33A9"/>
    <w:rsid w:val="00CC356E"/>
    <w:rsid w:val="00CC42E6"/>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8F5"/>
    <w:rsid w:val="00D03AF9"/>
    <w:rsid w:val="00D03E55"/>
    <w:rsid w:val="00D04401"/>
    <w:rsid w:val="00D04EC5"/>
    <w:rsid w:val="00D050A3"/>
    <w:rsid w:val="00D053FC"/>
    <w:rsid w:val="00D05C99"/>
    <w:rsid w:val="00D064A0"/>
    <w:rsid w:val="00D067A9"/>
    <w:rsid w:val="00D07926"/>
    <w:rsid w:val="00D10595"/>
    <w:rsid w:val="00D11EBD"/>
    <w:rsid w:val="00D12E4F"/>
    <w:rsid w:val="00D12F56"/>
    <w:rsid w:val="00D13529"/>
    <w:rsid w:val="00D13707"/>
    <w:rsid w:val="00D13C6D"/>
    <w:rsid w:val="00D14AF1"/>
    <w:rsid w:val="00D1693C"/>
    <w:rsid w:val="00D178FD"/>
    <w:rsid w:val="00D17C52"/>
    <w:rsid w:val="00D2010B"/>
    <w:rsid w:val="00D203B7"/>
    <w:rsid w:val="00D2103E"/>
    <w:rsid w:val="00D217B2"/>
    <w:rsid w:val="00D219E4"/>
    <w:rsid w:val="00D22241"/>
    <w:rsid w:val="00D22258"/>
    <w:rsid w:val="00D224C9"/>
    <w:rsid w:val="00D22951"/>
    <w:rsid w:val="00D2325E"/>
    <w:rsid w:val="00D235F8"/>
    <w:rsid w:val="00D239FA"/>
    <w:rsid w:val="00D240AE"/>
    <w:rsid w:val="00D2513E"/>
    <w:rsid w:val="00D2549C"/>
    <w:rsid w:val="00D25B4E"/>
    <w:rsid w:val="00D25C72"/>
    <w:rsid w:val="00D270FD"/>
    <w:rsid w:val="00D271B9"/>
    <w:rsid w:val="00D30E56"/>
    <w:rsid w:val="00D31B3D"/>
    <w:rsid w:val="00D3206B"/>
    <w:rsid w:val="00D32383"/>
    <w:rsid w:val="00D33979"/>
    <w:rsid w:val="00D35018"/>
    <w:rsid w:val="00D3543B"/>
    <w:rsid w:val="00D354C4"/>
    <w:rsid w:val="00D357EC"/>
    <w:rsid w:val="00D36C28"/>
    <w:rsid w:val="00D374D7"/>
    <w:rsid w:val="00D37AFD"/>
    <w:rsid w:val="00D40415"/>
    <w:rsid w:val="00D41889"/>
    <w:rsid w:val="00D4273A"/>
    <w:rsid w:val="00D432B7"/>
    <w:rsid w:val="00D43BEC"/>
    <w:rsid w:val="00D4484E"/>
    <w:rsid w:val="00D451FF"/>
    <w:rsid w:val="00D45295"/>
    <w:rsid w:val="00D457CB"/>
    <w:rsid w:val="00D4795B"/>
    <w:rsid w:val="00D518E9"/>
    <w:rsid w:val="00D5253D"/>
    <w:rsid w:val="00D534A0"/>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05A"/>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4AD4"/>
    <w:rsid w:val="00D750B3"/>
    <w:rsid w:val="00D75651"/>
    <w:rsid w:val="00D75FCD"/>
    <w:rsid w:val="00D76B82"/>
    <w:rsid w:val="00D7702A"/>
    <w:rsid w:val="00D77095"/>
    <w:rsid w:val="00D771C6"/>
    <w:rsid w:val="00D773D4"/>
    <w:rsid w:val="00D80D4A"/>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3D40"/>
    <w:rsid w:val="00DA534B"/>
    <w:rsid w:val="00DA5360"/>
    <w:rsid w:val="00DA5DEB"/>
    <w:rsid w:val="00DA6A93"/>
    <w:rsid w:val="00DA6F54"/>
    <w:rsid w:val="00DA7AD2"/>
    <w:rsid w:val="00DA7C9C"/>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1C4"/>
    <w:rsid w:val="00DC3D65"/>
    <w:rsid w:val="00DC4B31"/>
    <w:rsid w:val="00DC5910"/>
    <w:rsid w:val="00DC5B9C"/>
    <w:rsid w:val="00DC5FFA"/>
    <w:rsid w:val="00DC633A"/>
    <w:rsid w:val="00DC672B"/>
    <w:rsid w:val="00DC69D6"/>
    <w:rsid w:val="00DC6CB1"/>
    <w:rsid w:val="00DC7FCA"/>
    <w:rsid w:val="00DD0D0F"/>
    <w:rsid w:val="00DD0E38"/>
    <w:rsid w:val="00DD1429"/>
    <w:rsid w:val="00DD1BFE"/>
    <w:rsid w:val="00DD2AE0"/>
    <w:rsid w:val="00DD327C"/>
    <w:rsid w:val="00DD4660"/>
    <w:rsid w:val="00DD46CF"/>
    <w:rsid w:val="00DD4786"/>
    <w:rsid w:val="00DD4A35"/>
    <w:rsid w:val="00DD5320"/>
    <w:rsid w:val="00DD5A25"/>
    <w:rsid w:val="00DD5B2A"/>
    <w:rsid w:val="00DD7027"/>
    <w:rsid w:val="00DD7078"/>
    <w:rsid w:val="00DD714D"/>
    <w:rsid w:val="00DD736D"/>
    <w:rsid w:val="00DD77DB"/>
    <w:rsid w:val="00DD7A48"/>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3E2"/>
    <w:rsid w:val="00E01670"/>
    <w:rsid w:val="00E02123"/>
    <w:rsid w:val="00E028E0"/>
    <w:rsid w:val="00E03F15"/>
    <w:rsid w:val="00E04891"/>
    <w:rsid w:val="00E04DFF"/>
    <w:rsid w:val="00E05B14"/>
    <w:rsid w:val="00E064B6"/>
    <w:rsid w:val="00E109CE"/>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A68"/>
    <w:rsid w:val="00E550B0"/>
    <w:rsid w:val="00E55327"/>
    <w:rsid w:val="00E555BE"/>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BCC"/>
    <w:rsid w:val="00E90FFD"/>
    <w:rsid w:val="00E9116A"/>
    <w:rsid w:val="00E92470"/>
    <w:rsid w:val="00E92DA3"/>
    <w:rsid w:val="00E92E57"/>
    <w:rsid w:val="00E93BE5"/>
    <w:rsid w:val="00E93DAA"/>
    <w:rsid w:val="00E93DFF"/>
    <w:rsid w:val="00E943FF"/>
    <w:rsid w:val="00E94E32"/>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465"/>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43E"/>
    <w:rsid w:val="00ED68F8"/>
    <w:rsid w:val="00EE184A"/>
    <w:rsid w:val="00EE1A02"/>
    <w:rsid w:val="00EE2628"/>
    <w:rsid w:val="00EE2753"/>
    <w:rsid w:val="00EE27DC"/>
    <w:rsid w:val="00EE3F49"/>
    <w:rsid w:val="00EE4E6A"/>
    <w:rsid w:val="00EE5014"/>
    <w:rsid w:val="00EE6241"/>
    <w:rsid w:val="00EE6317"/>
    <w:rsid w:val="00EE6B5D"/>
    <w:rsid w:val="00EE714D"/>
    <w:rsid w:val="00EE7725"/>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71D7"/>
    <w:rsid w:val="00EF76F3"/>
    <w:rsid w:val="00F00D41"/>
    <w:rsid w:val="00F016E5"/>
    <w:rsid w:val="00F02BFD"/>
    <w:rsid w:val="00F02D21"/>
    <w:rsid w:val="00F02D28"/>
    <w:rsid w:val="00F02EF7"/>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2F3C"/>
    <w:rsid w:val="00F1527B"/>
    <w:rsid w:val="00F15E80"/>
    <w:rsid w:val="00F168FF"/>
    <w:rsid w:val="00F16A5E"/>
    <w:rsid w:val="00F16F81"/>
    <w:rsid w:val="00F17A50"/>
    <w:rsid w:val="00F17EEB"/>
    <w:rsid w:val="00F20314"/>
    <w:rsid w:val="00F21CE9"/>
    <w:rsid w:val="00F22001"/>
    <w:rsid w:val="00F22EBB"/>
    <w:rsid w:val="00F23574"/>
    <w:rsid w:val="00F23BC2"/>
    <w:rsid w:val="00F24626"/>
    <w:rsid w:val="00F248FB"/>
    <w:rsid w:val="00F24BA9"/>
    <w:rsid w:val="00F2558C"/>
    <w:rsid w:val="00F25ABF"/>
    <w:rsid w:val="00F25F51"/>
    <w:rsid w:val="00F26D95"/>
    <w:rsid w:val="00F271FC"/>
    <w:rsid w:val="00F27F74"/>
    <w:rsid w:val="00F302ED"/>
    <w:rsid w:val="00F30A81"/>
    <w:rsid w:val="00F3152A"/>
    <w:rsid w:val="00F315E9"/>
    <w:rsid w:val="00F31D60"/>
    <w:rsid w:val="00F32CA0"/>
    <w:rsid w:val="00F33C88"/>
    <w:rsid w:val="00F341ED"/>
    <w:rsid w:val="00F34233"/>
    <w:rsid w:val="00F35CF5"/>
    <w:rsid w:val="00F3609F"/>
    <w:rsid w:val="00F37555"/>
    <w:rsid w:val="00F37619"/>
    <w:rsid w:val="00F40222"/>
    <w:rsid w:val="00F41819"/>
    <w:rsid w:val="00F42A09"/>
    <w:rsid w:val="00F43B88"/>
    <w:rsid w:val="00F43C9A"/>
    <w:rsid w:val="00F43CBF"/>
    <w:rsid w:val="00F43EB1"/>
    <w:rsid w:val="00F450D7"/>
    <w:rsid w:val="00F45781"/>
    <w:rsid w:val="00F45845"/>
    <w:rsid w:val="00F4589C"/>
    <w:rsid w:val="00F464B8"/>
    <w:rsid w:val="00F46B15"/>
    <w:rsid w:val="00F509E4"/>
    <w:rsid w:val="00F51B71"/>
    <w:rsid w:val="00F51BB3"/>
    <w:rsid w:val="00F51F76"/>
    <w:rsid w:val="00F54927"/>
    <w:rsid w:val="00F552FA"/>
    <w:rsid w:val="00F5729C"/>
    <w:rsid w:val="00F574AD"/>
    <w:rsid w:val="00F575B7"/>
    <w:rsid w:val="00F6047B"/>
    <w:rsid w:val="00F60804"/>
    <w:rsid w:val="00F6151B"/>
    <w:rsid w:val="00F61E70"/>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3505"/>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3BF"/>
    <w:rsid w:val="00F87ED6"/>
    <w:rsid w:val="00F87F95"/>
    <w:rsid w:val="00F9039D"/>
    <w:rsid w:val="00F90500"/>
    <w:rsid w:val="00F9070A"/>
    <w:rsid w:val="00F92510"/>
    <w:rsid w:val="00F925B0"/>
    <w:rsid w:val="00F925D2"/>
    <w:rsid w:val="00F928C3"/>
    <w:rsid w:val="00F92904"/>
    <w:rsid w:val="00F93D56"/>
    <w:rsid w:val="00F943F2"/>
    <w:rsid w:val="00F94747"/>
    <w:rsid w:val="00F94DBB"/>
    <w:rsid w:val="00F95AB5"/>
    <w:rsid w:val="00F962AA"/>
    <w:rsid w:val="00F966E1"/>
    <w:rsid w:val="00F96B10"/>
    <w:rsid w:val="00F97239"/>
    <w:rsid w:val="00F974C6"/>
    <w:rsid w:val="00F975CB"/>
    <w:rsid w:val="00F97A63"/>
    <w:rsid w:val="00F97AB5"/>
    <w:rsid w:val="00FA0150"/>
    <w:rsid w:val="00FA1F7A"/>
    <w:rsid w:val="00FA27F7"/>
    <w:rsid w:val="00FA2C8F"/>
    <w:rsid w:val="00FA32D1"/>
    <w:rsid w:val="00FA3E71"/>
    <w:rsid w:val="00FA5627"/>
    <w:rsid w:val="00FA5F04"/>
    <w:rsid w:val="00FA6BA6"/>
    <w:rsid w:val="00FA72B3"/>
    <w:rsid w:val="00FB0577"/>
    <w:rsid w:val="00FB08EB"/>
    <w:rsid w:val="00FB1AC2"/>
    <w:rsid w:val="00FB3976"/>
    <w:rsid w:val="00FB4601"/>
    <w:rsid w:val="00FB4655"/>
    <w:rsid w:val="00FB4A77"/>
    <w:rsid w:val="00FB5095"/>
    <w:rsid w:val="00FB679B"/>
    <w:rsid w:val="00FB72DA"/>
    <w:rsid w:val="00FC01A8"/>
    <w:rsid w:val="00FC0469"/>
    <w:rsid w:val="00FC048C"/>
    <w:rsid w:val="00FC104D"/>
    <w:rsid w:val="00FC20A7"/>
    <w:rsid w:val="00FC2E76"/>
    <w:rsid w:val="00FC34A6"/>
    <w:rsid w:val="00FC40AA"/>
    <w:rsid w:val="00FC4CA3"/>
    <w:rsid w:val="00FC54E5"/>
    <w:rsid w:val="00FC560F"/>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 w:val="00FF7F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F38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Bullet List,FooterText,LP1,Paragraphe de liste1,lp1,numbered,מכרזים - טקסט סעיפים,נספח 2 מתוקן,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Paragraphe de liste1 תו,lp1 תו,numbered תו,מכרזים - טקסט סעיפים תו,נספח 2 מתוקן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494"/>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289178">
      <w:bodyDiv w:val="1"/>
      <w:marLeft w:val="0"/>
      <w:marRight w:val="0"/>
      <w:marTop w:val="0"/>
      <w:marBottom w:val="0"/>
      <w:divBdr>
        <w:top w:val="none" w:sz="0" w:space="0" w:color="auto"/>
        <w:left w:val="none" w:sz="0" w:space="0" w:color="auto"/>
        <w:bottom w:val="none" w:sz="0" w:space="0" w:color="auto"/>
        <w:right w:val="none" w:sz="0" w:space="0" w:color="auto"/>
      </w:divBdr>
    </w:div>
    <w:div w:id="729960752">
      <w:bodyDiv w:val="1"/>
      <w:marLeft w:val="0"/>
      <w:marRight w:val="0"/>
      <w:marTop w:val="0"/>
      <w:marBottom w:val="0"/>
      <w:divBdr>
        <w:top w:val="none" w:sz="0" w:space="0" w:color="auto"/>
        <w:left w:val="none" w:sz="0" w:space="0" w:color="auto"/>
        <w:bottom w:val="none" w:sz="0" w:space="0" w:color="auto"/>
        <w:right w:val="none" w:sz="0" w:space="0" w:color="auto"/>
      </w:divBdr>
    </w:div>
    <w:div w:id="166050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DE23351-3C75-4693-8D54-4CD93CF86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13135</Words>
  <Characters>65678</Characters>
  <Application>Microsoft Office Word</Application>
  <DocSecurity>0</DocSecurity>
  <Lines>547</Lines>
  <Paragraphs>157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2023-07-18T18:53:00Z</dcterms:created>
  <dcterms:modified xsi:type="dcterms:W3CDTF">2023-07-24T14:14:00Z</dcterms:modified>
</cp:coreProperties>
</file>